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3076" w14:textId="77777777" w:rsidR="006B1CF1"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251A54F7" w14:textId="2EAF38A0" w:rsidR="008377E9" w:rsidRDefault="008377E9"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r w:rsidRPr="00DE6157">
        <w:rPr>
          <w:rFonts w:eastAsia="Times New Roman" w:cstheme="minorHAnsi"/>
          <w:b/>
          <w:bCs/>
          <w:color w:val="121512"/>
          <w:kern w:val="0"/>
          <w:sz w:val="28"/>
          <w:szCs w:val="28"/>
          <w:lang w:val="ru-RU" w:eastAsia="en-CH"/>
          <w14:ligatures w14:val="none"/>
        </w:rPr>
        <w:t>Основные этапы обновления файлов Spectrum для оценочного цикла 2024 года</w:t>
      </w:r>
    </w:p>
    <w:p w14:paraId="1C323E40" w14:textId="77777777" w:rsidR="006B1CF1" w:rsidRPr="00DE6157"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03D2F3C1" w14:textId="77777777" w:rsidR="00DE6157" w:rsidRDefault="00DE6157" w:rsidP="00B70715">
      <w:pPr>
        <w:pStyle w:val="NormalWeb"/>
        <w:spacing w:before="120" w:beforeAutospacing="0" w:after="120" w:afterAutospacing="0"/>
        <w:contextualSpacing/>
        <w:jc w:val="center"/>
        <w:rPr>
          <w:rFonts w:asciiTheme="minorHAnsi" w:hAnsiTheme="minorHAnsi" w:cstheme="minorHAnsi"/>
          <w:b/>
          <w:bCs/>
          <w:color w:val="121512"/>
          <w:sz w:val="22"/>
          <w:szCs w:val="22"/>
          <w:lang w:val="ru-RU"/>
        </w:rPr>
      </w:pPr>
    </w:p>
    <w:p w14:paraId="7E3A605E" w14:textId="52F7B476" w:rsidR="008377E9" w:rsidRPr="00762D8A" w:rsidRDefault="006E2BF0" w:rsidP="00B70715">
      <w:pPr>
        <w:pStyle w:val="NormalWeb"/>
        <w:spacing w:before="120" w:beforeAutospacing="0" w:after="120" w:afterAutospacing="0"/>
        <w:contextualSpacing/>
        <w:jc w:val="center"/>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Г</w:t>
      </w:r>
      <w:r w:rsidR="008377E9" w:rsidRPr="00762D8A">
        <w:rPr>
          <w:rFonts w:asciiTheme="minorHAnsi" w:hAnsiTheme="minorHAnsi" w:cstheme="minorHAnsi"/>
          <w:b/>
          <w:bCs/>
          <w:color w:val="121512"/>
          <w:sz w:val="22"/>
          <w:szCs w:val="22"/>
          <w:lang w:val="ru-RU"/>
        </w:rPr>
        <w:t>енерализованные и концентративные</w:t>
      </w:r>
      <w:r>
        <w:rPr>
          <w:rFonts w:asciiTheme="minorHAnsi" w:hAnsiTheme="minorHAnsi" w:cstheme="minorHAnsi"/>
          <w:b/>
          <w:bCs/>
          <w:color w:val="121512"/>
          <w:sz w:val="22"/>
          <w:szCs w:val="22"/>
          <w:lang w:val="ru-RU"/>
        </w:rPr>
        <w:t xml:space="preserve"> </w:t>
      </w:r>
      <w:r w:rsidRPr="006E2BF0">
        <w:rPr>
          <w:rFonts w:asciiTheme="minorHAnsi" w:hAnsiTheme="minorHAnsi" w:cstheme="minorHAnsi"/>
          <w:b/>
          <w:bCs/>
          <w:color w:val="121512"/>
          <w:sz w:val="22"/>
          <w:szCs w:val="22"/>
          <w:lang w:val="ru-RU"/>
        </w:rPr>
        <w:t>эпидеми</w:t>
      </w:r>
      <w:r>
        <w:rPr>
          <w:rFonts w:asciiTheme="minorHAnsi" w:hAnsiTheme="minorHAnsi" w:cstheme="minorHAnsi"/>
          <w:b/>
          <w:bCs/>
          <w:color w:val="121512"/>
          <w:sz w:val="22"/>
          <w:szCs w:val="22"/>
          <w:lang w:val="ru-RU"/>
        </w:rPr>
        <w:t>и</w:t>
      </w:r>
      <w:r w:rsidRPr="006E2BF0">
        <w:rPr>
          <w:rFonts w:asciiTheme="minorHAnsi" w:hAnsiTheme="minorHAnsi" w:cstheme="minorHAnsi"/>
          <w:b/>
          <w:bCs/>
          <w:color w:val="121512"/>
          <w:sz w:val="22"/>
          <w:szCs w:val="22"/>
          <w:lang w:val="ru-RU"/>
        </w:rPr>
        <w:t xml:space="preserve"> ВИЧ</w:t>
      </w:r>
    </w:p>
    <w:p w14:paraId="208FF1C8" w14:textId="2F7C653D" w:rsidR="008377E9" w:rsidRPr="00DE6157" w:rsidRDefault="008377E9" w:rsidP="00B70715">
      <w:pPr>
        <w:pStyle w:val="NormalWeb"/>
        <w:spacing w:before="120" w:beforeAutospacing="0" w:after="120" w:afterAutospacing="0"/>
        <w:contextualSpacing/>
        <w:jc w:val="center"/>
        <w:rPr>
          <w:rFonts w:asciiTheme="minorHAnsi" w:hAnsiTheme="minorHAnsi" w:cstheme="minorHAnsi"/>
          <w:b/>
          <w:bCs/>
          <w:color w:val="121512"/>
          <w:sz w:val="22"/>
          <w:szCs w:val="22"/>
          <w:lang w:val="ru-RU"/>
        </w:rPr>
      </w:pPr>
      <w:r w:rsidRPr="00DE6157">
        <w:rPr>
          <w:rFonts w:asciiTheme="minorHAnsi" w:hAnsiTheme="minorHAnsi" w:cstheme="minorHAnsi"/>
          <w:b/>
          <w:bCs/>
          <w:color w:val="121512"/>
          <w:sz w:val="22"/>
          <w:szCs w:val="22"/>
          <w:lang w:val="ru-RU"/>
        </w:rPr>
        <w:t>2024 год, ЮНЭЙДС</w:t>
      </w:r>
    </w:p>
    <w:p w14:paraId="4B5395C1" w14:textId="77777777" w:rsidR="00762D8A" w:rsidRDefault="00762D8A" w:rsidP="00B70715">
      <w:pPr>
        <w:pStyle w:val="NormalWeb"/>
        <w:spacing w:before="120" w:beforeAutospacing="0" w:after="120" w:afterAutospacing="0"/>
        <w:contextualSpacing/>
        <w:rPr>
          <w:rFonts w:asciiTheme="minorHAnsi" w:hAnsiTheme="minorHAnsi" w:cstheme="minorHAnsi"/>
          <w:color w:val="121512"/>
          <w:sz w:val="22"/>
          <w:szCs w:val="22"/>
          <w:lang w:val="ru-RU"/>
        </w:rPr>
      </w:pPr>
    </w:p>
    <w:p w14:paraId="40170E7D" w14:textId="77777777" w:rsidR="006B1CF1"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74F2BC0A" w14:textId="4E8ADB97" w:rsidR="00510EF9" w:rsidRDefault="00F37A1D"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r w:rsidRPr="00DE6157">
        <w:rPr>
          <w:rFonts w:eastAsia="Times New Roman" w:cstheme="minorHAnsi"/>
          <w:b/>
          <w:bCs/>
          <w:color w:val="121512"/>
          <w:kern w:val="0"/>
          <w:sz w:val="28"/>
          <w:szCs w:val="28"/>
          <w:lang w:val="ru-RU" w:eastAsia="en-CH"/>
          <w14:ligatures w14:val="none"/>
        </w:rPr>
        <w:t>Документирование изменений в Spectrum</w:t>
      </w:r>
      <w:r w:rsidR="002C2FBB" w:rsidRPr="00DE6157">
        <w:rPr>
          <w:rFonts w:eastAsia="Times New Roman" w:cstheme="minorHAnsi"/>
          <w:b/>
          <w:bCs/>
          <w:color w:val="121512"/>
          <w:kern w:val="0"/>
          <w:sz w:val="28"/>
          <w:szCs w:val="28"/>
          <w:lang w:val="ru-RU" w:eastAsia="en-CH"/>
          <w14:ligatures w14:val="none"/>
        </w:rPr>
        <w:t xml:space="preserve"> </w:t>
      </w:r>
      <w:r w:rsidR="002C2FBB" w:rsidRPr="00DE6157">
        <w:rPr>
          <w:rFonts w:eastAsia="Times New Roman" w:cstheme="minorHAnsi"/>
          <w:b/>
          <w:bCs/>
          <w:color w:val="121512"/>
          <w:kern w:val="0"/>
          <w:sz w:val="28"/>
          <w:szCs w:val="28"/>
          <w:lang w:val="ru-RU" w:eastAsia="en-CH"/>
          <w14:ligatures w14:val="none"/>
        </w:rPr>
        <w:t>на 2024 год</w:t>
      </w:r>
    </w:p>
    <w:p w14:paraId="717C0CA2" w14:textId="77777777" w:rsidR="006B1CF1" w:rsidRPr="00DE6157"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4D3B5468" w14:textId="18CD6845" w:rsidR="008377E9" w:rsidRDefault="008377E9" w:rsidP="00B70715">
      <w:pPr>
        <w:pStyle w:val="NormalWeb"/>
        <w:spacing w:before="120" w:beforeAutospacing="0" w:after="120" w:afterAutospacing="0"/>
        <w:contextualSpacing/>
        <w:rPr>
          <w:rFonts w:asciiTheme="minorHAnsi" w:hAnsiTheme="minorHAnsi" w:cstheme="minorHAnsi"/>
          <w:color w:val="121512"/>
          <w:sz w:val="22"/>
          <w:szCs w:val="22"/>
          <w:lang w:val="ru-RU"/>
        </w:rPr>
      </w:pPr>
      <w:r w:rsidRPr="00F37A1D">
        <w:rPr>
          <w:rFonts w:asciiTheme="minorHAnsi" w:hAnsiTheme="minorHAnsi" w:cstheme="minorHAnsi"/>
          <w:color w:val="121512"/>
          <w:sz w:val="22"/>
          <w:szCs w:val="22"/>
          <w:lang w:val="ru-RU"/>
        </w:rPr>
        <w:t xml:space="preserve">В процессе выполнения перечисленных ниже действий важно документировать любые изменения. Используйте </w:t>
      </w:r>
      <w:r w:rsidRPr="0034294B">
        <w:rPr>
          <w:rFonts w:asciiTheme="minorHAnsi" w:hAnsiTheme="minorHAnsi" w:cstheme="minorHAnsi"/>
          <w:color w:val="121512"/>
          <w:sz w:val="22"/>
          <w:szCs w:val="22"/>
          <w:lang w:val="ru-RU"/>
        </w:rPr>
        <w:t xml:space="preserve">функцию "Источник" во вкладках программы </w:t>
      </w:r>
      <w:r w:rsidRPr="0034294B">
        <w:rPr>
          <w:rFonts w:asciiTheme="minorHAnsi" w:hAnsiTheme="minorHAnsi" w:cstheme="minorHAnsi"/>
          <w:color w:val="121512"/>
          <w:sz w:val="22"/>
          <w:szCs w:val="22"/>
        </w:rPr>
        <w:t>Spectrum</w:t>
      </w:r>
      <w:r w:rsidRPr="0034294B">
        <w:rPr>
          <w:rFonts w:asciiTheme="minorHAnsi" w:hAnsiTheme="minorHAnsi" w:cstheme="minorHAnsi"/>
          <w:color w:val="121512"/>
          <w:sz w:val="22"/>
          <w:szCs w:val="22"/>
          <w:lang w:val="ru-RU"/>
        </w:rPr>
        <w:t xml:space="preserve"> (см. приложенный скриншот</w:t>
      </w:r>
      <w:r w:rsidR="004C622D" w:rsidRPr="0034294B">
        <w:rPr>
          <w:rFonts w:asciiTheme="minorHAnsi" w:hAnsiTheme="minorHAnsi" w:cstheme="minorHAnsi"/>
          <w:color w:val="121512"/>
          <w:sz w:val="22"/>
          <w:szCs w:val="22"/>
          <w:lang w:val="ru-RU"/>
        </w:rPr>
        <w:t xml:space="preserve"> 1</w:t>
      </w:r>
      <w:r w:rsidRPr="0034294B">
        <w:rPr>
          <w:rFonts w:asciiTheme="minorHAnsi" w:hAnsiTheme="minorHAnsi" w:cstheme="minorHAnsi"/>
          <w:color w:val="121512"/>
          <w:sz w:val="22"/>
          <w:szCs w:val="22"/>
          <w:lang w:val="ru-RU"/>
        </w:rPr>
        <w:t xml:space="preserve">) и "Изменения" в </w:t>
      </w:r>
      <w:r w:rsidR="001E1D64" w:rsidRPr="0034294B">
        <w:rPr>
          <w:rFonts w:asciiTheme="minorHAnsi" w:hAnsiTheme="minorHAnsi" w:cstheme="minorHAnsi"/>
          <w:color w:val="121512"/>
          <w:sz w:val="22"/>
          <w:szCs w:val="22"/>
          <w:lang w:val="ru-RU"/>
        </w:rPr>
        <w:t>модул</w:t>
      </w:r>
      <w:r w:rsidR="00B97EA9">
        <w:rPr>
          <w:rFonts w:asciiTheme="minorHAnsi" w:hAnsiTheme="minorHAnsi" w:cstheme="minorHAnsi"/>
          <w:color w:val="121512"/>
          <w:sz w:val="22"/>
          <w:szCs w:val="22"/>
          <w:lang w:val="ru-RU"/>
        </w:rPr>
        <w:t>е</w:t>
      </w:r>
      <w:r w:rsidR="001E1D64" w:rsidRPr="0034294B">
        <w:rPr>
          <w:rFonts w:asciiTheme="minorHAnsi" w:hAnsiTheme="minorHAnsi" w:cstheme="minorHAnsi"/>
          <w:color w:val="121512"/>
          <w:sz w:val="22"/>
          <w:szCs w:val="22"/>
          <w:lang w:val="ru-RU"/>
        </w:rPr>
        <w:t xml:space="preserve"> </w:t>
      </w:r>
      <w:r w:rsidR="00B97EA9">
        <w:rPr>
          <w:rFonts w:asciiTheme="minorHAnsi" w:hAnsiTheme="minorHAnsi" w:cstheme="minorHAnsi"/>
          <w:color w:val="121512"/>
          <w:sz w:val="22"/>
          <w:szCs w:val="22"/>
          <w:lang w:val="en-US"/>
        </w:rPr>
        <w:t>AIM</w:t>
      </w:r>
      <w:r w:rsidR="00A17939" w:rsidRPr="0034294B">
        <w:rPr>
          <w:rFonts w:asciiTheme="minorHAnsi" w:hAnsiTheme="minorHAnsi" w:cstheme="minorHAnsi"/>
          <w:color w:val="121512"/>
          <w:sz w:val="22"/>
          <w:szCs w:val="22"/>
          <w:lang w:val="ru-RU"/>
        </w:rPr>
        <w:t xml:space="preserve"> </w:t>
      </w:r>
      <w:r w:rsidRPr="0034294B">
        <w:rPr>
          <w:rFonts w:asciiTheme="minorHAnsi" w:hAnsiTheme="minorHAnsi" w:cstheme="minorHAnsi"/>
          <w:color w:val="121512"/>
          <w:sz w:val="22"/>
          <w:szCs w:val="22"/>
          <w:lang w:val="ru-RU"/>
        </w:rPr>
        <w:t>(см. приложенный скриншот</w:t>
      </w:r>
      <w:r w:rsidR="004C622D" w:rsidRPr="0034294B">
        <w:rPr>
          <w:rFonts w:asciiTheme="minorHAnsi" w:hAnsiTheme="minorHAnsi" w:cstheme="minorHAnsi"/>
          <w:color w:val="121512"/>
          <w:sz w:val="22"/>
          <w:szCs w:val="22"/>
          <w:lang w:val="ru-RU"/>
        </w:rPr>
        <w:t xml:space="preserve"> 2</w:t>
      </w:r>
      <w:r w:rsidRPr="0034294B">
        <w:rPr>
          <w:rFonts w:asciiTheme="minorHAnsi" w:hAnsiTheme="minorHAnsi" w:cstheme="minorHAnsi"/>
          <w:color w:val="121512"/>
          <w:sz w:val="22"/>
          <w:szCs w:val="22"/>
          <w:lang w:val="ru-RU"/>
        </w:rPr>
        <w:t xml:space="preserve">). Такая документация предоставит важные сведения о процессе формирования файла </w:t>
      </w:r>
      <w:r w:rsidRPr="0034294B">
        <w:rPr>
          <w:rFonts w:asciiTheme="minorHAnsi" w:hAnsiTheme="minorHAnsi" w:cstheme="minorHAnsi"/>
          <w:color w:val="121512"/>
          <w:sz w:val="22"/>
          <w:szCs w:val="22"/>
        </w:rPr>
        <w:t>Spectrum</w:t>
      </w:r>
      <w:r w:rsidRPr="0034294B">
        <w:rPr>
          <w:rFonts w:asciiTheme="minorHAnsi" w:hAnsiTheme="minorHAnsi" w:cstheme="minorHAnsi"/>
          <w:color w:val="121512"/>
          <w:sz w:val="22"/>
          <w:szCs w:val="22"/>
          <w:lang w:val="ru-RU"/>
        </w:rPr>
        <w:t xml:space="preserve"> как другим участникам вашей группы, так и представителям ЮНЭЙДС, а также другим заинтересованным пользователям.</w:t>
      </w:r>
    </w:p>
    <w:p w14:paraId="25B05EF6" w14:textId="6D135FEE" w:rsidR="00762D8A" w:rsidRPr="004C622D" w:rsidRDefault="004C622D" w:rsidP="00B70715">
      <w:pPr>
        <w:pStyle w:val="NormalWeb"/>
        <w:spacing w:before="120" w:beforeAutospacing="0" w:after="120" w:afterAutospacing="0"/>
        <w:contextualSpacing/>
        <w:rPr>
          <w:rFonts w:asciiTheme="minorHAnsi" w:hAnsiTheme="minorHAnsi" w:cstheme="minorHAnsi"/>
          <w:b/>
          <w:bCs/>
          <w:color w:val="121512"/>
          <w:sz w:val="22"/>
          <w:szCs w:val="22"/>
          <w:lang w:val="ru-RU"/>
        </w:rPr>
      </w:pPr>
      <w:r w:rsidRPr="004C622D">
        <w:rPr>
          <w:rFonts w:asciiTheme="minorHAnsi" w:hAnsiTheme="minorHAnsi" w:cstheme="minorHAnsi"/>
          <w:b/>
          <w:bCs/>
          <w:color w:val="121512"/>
          <w:sz w:val="22"/>
          <w:szCs w:val="22"/>
          <w:lang w:val="ru-RU"/>
        </w:rPr>
        <w:t>Скриншот</w:t>
      </w:r>
      <w:r w:rsidRPr="004C622D">
        <w:rPr>
          <w:rFonts w:asciiTheme="minorHAnsi" w:hAnsiTheme="minorHAnsi" w:cstheme="minorHAnsi"/>
          <w:b/>
          <w:bCs/>
          <w:color w:val="121512"/>
          <w:sz w:val="22"/>
          <w:szCs w:val="22"/>
          <w:lang w:val="ru-RU"/>
        </w:rPr>
        <w:t xml:space="preserve"> 1</w:t>
      </w:r>
    </w:p>
    <w:p w14:paraId="6553097F" w14:textId="28FCD3F7" w:rsidR="00AF01F9" w:rsidRDefault="00263BA1" w:rsidP="00B70715">
      <w:pPr>
        <w:spacing w:before="120" w:after="120" w:line="240" w:lineRule="auto"/>
        <w:contextualSpacing/>
        <w:jc w:val="center"/>
        <w:rPr>
          <w:lang w:val="ru-RU"/>
        </w:rPr>
      </w:pPr>
      <w:r>
        <w:rPr>
          <w:noProof/>
        </w:rPr>
        <mc:AlternateContent>
          <mc:Choice Requires="wps">
            <w:drawing>
              <wp:anchor distT="0" distB="0" distL="114300" distR="114300" simplePos="0" relativeHeight="251658240" behindDoc="0" locked="0" layoutInCell="1" allowOverlap="1" wp14:anchorId="4A10060C" wp14:editId="22EE3F3D">
                <wp:simplePos x="0" y="0"/>
                <wp:positionH relativeFrom="column">
                  <wp:posOffset>3574415</wp:posOffset>
                </wp:positionH>
                <wp:positionV relativeFrom="paragraph">
                  <wp:posOffset>2959735</wp:posOffset>
                </wp:positionV>
                <wp:extent cx="483235" cy="162560"/>
                <wp:effectExtent l="12065" t="13970" r="9525" b="13970"/>
                <wp:wrapNone/>
                <wp:docPr id="10914998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1625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8EBB3" id="Rectangle 2" o:spid="_x0000_s1026" style="position:absolute;margin-left:281.45pt;margin-top:233.05pt;width:38.05pt;height:1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" filled="f" strokecolor="red"/>
            </w:pict>
          </mc:Fallback>
        </mc:AlternateContent>
      </w:r>
      <w:r w:rsidR="00C02B92">
        <w:rPr>
          <w:noProof/>
        </w:rPr>
        <w:drawing>
          <wp:inline distT="0" distB="0" distL="0" distR="0" wp14:anchorId="1573A2DF" wp14:editId="3140DF62">
            <wp:extent cx="5486400" cy="3188749"/>
            <wp:effectExtent l="0" t="0" r="0" b="0"/>
            <wp:docPr id="1821370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70450" name="Picture 1" descr="A screenshot of a computer&#10;&#10;Description automatically generated"/>
                    <pic:cNvPicPr/>
                  </pic:nvPicPr>
                  <pic:blipFill>
                    <a:blip r:embed="rId6"/>
                    <a:stretch>
                      <a:fillRect/>
                    </a:stretch>
                  </pic:blipFill>
                  <pic:spPr>
                    <a:xfrm>
                      <a:off x="0" y="0"/>
                      <a:ext cx="5486400" cy="3188749"/>
                    </a:xfrm>
                    <a:prstGeom prst="rect">
                      <a:avLst/>
                    </a:prstGeom>
                  </pic:spPr>
                </pic:pic>
              </a:graphicData>
            </a:graphic>
          </wp:inline>
        </w:drawing>
      </w:r>
    </w:p>
    <w:p w14:paraId="20222C34" w14:textId="2E3C1644" w:rsidR="004C622D" w:rsidRPr="00B849E1" w:rsidRDefault="004C622D" w:rsidP="00B849E1">
      <w:pPr>
        <w:pStyle w:val="NormalWeb"/>
        <w:spacing w:before="120" w:beforeAutospacing="0" w:after="120" w:afterAutospacing="0"/>
        <w:contextualSpacing/>
        <w:rPr>
          <w:rFonts w:asciiTheme="minorHAnsi" w:hAnsiTheme="minorHAnsi" w:cstheme="minorHAnsi"/>
          <w:b/>
          <w:bCs/>
          <w:color w:val="121512"/>
          <w:sz w:val="22"/>
          <w:szCs w:val="22"/>
          <w:lang w:val="ru-RU"/>
        </w:rPr>
      </w:pPr>
      <w:r w:rsidRPr="004C622D">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2</w:t>
      </w:r>
    </w:p>
    <w:p w14:paraId="4D8030AE" w14:textId="7E28C842" w:rsidR="00A57570" w:rsidRPr="00AF01F9" w:rsidRDefault="00263BA1" w:rsidP="00B70715">
      <w:pPr>
        <w:spacing w:before="120" w:after="120" w:line="240" w:lineRule="auto"/>
        <w:contextualSpacing/>
        <w:jc w:val="center"/>
        <w:rPr>
          <w:lang w:val="ru-RU"/>
        </w:rPr>
      </w:pPr>
      <w:r>
        <w:rPr>
          <w:noProof/>
        </w:rPr>
        <mc:AlternateContent>
          <mc:Choice Requires="wps">
            <w:drawing>
              <wp:anchor distT="0" distB="0" distL="114300" distR="114300" simplePos="0" relativeHeight="251693056" behindDoc="0" locked="0" layoutInCell="1" allowOverlap="1" wp14:anchorId="19469F6A" wp14:editId="4AD23ADB">
                <wp:simplePos x="0" y="0"/>
                <wp:positionH relativeFrom="column">
                  <wp:posOffset>1960245</wp:posOffset>
                </wp:positionH>
                <wp:positionV relativeFrom="paragraph">
                  <wp:posOffset>267335</wp:posOffset>
                </wp:positionV>
                <wp:extent cx="262255" cy="307975"/>
                <wp:effectExtent l="7620" t="13970" r="6350" b="11430"/>
                <wp:wrapNone/>
                <wp:docPr id="65070226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307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8E00" id="Rectangle 41" o:spid="_x0000_s1026" style="position:absolute;margin-left:154.35pt;margin-top:21.05pt;width:20.65pt;height:2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" filled="f" strokecolor="red"/>
            </w:pict>
          </mc:Fallback>
        </mc:AlternateContent>
      </w:r>
      <w:r>
        <w:rPr>
          <w:noProof/>
        </w:rPr>
        <mc:AlternateContent>
          <mc:Choice Requires="wps">
            <w:drawing>
              <wp:anchor distT="0" distB="0" distL="114300" distR="114300" simplePos="0" relativeHeight="251659264" behindDoc="0" locked="0" layoutInCell="1" allowOverlap="1" wp14:anchorId="63F084E8" wp14:editId="07B4F39A">
                <wp:simplePos x="0" y="0"/>
                <wp:positionH relativeFrom="column">
                  <wp:posOffset>5667375</wp:posOffset>
                </wp:positionH>
                <wp:positionV relativeFrom="paragraph">
                  <wp:posOffset>655320</wp:posOffset>
                </wp:positionV>
                <wp:extent cx="337185" cy="116205"/>
                <wp:effectExtent l="9525" t="11430" r="5715" b="5715"/>
                <wp:wrapNone/>
                <wp:docPr id="18275666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162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0CCF" id="Rectangle 3" o:spid="_x0000_s1026" style="position:absolute;margin-left:446.25pt;margin-top:51.6pt;width:26.5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" filled="f" strokecolor="red"/>
            </w:pict>
          </mc:Fallback>
        </mc:AlternateContent>
      </w:r>
      <w:r w:rsidR="00A57570">
        <w:rPr>
          <w:noProof/>
        </w:rPr>
        <w:drawing>
          <wp:inline distT="0" distB="0" distL="0" distR="0" wp14:anchorId="628558D4" wp14:editId="223D2997">
            <wp:extent cx="5486400" cy="2681199"/>
            <wp:effectExtent l="0" t="0" r="0" b="0"/>
            <wp:docPr id="512934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4958" name="Picture 1" descr="A screenshot of a computer&#10;&#10;Description automatically generated"/>
                    <pic:cNvPicPr/>
                  </pic:nvPicPr>
                  <pic:blipFill>
                    <a:blip r:embed="rId7"/>
                    <a:stretch>
                      <a:fillRect/>
                    </a:stretch>
                  </pic:blipFill>
                  <pic:spPr>
                    <a:xfrm>
                      <a:off x="0" y="0"/>
                      <a:ext cx="5486400" cy="2681199"/>
                    </a:xfrm>
                    <a:prstGeom prst="rect">
                      <a:avLst/>
                    </a:prstGeom>
                  </pic:spPr>
                </pic:pic>
              </a:graphicData>
            </a:graphic>
          </wp:inline>
        </w:drawing>
      </w:r>
    </w:p>
    <w:p w14:paraId="53047390" w14:textId="6CD24D93" w:rsidR="00510EF9" w:rsidRDefault="00510EF9">
      <w:pPr>
        <w:rPr>
          <w:rFonts w:eastAsia="Times New Roman" w:cstheme="minorHAnsi"/>
          <w:b/>
          <w:bCs/>
          <w:color w:val="121512"/>
          <w:kern w:val="0"/>
          <w:lang w:val="ru-RU" w:eastAsia="en-CH"/>
        </w:rPr>
      </w:pPr>
      <w:r>
        <w:rPr>
          <w:rFonts w:cstheme="minorHAnsi"/>
          <w:b/>
          <w:bCs/>
          <w:color w:val="121512"/>
          <w:lang w:val="ru-RU"/>
        </w:rPr>
        <w:br w:type="page"/>
      </w:r>
    </w:p>
    <w:p w14:paraId="4B061121" w14:textId="77777777" w:rsidR="006B1CF1"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72809111" w14:textId="052DD9B8" w:rsidR="002C2FBB" w:rsidRDefault="002C2FBB"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r w:rsidRPr="00DE6157">
        <w:rPr>
          <w:rFonts w:eastAsia="Times New Roman" w:cstheme="minorHAnsi"/>
          <w:b/>
          <w:bCs/>
          <w:color w:val="121512"/>
          <w:kern w:val="0"/>
          <w:sz w:val="28"/>
          <w:szCs w:val="28"/>
          <w:lang w:val="ru-RU" w:eastAsia="en-CH"/>
          <w14:ligatures w14:val="none"/>
        </w:rPr>
        <w:t>Обновление данных и проверка демографических сведений в файле Spectrum на 2024 год</w:t>
      </w:r>
    </w:p>
    <w:p w14:paraId="26914921" w14:textId="77777777" w:rsidR="006B1CF1" w:rsidRPr="00DE6157"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3C7DBB97" w14:textId="7E93CC0A" w:rsidR="00762D8A" w:rsidRPr="002C2FBB" w:rsidRDefault="00762D8A" w:rsidP="002C2FBB">
      <w:pPr>
        <w:pStyle w:val="NormalWeb"/>
        <w:spacing w:before="120" w:beforeAutospacing="0" w:after="120" w:afterAutospacing="0"/>
        <w:contextualSpacing/>
        <w:rPr>
          <w:rFonts w:asciiTheme="minorHAnsi" w:hAnsiTheme="minorHAnsi" w:cstheme="minorHAnsi"/>
          <w:color w:val="121512"/>
          <w:sz w:val="22"/>
          <w:szCs w:val="22"/>
          <w:lang w:val="ru-RU"/>
        </w:rPr>
      </w:pPr>
      <w:r w:rsidRPr="002C2FBB">
        <w:rPr>
          <w:rFonts w:asciiTheme="minorHAnsi" w:hAnsiTheme="minorHAnsi" w:cstheme="minorHAnsi"/>
          <w:color w:val="121512"/>
          <w:sz w:val="22"/>
          <w:szCs w:val="22"/>
          <w:lang w:val="ru-RU"/>
        </w:rPr>
        <w:t xml:space="preserve">Для обновления данных в файлах Spectrum на 2024 год приступите с </w:t>
      </w:r>
      <w:r w:rsidR="00723220" w:rsidRPr="002C2FBB">
        <w:rPr>
          <w:rFonts w:asciiTheme="minorHAnsi" w:hAnsiTheme="minorHAnsi" w:cstheme="minorHAnsi"/>
          <w:color w:val="121512"/>
          <w:sz w:val="22"/>
          <w:szCs w:val="22"/>
          <w:lang w:val="ru-RU"/>
        </w:rPr>
        <w:t xml:space="preserve">работы с файлом </w:t>
      </w:r>
      <w:r w:rsidRPr="002C2FBB">
        <w:rPr>
          <w:rFonts w:asciiTheme="minorHAnsi" w:hAnsiTheme="minorHAnsi" w:cstheme="minorHAnsi"/>
          <w:color w:val="121512"/>
          <w:sz w:val="22"/>
          <w:szCs w:val="22"/>
          <w:lang w:val="ru-RU"/>
        </w:rPr>
        <w:t>предыдущего года и проверки демографических сведений</w:t>
      </w:r>
      <w:r w:rsidR="002C2FBB">
        <w:rPr>
          <w:rFonts w:asciiTheme="minorHAnsi" w:hAnsiTheme="minorHAnsi" w:cstheme="minorHAnsi"/>
          <w:color w:val="121512"/>
          <w:sz w:val="22"/>
          <w:szCs w:val="22"/>
          <w:lang w:val="ru-RU"/>
        </w:rPr>
        <w:t>.</w:t>
      </w:r>
    </w:p>
    <w:p w14:paraId="3E92717D" w14:textId="77777777" w:rsidR="00762D8A" w:rsidRPr="00762D8A" w:rsidRDefault="00762D8A" w:rsidP="009F2DC9">
      <w:pPr>
        <w:pStyle w:val="NormalWeb"/>
        <w:numPr>
          <w:ilvl w:val="0"/>
          <w:numId w:val="4"/>
        </w:numPr>
        <w:spacing w:before="120" w:beforeAutospacing="0" w:after="120" w:afterAutospacing="0"/>
        <w:contextualSpacing/>
        <w:rPr>
          <w:rFonts w:asciiTheme="minorHAnsi" w:hAnsiTheme="minorHAnsi" w:cstheme="minorHAnsi"/>
          <w:color w:val="121512"/>
          <w:sz w:val="22"/>
          <w:szCs w:val="22"/>
          <w:lang w:val="ru-RU"/>
        </w:rPr>
      </w:pPr>
      <w:r w:rsidRPr="00762D8A">
        <w:rPr>
          <w:rFonts w:asciiTheme="minorHAnsi" w:hAnsiTheme="minorHAnsi" w:cstheme="minorHAnsi"/>
          <w:color w:val="121512"/>
          <w:sz w:val="22"/>
          <w:szCs w:val="22"/>
          <w:lang w:val="ru-RU"/>
        </w:rPr>
        <w:t xml:space="preserve">Скачайте последнюю версию Программы </w:t>
      </w:r>
      <w:r w:rsidRPr="00762D8A">
        <w:rPr>
          <w:rFonts w:asciiTheme="minorHAnsi" w:hAnsiTheme="minorHAnsi" w:cstheme="minorHAnsi"/>
          <w:color w:val="121512"/>
          <w:sz w:val="22"/>
          <w:szCs w:val="22"/>
        </w:rPr>
        <w:t>Spectrum</w:t>
      </w:r>
      <w:r w:rsidRPr="00762D8A">
        <w:rPr>
          <w:rFonts w:asciiTheme="minorHAnsi" w:hAnsiTheme="minorHAnsi" w:cstheme="minorHAnsi"/>
          <w:color w:val="121512"/>
          <w:sz w:val="22"/>
          <w:szCs w:val="22"/>
          <w:lang w:val="ru-RU"/>
        </w:rPr>
        <w:t xml:space="preserve"> с официального ресурса по этой ссылке: </w:t>
      </w:r>
      <w:hyperlink r:id="rId8" w:history="1">
        <w:r w:rsidRPr="00762D8A">
          <w:rPr>
            <w:rStyle w:val="Hyperlink"/>
            <w:rFonts w:asciiTheme="minorHAnsi" w:eastAsiaTheme="majorEastAsia" w:hAnsiTheme="minorHAnsi" w:cstheme="minorHAnsi"/>
            <w:sz w:val="22"/>
            <w:szCs w:val="22"/>
          </w:rPr>
          <w:t>https</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www</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avenirhealth</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org</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software</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spectrum</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php</w:t>
        </w:r>
      </w:hyperlink>
      <w:r w:rsidRPr="00762D8A">
        <w:rPr>
          <w:rFonts w:asciiTheme="minorHAnsi" w:hAnsiTheme="minorHAnsi" w:cstheme="minorHAnsi"/>
          <w:color w:val="121512"/>
          <w:sz w:val="22"/>
          <w:szCs w:val="22"/>
          <w:lang w:val="ru-RU"/>
        </w:rPr>
        <w:t>.</w:t>
      </w:r>
    </w:p>
    <w:p w14:paraId="131895E4" w14:textId="77777777" w:rsidR="00762D8A" w:rsidRPr="0034294B" w:rsidRDefault="00762D8A" w:rsidP="009F2DC9">
      <w:pPr>
        <w:pStyle w:val="NormalWeb"/>
        <w:numPr>
          <w:ilvl w:val="0"/>
          <w:numId w:val="4"/>
        </w:numPr>
        <w:spacing w:before="120" w:beforeAutospacing="0" w:after="120" w:afterAutospacing="0"/>
        <w:contextualSpacing/>
        <w:rPr>
          <w:rFonts w:asciiTheme="minorHAnsi" w:hAnsiTheme="minorHAnsi" w:cstheme="minorHAnsi"/>
          <w:color w:val="121512"/>
          <w:sz w:val="22"/>
          <w:szCs w:val="22"/>
        </w:rPr>
      </w:pPr>
      <w:r w:rsidRPr="00762D8A">
        <w:rPr>
          <w:rFonts w:asciiTheme="minorHAnsi" w:hAnsiTheme="minorHAnsi" w:cstheme="minorHAnsi"/>
          <w:color w:val="121512"/>
          <w:sz w:val="22"/>
          <w:szCs w:val="22"/>
          <w:lang w:val="ru-RU"/>
        </w:rPr>
        <w:t xml:space="preserve">Откройте итоговый страновой файл </w:t>
      </w:r>
      <w:r w:rsidRPr="00762D8A">
        <w:rPr>
          <w:rFonts w:asciiTheme="minorHAnsi" w:hAnsiTheme="minorHAnsi" w:cstheme="minorHAnsi"/>
          <w:color w:val="121512"/>
          <w:sz w:val="22"/>
          <w:szCs w:val="22"/>
        </w:rPr>
        <w:t>Spectrum</w:t>
      </w:r>
      <w:r w:rsidRPr="00762D8A">
        <w:rPr>
          <w:rFonts w:asciiTheme="minorHAnsi" w:hAnsiTheme="minorHAnsi" w:cstheme="minorHAnsi"/>
          <w:color w:val="121512"/>
          <w:sz w:val="22"/>
          <w:szCs w:val="22"/>
          <w:lang w:val="ru-RU"/>
        </w:rPr>
        <w:t xml:space="preserve"> за 2023 год. Если у вас нет доступа к файлу, запросите его у команды </w:t>
      </w:r>
      <w:r w:rsidRPr="00762D8A">
        <w:rPr>
          <w:rFonts w:asciiTheme="minorHAnsi" w:hAnsiTheme="minorHAnsi" w:cstheme="minorHAnsi"/>
          <w:color w:val="121512"/>
          <w:sz w:val="22"/>
          <w:szCs w:val="22"/>
        </w:rPr>
        <w:t>UNAIDS</w:t>
      </w:r>
      <w:r w:rsidRPr="00762D8A">
        <w:rPr>
          <w:rFonts w:asciiTheme="minorHAnsi" w:hAnsiTheme="minorHAnsi" w:cstheme="minorHAnsi"/>
          <w:color w:val="121512"/>
          <w:sz w:val="22"/>
          <w:szCs w:val="22"/>
          <w:lang w:val="ru-RU"/>
        </w:rPr>
        <w:t xml:space="preserve">, отправив запрос на адрес </w:t>
      </w:r>
      <w:hyperlink r:id="rId9" w:history="1">
        <w:r w:rsidRPr="00762D8A">
          <w:rPr>
            <w:rStyle w:val="Hyperlink"/>
            <w:rFonts w:asciiTheme="minorHAnsi" w:eastAsiaTheme="majorEastAsia" w:hAnsiTheme="minorHAnsi" w:cstheme="minorHAnsi"/>
            <w:sz w:val="22"/>
            <w:szCs w:val="22"/>
          </w:rPr>
          <w:t>estimates</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unaids</w:t>
        </w:r>
        <w:r w:rsidRPr="00762D8A">
          <w:rPr>
            <w:rStyle w:val="Hyperlink"/>
            <w:rFonts w:asciiTheme="minorHAnsi" w:eastAsiaTheme="majorEastAsia" w:hAnsiTheme="minorHAnsi" w:cstheme="minorHAnsi"/>
            <w:sz w:val="22"/>
            <w:szCs w:val="22"/>
            <w:lang w:val="ru-RU"/>
          </w:rPr>
          <w:t>.</w:t>
        </w:r>
        <w:r w:rsidRPr="00762D8A">
          <w:rPr>
            <w:rStyle w:val="Hyperlink"/>
            <w:rFonts w:asciiTheme="minorHAnsi" w:eastAsiaTheme="majorEastAsia" w:hAnsiTheme="minorHAnsi" w:cstheme="minorHAnsi"/>
            <w:sz w:val="22"/>
            <w:szCs w:val="22"/>
          </w:rPr>
          <w:t>org</w:t>
        </w:r>
      </w:hyperlink>
      <w:r w:rsidRPr="00762D8A">
        <w:rPr>
          <w:rFonts w:asciiTheme="minorHAnsi" w:hAnsiTheme="minorHAnsi" w:cstheme="minorHAnsi"/>
          <w:color w:val="121512"/>
          <w:sz w:val="22"/>
          <w:szCs w:val="22"/>
          <w:lang w:val="ru-RU"/>
        </w:rPr>
        <w:t xml:space="preserve">. Для доступа к страновым файлам через </w:t>
      </w:r>
      <w:r w:rsidRPr="00762D8A">
        <w:rPr>
          <w:rFonts w:asciiTheme="minorHAnsi" w:hAnsiTheme="minorHAnsi" w:cstheme="minorHAnsi"/>
          <w:color w:val="121512"/>
          <w:sz w:val="22"/>
          <w:szCs w:val="22"/>
        </w:rPr>
        <w:t>ADR</w:t>
      </w:r>
      <w:r w:rsidRPr="00762D8A">
        <w:rPr>
          <w:rFonts w:asciiTheme="minorHAnsi" w:hAnsiTheme="minorHAnsi" w:cstheme="minorHAnsi"/>
          <w:color w:val="121512"/>
          <w:sz w:val="22"/>
          <w:szCs w:val="22"/>
          <w:lang w:val="ru-RU"/>
        </w:rPr>
        <w:t xml:space="preserve"> войдите в свою учетную запись. При возникновении сообщения о </w:t>
      </w:r>
      <w:r w:rsidRPr="0034294B">
        <w:rPr>
          <w:rFonts w:asciiTheme="minorHAnsi" w:hAnsiTheme="minorHAnsi" w:cstheme="minorHAnsi"/>
          <w:color w:val="121512"/>
          <w:sz w:val="22"/>
          <w:szCs w:val="22"/>
          <w:lang w:val="ru-RU"/>
        </w:rPr>
        <w:t xml:space="preserve">недоступности </w:t>
      </w:r>
      <w:r w:rsidRPr="0034294B">
        <w:rPr>
          <w:rFonts w:asciiTheme="minorHAnsi" w:hAnsiTheme="minorHAnsi" w:cstheme="minorHAnsi"/>
          <w:color w:val="121512"/>
          <w:sz w:val="22"/>
          <w:szCs w:val="22"/>
        </w:rPr>
        <w:t>Java</w:t>
      </w:r>
      <w:r w:rsidRPr="0034294B">
        <w:rPr>
          <w:rFonts w:asciiTheme="minorHAnsi" w:hAnsiTheme="minorHAnsi" w:cstheme="minorHAnsi"/>
          <w:color w:val="121512"/>
          <w:sz w:val="22"/>
          <w:szCs w:val="22"/>
          <w:lang w:val="ru-RU"/>
        </w:rPr>
        <w:t xml:space="preserve">, переустановите </w:t>
      </w:r>
      <w:r w:rsidRPr="0034294B">
        <w:rPr>
          <w:rFonts w:asciiTheme="minorHAnsi" w:hAnsiTheme="minorHAnsi" w:cstheme="minorHAnsi"/>
          <w:color w:val="121512"/>
          <w:sz w:val="22"/>
          <w:szCs w:val="22"/>
        </w:rPr>
        <w:t>Java</w:t>
      </w:r>
      <w:r w:rsidRPr="0034294B">
        <w:rPr>
          <w:rFonts w:asciiTheme="minorHAnsi" w:hAnsiTheme="minorHAnsi" w:cstheme="minorHAnsi"/>
          <w:color w:val="121512"/>
          <w:sz w:val="22"/>
          <w:szCs w:val="22"/>
          <w:lang w:val="ru-RU"/>
        </w:rPr>
        <w:t xml:space="preserve"> до продолжения работы с файлом. Сохраните файл под новым именем, например "</w:t>
      </w:r>
      <w:r w:rsidRPr="0034294B">
        <w:rPr>
          <w:rFonts w:asciiTheme="minorHAnsi" w:hAnsiTheme="minorHAnsi" w:cstheme="minorHAnsi"/>
          <w:color w:val="121512"/>
          <w:sz w:val="22"/>
          <w:szCs w:val="22"/>
        </w:rPr>
        <w:t>Country</w:t>
      </w:r>
      <w:r w:rsidRPr="0034294B">
        <w:rPr>
          <w:rFonts w:asciiTheme="minorHAnsi" w:hAnsiTheme="minorHAnsi" w:cstheme="minorHAnsi"/>
          <w:color w:val="121512"/>
          <w:sz w:val="22"/>
          <w:szCs w:val="22"/>
          <w:lang w:val="ru-RU"/>
        </w:rPr>
        <w:t>_01</w:t>
      </w:r>
      <w:r w:rsidRPr="0034294B">
        <w:rPr>
          <w:rFonts w:asciiTheme="minorHAnsi" w:hAnsiTheme="minorHAnsi" w:cstheme="minorHAnsi"/>
          <w:color w:val="121512"/>
          <w:sz w:val="22"/>
          <w:szCs w:val="22"/>
        </w:rPr>
        <w:t>Jan</w:t>
      </w:r>
      <w:r w:rsidRPr="0034294B">
        <w:rPr>
          <w:rFonts w:asciiTheme="minorHAnsi" w:hAnsiTheme="minorHAnsi" w:cstheme="minorHAnsi"/>
          <w:color w:val="121512"/>
          <w:sz w:val="22"/>
          <w:szCs w:val="22"/>
          <w:lang w:val="ru-RU"/>
        </w:rPr>
        <w:t xml:space="preserve">2024", через пункт меню </w:t>
      </w:r>
      <w:r w:rsidRPr="0034294B">
        <w:rPr>
          <w:rFonts w:asciiTheme="minorHAnsi" w:hAnsiTheme="minorHAnsi" w:cstheme="minorHAnsi"/>
          <w:color w:val="121512"/>
          <w:sz w:val="22"/>
          <w:szCs w:val="22"/>
        </w:rPr>
        <w:t>"</w:t>
      </w:r>
      <w:r w:rsidRPr="0034294B">
        <w:rPr>
          <w:rFonts w:asciiTheme="minorHAnsi" w:hAnsiTheme="minorHAnsi" w:cstheme="minorHAnsi"/>
          <w:color w:val="121512"/>
          <w:sz w:val="22"/>
          <w:szCs w:val="22"/>
          <w:lang w:val="ru-RU"/>
        </w:rPr>
        <w:t>Сохранить прогноз как</w:t>
      </w:r>
      <w:r w:rsidRPr="0034294B">
        <w:rPr>
          <w:rFonts w:asciiTheme="minorHAnsi" w:hAnsiTheme="minorHAnsi" w:cstheme="minorHAnsi"/>
          <w:color w:val="121512"/>
          <w:sz w:val="22"/>
          <w:szCs w:val="22"/>
        </w:rPr>
        <w:t>".</w:t>
      </w:r>
    </w:p>
    <w:p w14:paraId="6ADD3344" w14:textId="2713A617" w:rsidR="004518D9" w:rsidRPr="00422ED9" w:rsidRDefault="00762D8A" w:rsidP="00422ED9">
      <w:pPr>
        <w:pStyle w:val="NormalWeb"/>
        <w:numPr>
          <w:ilvl w:val="0"/>
          <w:numId w:val="4"/>
        </w:numPr>
        <w:spacing w:before="120" w:beforeAutospacing="0" w:after="120" w:afterAutospacing="0"/>
        <w:contextualSpacing/>
        <w:rPr>
          <w:rFonts w:asciiTheme="minorHAnsi" w:hAnsiTheme="minorHAnsi" w:cstheme="minorHAnsi"/>
          <w:color w:val="121512"/>
          <w:sz w:val="22"/>
          <w:szCs w:val="22"/>
          <w:lang w:val="ru-RU"/>
        </w:rPr>
      </w:pPr>
      <w:r w:rsidRPr="009F2DC9">
        <w:rPr>
          <w:rFonts w:asciiTheme="minorHAnsi" w:hAnsiTheme="minorHAnsi" w:cstheme="minorHAnsi"/>
          <w:color w:val="121512"/>
          <w:sz w:val="22"/>
          <w:szCs w:val="22"/>
          <w:lang w:val="ru-RU"/>
        </w:rPr>
        <w:t xml:space="preserve">Убедитесь, что </w:t>
      </w:r>
      <w:r w:rsidR="00AB17B2" w:rsidRPr="00AB17B2">
        <w:rPr>
          <w:rFonts w:asciiTheme="minorHAnsi" w:hAnsiTheme="minorHAnsi" w:cstheme="minorHAnsi"/>
          <w:color w:val="121512"/>
          <w:sz w:val="22"/>
          <w:szCs w:val="22"/>
          <w:lang w:val="ru-RU"/>
        </w:rPr>
        <w:t>границы лет для вашего прогноза заданы</w:t>
      </w:r>
      <w:r w:rsidR="000027AF" w:rsidRPr="000027AF">
        <w:rPr>
          <w:rFonts w:asciiTheme="minorHAnsi" w:hAnsiTheme="minorHAnsi" w:cstheme="minorHAnsi"/>
          <w:color w:val="121512"/>
          <w:sz w:val="22"/>
          <w:szCs w:val="22"/>
          <w:lang w:val="ru-RU"/>
        </w:rPr>
        <w:t xml:space="preserve"> до 2030 года</w:t>
      </w:r>
      <w:r w:rsidR="000027AF">
        <w:rPr>
          <w:rFonts w:asciiTheme="minorHAnsi" w:hAnsiTheme="minorHAnsi" w:cstheme="minorHAnsi"/>
          <w:color w:val="121512"/>
          <w:sz w:val="22"/>
          <w:szCs w:val="22"/>
          <w:lang w:val="ru-RU"/>
        </w:rPr>
        <w:t xml:space="preserve">, </w:t>
      </w:r>
      <w:r w:rsidR="000027AF" w:rsidRPr="000027AF">
        <w:rPr>
          <w:rFonts w:asciiTheme="minorHAnsi" w:hAnsiTheme="minorHAnsi" w:cstheme="minorHAnsi"/>
          <w:color w:val="121512"/>
          <w:sz w:val="22"/>
          <w:szCs w:val="22"/>
          <w:lang w:val="ru-RU"/>
        </w:rPr>
        <w:t>а также</w:t>
      </w:r>
      <w:r w:rsidR="000027AF">
        <w:rPr>
          <w:rFonts w:asciiTheme="minorHAnsi" w:hAnsiTheme="minorHAnsi" w:cstheme="minorHAnsi"/>
          <w:color w:val="121512"/>
          <w:sz w:val="22"/>
          <w:szCs w:val="22"/>
          <w:lang w:val="ru-RU"/>
        </w:rPr>
        <w:t xml:space="preserve"> </w:t>
      </w:r>
      <w:r w:rsidRPr="009F2DC9">
        <w:rPr>
          <w:rFonts w:asciiTheme="minorHAnsi" w:hAnsiTheme="minorHAnsi" w:cstheme="minorHAnsi"/>
          <w:color w:val="121512"/>
          <w:sz w:val="22"/>
          <w:szCs w:val="22"/>
          <w:lang w:val="ru-RU"/>
        </w:rPr>
        <w:t>демографические данные были актуализированы на основе отчета "</w:t>
      </w:r>
      <w:r w:rsidRPr="009F2DC9">
        <w:rPr>
          <w:rFonts w:asciiTheme="minorHAnsi" w:hAnsiTheme="minorHAnsi" w:cstheme="minorHAnsi"/>
          <w:color w:val="121512"/>
          <w:sz w:val="22"/>
          <w:szCs w:val="22"/>
        </w:rPr>
        <w:t>World</w:t>
      </w:r>
      <w:r w:rsidRPr="009F2DC9">
        <w:rPr>
          <w:rFonts w:asciiTheme="minorHAnsi" w:hAnsiTheme="minorHAnsi" w:cstheme="minorHAnsi"/>
          <w:color w:val="121512"/>
          <w:sz w:val="22"/>
          <w:szCs w:val="22"/>
          <w:lang w:val="ru-RU"/>
        </w:rPr>
        <w:t xml:space="preserve"> </w:t>
      </w:r>
      <w:r w:rsidRPr="009F2DC9">
        <w:rPr>
          <w:rFonts w:asciiTheme="minorHAnsi" w:hAnsiTheme="minorHAnsi" w:cstheme="minorHAnsi"/>
          <w:color w:val="121512"/>
          <w:sz w:val="22"/>
          <w:szCs w:val="22"/>
        </w:rPr>
        <w:t>Population</w:t>
      </w:r>
      <w:r w:rsidRPr="009F2DC9">
        <w:rPr>
          <w:rFonts w:asciiTheme="minorHAnsi" w:hAnsiTheme="minorHAnsi" w:cstheme="minorHAnsi"/>
          <w:color w:val="121512"/>
          <w:sz w:val="22"/>
          <w:szCs w:val="22"/>
          <w:lang w:val="ru-RU"/>
        </w:rPr>
        <w:t xml:space="preserve"> </w:t>
      </w:r>
      <w:r w:rsidRPr="009F2DC9">
        <w:rPr>
          <w:rFonts w:asciiTheme="minorHAnsi" w:hAnsiTheme="minorHAnsi" w:cstheme="minorHAnsi"/>
          <w:color w:val="121512"/>
          <w:sz w:val="22"/>
          <w:szCs w:val="22"/>
        </w:rPr>
        <w:t>Prospects</w:t>
      </w:r>
      <w:r w:rsidRPr="009F2DC9">
        <w:rPr>
          <w:rFonts w:asciiTheme="minorHAnsi" w:hAnsiTheme="minorHAnsi" w:cstheme="minorHAnsi"/>
          <w:color w:val="121512"/>
          <w:sz w:val="22"/>
          <w:szCs w:val="22"/>
          <w:lang w:val="ru-RU"/>
        </w:rPr>
        <w:t xml:space="preserve">: </w:t>
      </w:r>
      <w:r w:rsidRPr="009F2DC9">
        <w:rPr>
          <w:rFonts w:asciiTheme="minorHAnsi" w:hAnsiTheme="minorHAnsi" w:cstheme="minorHAnsi"/>
          <w:color w:val="121512"/>
          <w:sz w:val="22"/>
          <w:szCs w:val="22"/>
        </w:rPr>
        <w:t>The</w:t>
      </w:r>
      <w:r w:rsidRPr="009F2DC9">
        <w:rPr>
          <w:rFonts w:asciiTheme="minorHAnsi" w:hAnsiTheme="minorHAnsi" w:cstheme="minorHAnsi"/>
          <w:color w:val="121512"/>
          <w:sz w:val="22"/>
          <w:szCs w:val="22"/>
          <w:lang w:val="ru-RU"/>
        </w:rPr>
        <w:t xml:space="preserve"> 2022 </w:t>
      </w:r>
      <w:r w:rsidRPr="009F2DC9">
        <w:rPr>
          <w:rFonts w:asciiTheme="minorHAnsi" w:hAnsiTheme="minorHAnsi" w:cstheme="minorHAnsi"/>
          <w:color w:val="121512"/>
          <w:sz w:val="22"/>
          <w:szCs w:val="22"/>
        </w:rPr>
        <w:t>Revision</w:t>
      </w:r>
      <w:r w:rsidRPr="009F2DC9">
        <w:rPr>
          <w:rFonts w:asciiTheme="minorHAnsi" w:hAnsiTheme="minorHAnsi" w:cstheme="minorHAnsi"/>
          <w:color w:val="121512"/>
          <w:sz w:val="22"/>
          <w:szCs w:val="22"/>
          <w:lang w:val="ru-RU"/>
        </w:rPr>
        <w:t>" (</w:t>
      </w:r>
      <w:r w:rsidRPr="009F2DC9">
        <w:rPr>
          <w:rFonts w:asciiTheme="minorHAnsi" w:hAnsiTheme="minorHAnsi" w:cstheme="minorHAnsi"/>
          <w:color w:val="121512"/>
          <w:sz w:val="22"/>
          <w:szCs w:val="22"/>
        </w:rPr>
        <w:t>WPP</w:t>
      </w:r>
      <w:r w:rsidRPr="009F2DC9">
        <w:rPr>
          <w:rFonts w:asciiTheme="minorHAnsi" w:hAnsiTheme="minorHAnsi" w:cstheme="minorHAnsi"/>
          <w:color w:val="121512"/>
          <w:sz w:val="22"/>
          <w:szCs w:val="22"/>
          <w:lang w:val="ru-RU"/>
        </w:rPr>
        <w:t xml:space="preserve"> 2022). </w:t>
      </w:r>
      <w:r w:rsidR="000027AF" w:rsidRPr="000027AF">
        <w:rPr>
          <w:rFonts w:asciiTheme="minorHAnsi" w:hAnsiTheme="minorHAnsi" w:cstheme="minorHAnsi"/>
          <w:color w:val="121512"/>
          <w:sz w:val="22"/>
          <w:szCs w:val="22"/>
          <w:lang w:val="ru-RU"/>
        </w:rPr>
        <w:t>Для этого</w:t>
      </w:r>
      <w:r w:rsidR="000027AF">
        <w:rPr>
          <w:rFonts w:asciiTheme="minorHAnsi" w:hAnsiTheme="minorHAnsi" w:cstheme="minorHAnsi"/>
          <w:color w:val="121512"/>
          <w:sz w:val="22"/>
          <w:szCs w:val="22"/>
          <w:lang w:val="ru-RU"/>
        </w:rPr>
        <w:t xml:space="preserve"> в</w:t>
      </w:r>
      <w:r w:rsidRPr="009F2DC9">
        <w:rPr>
          <w:rFonts w:asciiTheme="minorHAnsi" w:hAnsiTheme="minorHAnsi" w:cstheme="minorHAnsi"/>
          <w:color w:val="121512"/>
          <w:sz w:val="22"/>
          <w:szCs w:val="22"/>
          <w:lang w:val="ru-RU"/>
        </w:rPr>
        <w:t xml:space="preserve"> </w:t>
      </w:r>
      <w:r w:rsidRPr="009F2DC9">
        <w:rPr>
          <w:rFonts w:asciiTheme="minorHAnsi" w:hAnsiTheme="minorHAnsi" w:cstheme="minorHAnsi"/>
          <w:color w:val="121512"/>
          <w:sz w:val="22"/>
          <w:szCs w:val="22"/>
        </w:rPr>
        <w:t>Spectrum</w:t>
      </w:r>
      <w:r w:rsidRPr="009F2DC9">
        <w:rPr>
          <w:rFonts w:asciiTheme="minorHAnsi" w:hAnsiTheme="minorHAnsi" w:cstheme="minorHAnsi"/>
          <w:color w:val="121512"/>
          <w:sz w:val="22"/>
          <w:szCs w:val="22"/>
          <w:lang w:val="ru-RU"/>
        </w:rPr>
        <w:t xml:space="preserve"> перейдите во вкладку "Модули", выберите "Менеджер"</w:t>
      </w:r>
      <w:r w:rsidR="00702792">
        <w:rPr>
          <w:rFonts w:asciiTheme="minorHAnsi" w:hAnsiTheme="minorHAnsi" w:cstheme="minorHAnsi"/>
          <w:color w:val="121512"/>
          <w:sz w:val="22"/>
          <w:szCs w:val="22"/>
          <w:lang w:val="ru-RU"/>
        </w:rPr>
        <w:t xml:space="preserve"> </w:t>
      </w:r>
      <w:r w:rsidR="00702792" w:rsidRPr="009F2DC9">
        <w:rPr>
          <w:rFonts w:asciiTheme="minorHAnsi" w:hAnsiTheme="minorHAnsi" w:cstheme="minorHAnsi"/>
          <w:color w:val="121512"/>
          <w:sz w:val="22"/>
          <w:szCs w:val="22"/>
          <w:lang w:val="ru-RU"/>
        </w:rPr>
        <w:t>(см. приложенный скриншот 3)</w:t>
      </w:r>
      <w:r w:rsidR="004518D9" w:rsidRPr="009F2DC9">
        <w:rPr>
          <w:rFonts w:asciiTheme="minorHAnsi" w:hAnsiTheme="minorHAnsi" w:cstheme="minorHAnsi"/>
          <w:color w:val="121512"/>
          <w:sz w:val="22"/>
          <w:szCs w:val="22"/>
          <w:lang w:val="ru-RU"/>
        </w:rPr>
        <w:t>.</w:t>
      </w:r>
      <w:r w:rsidR="009F2DC9" w:rsidRPr="009F2DC9">
        <w:rPr>
          <w:rFonts w:asciiTheme="minorHAnsi" w:hAnsiTheme="minorHAnsi" w:cstheme="minorHAnsi"/>
          <w:color w:val="121512"/>
          <w:sz w:val="22"/>
          <w:szCs w:val="22"/>
          <w:lang w:val="ru-RU"/>
        </w:rPr>
        <w:t xml:space="preserve"> </w:t>
      </w:r>
      <w:r w:rsidR="000027AF" w:rsidRPr="000027AF">
        <w:rPr>
          <w:rFonts w:asciiTheme="minorHAnsi" w:hAnsiTheme="minorHAnsi" w:cstheme="minorHAnsi"/>
          <w:color w:val="121512"/>
          <w:sz w:val="22"/>
          <w:szCs w:val="22"/>
          <w:lang w:val="ru-RU"/>
        </w:rPr>
        <w:t>В открывшемся окне</w:t>
      </w:r>
      <w:r w:rsidR="000027AF">
        <w:rPr>
          <w:rFonts w:asciiTheme="minorHAnsi" w:hAnsiTheme="minorHAnsi" w:cstheme="minorHAnsi"/>
          <w:color w:val="121512"/>
          <w:sz w:val="22"/>
          <w:szCs w:val="22"/>
          <w:lang w:val="ru-RU"/>
        </w:rPr>
        <w:t xml:space="preserve"> </w:t>
      </w:r>
      <w:r w:rsidR="002849C3" w:rsidRPr="009F2DC9">
        <w:rPr>
          <w:rFonts w:asciiTheme="minorHAnsi" w:hAnsiTheme="minorHAnsi" w:cstheme="minorHAnsi"/>
          <w:color w:val="121512"/>
          <w:sz w:val="22"/>
          <w:szCs w:val="22"/>
          <w:lang w:val="ru-RU"/>
        </w:rPr>
        <w:t>"</w:t>
      </w:r>
      <w:r w:rsidR="002849C3" w:rsidRPr="009F2DC9">
        <w:rPr>
          <w:rFonts w:asciiTheme="minorHAnsi" w:hAnsiTheme="minorHAnsi" w:cstheme="minorHAnsi"/>
          <w:color w:val="121512"/>
          <w:sz w:val="22"/>
          <w:szCs w:val="22"/>
          <w:lang w:val="ru-RU"/>
        </w:rPr>
        <w:t>Диспетчер прогнозов</w:t>
      </w:r>
      <w:r w:rsidR="002849C3" w:rsidRPr="009F2DC9">
        <w:rPr>
          <w:rFonts w:asciiTheme="minorHAnsi" w:hAnsiTheme="minorHAnsi" w:cstheme="minorHAnsi"/>
          <w:color w:val="121512"/>
          <w:sz w:val="22"/>
          <w:szCs w:val="22"/>
          <w:lang w:val="ru-RU"/>
        </w:rPr>
        <w:t>"</w:t>
      </w:r>
      <w:r w:rsidR="002849C3" w:rsidRPr="009F2DC9">
        <w:rPr>
          <w:rFonts w:asciiTheme="minorHAnsi" w:hAnsiTheme="minorHAnsi" w:cstheme="minorHAnsi"/>
          <w:color w:val="121512"/>
          <w:sz w:val="22"/>
          <w:szCs w:val="22"/>
          <w:lang w:val="ru-RU"/>
        </w:rPr>
        <w:t xml:space="preserve"> н</w:t>
      </w:r>
      <w:r w:rsidR="004518D9" w:rsidRPr="009F2DC9">
        <w:rPr>
          <w:rFonts w:asciiTheme="minorHAnsi" w:hAnsiTheme="minorHAnsi" w:cstheme="minorHAnsi"/>
          <w:color w:val="121512"/>
          <w:sz w:val="22"/>
          <w:szCs w:val="22"/>
          <w:lang w:val="ru-RU"/>
        </w:rPr>
        <w:t>астройте прогнозный период до 2030 года</w:t>
      </w:r>
      <w:r w:rsidR="002849C3" w:rsidRPr="009F2DC9">
        <w:rPr>
          <w:rFonts w:asciiTheme="minorHAnsi" w:hAnsiTheme="minorHAnsi" w:cstheme="minorHAnsi"/>
          <w:b/>
          <w:bCs/>
          <w:color w:val="121512"/>
          <w:sz w:val="22"/>
          <w:szCs w:val="22"/>
          <w:lang w:val="ru-RU"/>
        </w:rPr>
        <w:t xml:space="preserve"> </w:t>
      </w:r>
      <w:r w:rsidR="002849C3" w:rsidRPr="009F2DC9">
        <w:rPr>
          <w:rFonts w:asciiTheme="minorHAnsi" w:hAnsiTheme="minorHAnsi" w:cstheme="minorHAnsi"/>
          <w:color w:val="121512"/>
          <w:sz w:val="22"/>
          <w:szCs w:val="22"/>
          <w:lang w:val="ru-RU"/>
        </w:rPr>
        <w:t xml:space="preserve">(см. приложенный скриншот </w:t>
      </w:r>
      <w:r w:rsidR="002849C3" w:rsidRPr="009F2DC9">
        <w:rPr>
          <w:rFonts w:asciiTheme="minorHAnsi" w:hAnsiTheme="minorHAnsi" w:cstheme="minorHAnsi"/>
          <w:color w:val="121512"/>
          <w:sz w:val="22"/>
          <w:szCs w:val="22"/>
          <w:lang w:val="ru-RU"/>
        </w:rPr>
        <w:t>3</w:t>
      </w:r>
      <w:r w:rsidR="002849C3" w:rsidRPr="009F2DC9">
        <w:rPr>
          <w:rFonts w:asciiTheme="minorHAnsi" w:hAnsiTheme="minorHAnsi" w:cstheme="minorHAnsi"/>
          <w:color w:val="121512"/>
          <w:sz w:val="22"/>
          <w:szCs w:val="22"/>
          <w:lang w:val="ru-RU"/>
        </w:rPr>
        <w:t>)</w:t>
      </w:r>
      <w:r w:rsidR="004518D9" w:rsidRPr="009F2DC9">
        <w:rPr>
          <w:rFonts w:asciiTheme="minorHAnsi" w:hAnsiTheme="minorHAnsi" w:cstheme="minorHAnsi"/>
          <w:color w:val="121512"/>
          <w:sz w:val="22"/>
          <w:szCs w:val="22"/>
          <w:lang w:val="ru-RU"/>
        </w:rPr>
        <w:t xml:space="preserve">.  </w:t>
      </w:r>
      <w:r w:rsidR="009F2DC9" w:rsidRPr="009F2DC9">
        <w:rPr>
          <w:rFonts w:asciiTheme="minorHAnsi" w:hAnsiTheme="minorHAnsi" w:cstheme="minorHAnsi"/>
          <w:color w:val="121512"/>
          <w:sz w:val="22"/>
          <w:szCs w:val="22"/>
          <w:lang w:val="ru-RU"/>
        </w:rPr>
        <w:t xml:space="preserve">Затем </w:t>
      </w:r>
      <w:r w:rsidR="005F281E" w:rsidRPr="005F281E">
        <w:rPr>
          <w:rFonts w:asciiTheme="minorHAnsi" w:hAnsiTheme="minorHAnsi" w:cstheme="minorHAnsi"/>
          <w:color w:val="121512"/>
          <w:sz w:val="22"/>
          <w:szCs w:val="22"/>
          <w:lang w:val="ru-RU"/>
        </w:rPr>
        <w:t>в том же окне</w:t>
      </w:r>
      <w:r w:rsidR="005F281E">
        <w:rPr>
          <w:rFonts w:asciiTheme="minorHAnsi" w:hAnsiTheme="minorHAnsi" w:cstheme="minorHAnsi"/>
          <w:color w:val="121512"/>
          <w:sz w:val="22"/>
          <w:szCs w:val="22"/>
          <w:lang w:val="ru-RU"/>
        </w:rPr>
        <w:t xml:space="preserve"> </w:t>
      </w:r>
      <w:r w:rsidR="005F281E" w:rsidRPr="005F281E">
        <w:rPr>
          <w:rFonts w:asciiTheme="minorHAnsi" w:hAnsiTheme="minorHAnsi" w:cstheme="minorHAnsi"/>
          <w:color w:val="121512"/>
          <w:sz w:val="22"/>
          <w:szCs w:val="22"/>
          <w:lang w:val="ru-RU"/>
        </w:rPr>
        <w:t xml:space="preserve">ниже на вкладке </w:t>
      </w:r>
      <w:r w:rsidR="009F2DC9" w:rsidRPr="009F2DC9">
        <w:rPr>
          <w:rFonts w:asciiTheme="minorHAnsi" w:hAnsiTheme="minorHAnsi" w:cstheme="minorHAnsi"/>
          <w:color w:val="121512"/>
          <w:sz w:val="22"/>
          <w:szCs w:val="22"/>
          <w:lang w:val="ru-RU"/>
        </w:rPr>
        <w:t xml:space="preserve">"Секторы" поставьте галочку напротив "Демографический прогноз" или </w:t>
      </w:r>
      <w:r w:rsidR="009F2DC9" w:rsidRPr="009F2DC9">
        <w:rPr>
          <w:rFonts w:asciiTheme="minorHAnsi" w:hAnsiTheme="minorHAnsi" w:cstheme="minorHAnsi"/>
          <w:color w:val="121512"/>
          <w:sz w:val="22"/>
          <w:szCs w:val="22"/>
        </w:rPr>
        <w:t>DemProj</w:t>
      </w:r>
      <w:r w:rsidR="009F2DC9" w:rsidRPr="009F2DC9">
        <w:rPr>
          <w:rFonts w:asciiTheme="minorHAnsi" w:hAnsiTheme="minorHAnsi" w:cstheme="minorHAnsi"/>
          <w:color w:val="121512"/>
          <w:sz w:val="22"/>
          <w:szCs w:val="22"/>
          <w:lang w:val="ru-RU"/>
        </w:rPr>
        <w:t xml:space="preserve"> и нажмите "Данные по умолчанию"</w:t>
      </w:r>
      <w:r w:rsidR="00422ED9">
        <w:rPr>
          <w:rFonts w:asciiTheme="minorHAnsi" w:hAnsiTheme="minorHAnsi" w:cstheme="minorHAnsi"/>
          <w:color w:val="121512"/>
          <w:sz w:val="22"/>
          <w:szCs w:val="22"/>
          <w:lang w:val="ru-RU"/>
        </w:rPr>
        <w:t xml:space="preserve">. </w:t>
      </w:r>
      <w:r w:rsidR="00422ED9" w:rsidRPr="00422ED9">
        <w:rPr>
          <w:rFonts w:asciiTheme="minorHAnsi" w:hAnsiTheme="minorHAnsi" w:cstheme="minorHAnsi"/>
          <w:color w:val="121512"/>
          <w:sz w:val="22"/>
          <w:szCs w:val="22"/>
          <w:lang w:val="ru-RU"/>
        </w:rPr>
        <w:t>Откроется окно</w:t>
      </w:r>
      <w:r w:rsidR="00422ED9">
        <w:rPr>
          <w:rFonts w:asciiTheme="minorHAnsi" w:hAnsiTheme="minorHAnsi" w:cstheme="minorHAnsi"/>
          <w:color w:val="121512"/>
          <w:sz w:val="22"/>
          <w:szCs w:val="22"/>
          <w:lang w:val="ru-RU"/>
        </w:rPr>
        <w:t xml:space="preserve"> </w:t>
      </w:r>
      <w:r w:rsidR="00FB614B" w:rsidRPr="009F2DC9">
        <w:rPr>
          <w:rFonts w:asciiTheme="minorHAnsi" w:hAnsiTheme="minorHAnsi" w:cstheme="minorHAnsi"/>
          <w:color w:val="121512"/>
          <w:sz w:val="22"/>
          <w:szCs w:val="22"/>
          <w:lang w:val="ru-RU"/>
        </w:rPr>
        <w:t>"</w:t>
      </w:r>
      <w:r w:rsidR="00FB614B" w:rsidRPr="00FB614B">
        <w:rPr>
          <w:rFonts w:asciiTheme="minorHAnsi" w:hAnsiTheme="minorHAnsi" w:cstheme="minorHAnsi"/>
          <w:color w:val="121512"/>
          <w:sz w:val="22"/>
          <w:szCs w:val="22"/>
          <w:lang w:val="ru-RU"/>
        </w:rPr>
        <w:t xml:space="preserve"> </w:t>
      </w:r>
      <w:r w:rsidR="00FB614B" w:rsidRPr="009F2DC9">
        <w:rPr>
          <w:rFonts w:asciiTheme="minorHAnsi" w:hAnsiTheme="minorHAnsi" w:cstheme="minorHAnsi"/>
          <w:color w:val="121512"/>
          <w:sz w:val="22"/>
          <w:szCs w:val="22"/>
          <w:lang w:val="ru-RU"/>
        </w:rPr>
        <w:t xml:space="preserve">Данные </w:t>
      </w:r>
      <w:r w:rsidR="00FB614B" w:rsidRPr="00FB614B">
        <w:rPr>
          <w:rFonts w:asciiTheme="minorHAnsi" w:hAnsiTheme="minorHAnsi" w:cstheme="minorHAnsi"/>
          <w:color w:val="121512"/>
          <w:sz w:val="22"/>
          <w:szCs w:val="22"/>
          <w:lang w:val="ru-RU"/>
        </w:rPr>
        <w:t>по странам и регионам по умолчанию</w:t>
      </w:r>
      <w:r w:rsidR="00FB614B" w:rsidRPr="009F2DC9">
        <w:rPr>
          <w:rFonts w:asciiTheme="minorHAnsi" w:hAnsiTheme="minorHAnsi" w:cstheme="minorHAnsi"/>
          <w:color w:val="121512"/>
          <w:sz w:val="22"/>
          <w:szCs w:val="22"/>
          <w:lang w:val="ru-RU"/>
        </w:rPr>
        <w:t>"</w:t>
      </w:r>
      <w:r w:rsidR="00FB614B">
        <w:rPr>
          <w:rFonts w:asciiTheme="minorHAnsi" w:hAnsiTheme="minorHAnsi" w:cstheme="minorHAnsi"/>
          <w:color w:val="121512"/>
          <w:sz w:val="22"/>
          <w:szCs w:val="22"/>
          <w:lang w:val="ru-RU"/>
        </w:rPr>
        <w:t xml:space="preserve"> </w:t>
      </w:r>
      <w:r w:rsidR="00FB614B" w:rsidRPr="009F2DC9">
        <w:rPr>
          <w:rFonts w:asciiTheme="minorHAnsi" w:hAnsiTheme="minorHAnsi" w:cstheme="minorHAnsi"/>
          <w:color w:val="121512"/>
          <w:sz w:val="22"/>
          <w:szCs w:val="22"/>
          <w:lang w:val="ru-RU"/>
        </w:rPr>
        <w:t xml:space="preserve">(см. приложенный скриншот </w:t>
      </w:r>
      <w:r w:rsidR="00FB614B">
        <w:rPr>
          <w:rFonts w:asciiTheme="minorHAnsi" w:hAnsiTheme="minorHAnsi" w:cstheme="minorHAnsi"/>
          <w:color w:val="121512"/>
          <w:sz w:val="22"/>
          <w:szCs w:val="22"/>
          <w:lang w:val="ru-RU"/>
        </w:rPr>
        <w:t>4</w:t>
      </w:r>
      <w:r w:rsidR="00FB614B" w:rsidRPr="009F2DC9">
        <w:rPr>
          <w:rFonts w:asciiTheme="minorHAnsi" w:hAnsiTheme="minorHAnsi" w:cstheme="minorHAnsi"/>
          <w:color w:val="121512"/>
          <w:sz w:val="22"/>
          <w:szCs w:val="22"/>
          <w:lang w:val="ru-RU"/>
        </w:rPr>
        <w:t>)</w:t>
      </w:r>
      <w:r w:rsidR="00FB614B">
        <w:rPr>
          <w:rFonts w:asciiTheme="minorHAnsi" w:hAnsiTheme="minorHAnsi" w:cstheme="minorHAnsi"/>
          <w:color w:val="121512"/>
          <w:sz w:val="22"/>
          <w:szCs w:val="22"/>
          <w:lang w:val="ru-RU"/>
        </w:rPr>
        <w:t xml:space="preserve">. </w:t>
      </w:r>
      <w:r w:rsidR="00FB614B" w:rsidRPr="00FB614B">
        <w:rPr>
          <w:rFonts w:asciiTheme="minorHAnsi" w:hAnsiTheme="minorHAnsi" w:cstheme="minorHAnsi"/>
          <w:color w:val="121512"/>
          <w:sz w:val="22"/>
          <w:szCs w:val="22"/>
          <w:lang w:val="ru-RU"/>
        </w:rPr>
        <w:t>В данном окне</w:t>
      </w:r>
      <w:r w:rsidR="009F2DC9" w:rsidRPr="00422ED9">
        <w:rPr>
          <w:rFonts w:asciiTheme="minorHAnsi" w:hAnsiTheme="minorHAnsi" w:cstheme="minorHAnsi"/>
          <w:color w:val="121512"/>
          <w:sz w:val="22"/>
          <w:szCs w:val="22"/>
          <w:lang w:val="ru-RU"/>
        </w:rPr>
        <w:t xml:space="preserve"> выберите загрузку данных </w:t>
      </w:r>
      <w:r w:rsidR="009F2DC9" w:rsidRPr="00422ED9">
        <w:rPr>
          <w:rFonts w:asciiTheme="minorHAnsi" w:hAnsiTheme="minorHAnsi" w:cstheme="minorHAnsi"/>
          <w:color w:val="121512"/>
          <w:sz w:val="22"/>
          <w:szCs w:val="22"/>
        </w:rPr>
        <w:t>DemProj</w:t>
      </w:r>
      <w:r w:rsidR="009F2DC9" w:rsidRPr="00422ED9">
        <w:rPr>
          <w:rFonts w:asciiTheme="minorHAnsi" w:hAnsiTheme="minorHAnsi" w:cstheme="minorHAnsi"/>
          <w:color w:val="121512"/>
          <w:sz w:val="22"/>
          <w:szCs w:val="22"/>
          <w:lang w:val="ru-RU"/>
        </w:rPr>
        <w:t xml:space="preserve"> </w:t>
      </w:r>
      <w:r w:rsidR="009F2DC9" w:rsidRPr="00422ED9">
        <w:rPr>
          <w:rFonts w:asciiTheme="minorHAnsi" w:hAnsiTheme="minorHAnsi" w:cstheme="minorHAnsi"/>
          <w:color w:val="121512"/>
          <w:sz w:val="22"/>
          <w:szCs w:val="22"/>
        </w:rPr>
        <w:t>WPP</w:t>
      </w:r>
      <w:r w:rsidR="009F2DC9" w:rsidRPr="00422ED9">
        <w:rPr>
          <w:rFonts w:asciiTheme="minorHAnsi" w:hAnsiTheme="minorHAnsi" w:cstheme="minorHAnsi"/>
          <w:color w:val="121512"/>
          <w:sz w:val="22"/>
          <w:szCs w:val="22"/>
          <w:lang w:val="ru-RU"/>
        </w:rPr>
        <w:t xml:space="preserve"> 2022 и подтвердите </w:t>
      </w:r>
      <w:r w:rsidR="00510EF9" w:rsidRPr="00510EF9">
        <w:rPr>
          <w:rFonts w:asciiTheme="minorHAnsi" w:hAnsiTheme="minorHAnsi" w:cstheme="minorHAnsi"/>
          <w:color w:val="121512"/>
          <w:sz w:val="22"/>
          <w:szCs w:val="22"/>
          <w:lang w:val="ru-RU"/>
        </w:rPr>
        <w:t>нажатием кнопки</w:t>
      </w:r>
      <w:r w:rsidR="00510EF9">
        <w:rPr>
          <w:rFonts w:asciiTheme="minorHAnsi" w:hAnsiTheme="minorHAnsi" w:cstheme="minorHAnsi"/>
          <w:color w:val="121512"/>
          <w:sz w:val="22"/>
          <w:szCs w:val="22"/>
          <w:lang w:val="ru-RU"/>
        </w:rPr>
        <w:t xml:space="preserve"> </w:t>
      </w:r>
      <w:r w:rsidR="009F2DC9" w:rsidRPr="00422ED9">
        <w:rPr>
          <w:rFonts w:asciiTheme="minorHAnsi" w:hAnsiTheme="minorHAnsi" w:cstheme="minorHAnsi"/>
          <w:color w:val="121512"/>
          <w:sz w:val="22"/>
          <w:szCs w:val="22"/>
          <w:lang w:val="ru-RU"/>
        </w:rPr>
        <w:t xml:space="preserve">ОК. </w:t>
      </w:r>
      <w:r w:rsidR="00B849E1" w:rsidRPr="00422ED9">
        <w:rPr>
          <w:rFonts w:asciiTheme="minorHAnsi" w:hAnsiTheme="minorHAnsi" w:cstheme="minorHAnsi"/>
          <w:color w:val="121512"/>
          <w:sz w:val="22"/>
          <w:szCs w:val="22"/>
          <w:lang w:val="ru-RU"/>
        </w:rPr>
        <w:t xml:space="preserve">Таким образом демографические данные будут актуализированы. </w:t>
      </w:r>
      <w:r w:rsidR="009F2DC9" w:rsidRPr="00422ED9">
        <w:rPr>
          <w:rFonts w:asciiTheme="minorHAnsi" w:hAnsiTheme="minorHAnsi" w:cstheme="minorHAnsi"/>
          <w:color w:val="121512"/>
          <w:sz w:val="22"/>
          <w:szCs w:val="22"/>
          <w:lang w:val="ru-RU"/>
        </w:rPr>
        <w:t xml:space="preserve">Для детального ознакомления с методами и источниками данных можно посетить сайт </w:t>
      </w:r>
      <w:hyperlink r:id="rId10" w:history="1">
        <w:r w:rsidR="009F2DC9" w:rsidRPr="00422ED9">
          <w:rPr>
            <w:rStyle w:val="Hyperlink"/>
            <w:rFonts w:asciiTheme="minorHAnsi" w:eastAsiaTheme="majorEastAsia" w:hAnsiTheme="minorHAnsi" w:cstheme="minorHAnsi"/>
            <w:sz w:val="22"/>
            <w:szCs w:val="22"/>
          </w:rPr>
          <w:t>https</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www</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un</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org</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development</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desa</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pd</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content</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World</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Population</w:t>
        </w:r>
        <w:r w:rsidR="009F2DC9" w:rsidRPr="00422ED9">
          <w:rPr>
            <w:rStyle w:val="Hyperlink"/>
            <w:rFonts w:asciiTheme="minorHAnsi" w:eastAsiaTheme="majorEastAsia" w:hAnsiTheme="minorHAnsi" w:cstheme="minorHAnsi"/>
            <w:sz w:val="22"/>
            <w:szCs w:val="22"/>
            <w:lang w:val="ru-RU"/>
          </w:rPr>
          <w:t>-</w:t>
        </w:r>
        <w:r w:rsidR="009F2DC9" w:rsidRPr="00422ED9">
          <w:rPr>
            <w:rStyle w:val="Hyperlink"/>
            <w:rFonts w:asciiTheme="minorHAnsi" w:eastAsiaTheme="majorEastAsia" w:hAnsiTheme="minorHAnsi" w:cstheme="minorHAnsi"/>
            <w:sz w:val="22"/>
            <w:szCs w:val="22"/>
          </w:rPr>
          <w:t>Prospects</w:t>
        </w:r>
        <w:r w:rsidR="009F2DC9" w:rsidRPr="00422ED9">
          <w:rPr>
            <w:rStyle w:val="Hyperlink"/>
            <w:rFonts w:asciiTheme="minorHAnsi" w:eastAsiaTheme="majorEastAsia" w:hAnsiTheme="minorHAnsi" w:cstheme="minorHAnsi"/>
            <w:sz w:val="22"/>
            <w:szCs w:val="22"/>
            <w:lang w:val="ru-RU"/>
          </w:rPr>
          <w:t>-2022</w:t>
        </w:r>
      </w:hyperlink>
      <w:r w:rsidR="009F2DC9" w:rsidRPr="00422ED9">
        <w:rPr>
          <w:rFonts w:asciiTheme="minorHAnsi" w:hAnsiTheme="minorHAnsi" w:cstheme="minorHAnsi"/>
          <w:color w:val="121512"/>
          <w:sz w:val="22"/>
          <w:szCs w:val="22"/>
          <w:lang w:val="ru-RU"/>
        </w:rPr>
        <w:t xml:space="preserve">. Данные </w:t>
      </w:r>
      <w:r w:rsidR="009F2DC9" w:rsidRPr="00422ED9">
        <w:rPr>
          <w:rFonts w:asciiTheme="minorHAnsi" w:hAnsiTheme="minorHAnsi" w:cstheme="minorHAnsi"/>
          <w:color w:val="121512"/>
          <w:sz w:val="22"/>
          <w:szCs w:val="22"/>
        </w:rPr>
        <w:t>WPP</w:t>
      </w:r>
      <w:r w:rsidR="009F2DC9" w:rsidRPr="00422ED9">
        <w:rPr>
          <w:rFonts w:asciiTheme="minorHAnsi" w:hAnsiTheme="minorHAnsi" w:cstheme="minorHAnsi"/>
          <w:color w:val="121512"/>
          <w:sz w:val="22"/>
          <w:szCs w:val="22"/>
          <w:lang w:val="ru-RU"/>
        </w:rPr>
        <w:t xml:space="preserve"> 2022 охватывают всё население, включая показатели смертности, которые были усугублены КОВИДом.</w:t>
      </w:r>
    </w:p>
    <w:p w14:paraId="3FA44117" w14:textId="70770B3F" w:rsidR="002849C3" w:rsidRDefault="002849C3" w:rsidP="00881E66">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3</w:t>
      </w:r>
    </w:p>
    <w:p w14:paraId="05790911" w14:textId="4BD3B331" w:rsidR="004518D9" w:rsidRDefault="00263BA1" w:rsidP="00B73DC0">
      <w:pPr>
        <w:pStyle w:val="NormalWeb"/>
        <w:spacing w:before="120" w:beforeAutospacing="0" w:after="120" w:afterAutospacing="0"/>
        <w:ind w:left="360"/>
        <w:contextualSpacing/>
        <w:jc w:val="center"/>
        <w:rPr>
          <w:rFonts w:asciiTheme="minorHAnsi" w:hAnsiTheme="minorHAnsi" w:cstheme="minorHAnsi"/>
          <w:color w:val="121512"/>
          <w:sz w:val="22"/>
          <w:szCs w:val="22"/>
          <w:lang w:val="ru-RU"/>
        </w:rPr>
      </w:pPr>
      <w:r>
        <w:rPr>
          <w:noProof/>
        </w:rPr>
        <mc:AlternateContent>
          <mc:Choice Requires="wps">
            <w:drawing>
              <wp:anchor distT="0" distB="0" distL="114300" distR="114300" simplePos="0" relativeHeight="251684864" behindDoc="0" locked="0" layoutInCell="1" allowOverlap="1" wp14:anchorId="79FC6E76" wp14:editId="0829EF73">
                <wp:simplePos x="0" y="0"/>
                <wp:positionH relativeFrom="column">
                  <wp:posOffset>2942590</wp:posOffset>
                </wp:positionH>
                <wp:positionV relativeFrom="paragraph">
                  <wp:posOffset>3124835</wp:posOffset>
                </wp:positionV>
                <wp:extent cx="665480" cy="156210"/>
                <wp:effectExtent l="8890" t="13970" r="11430" b="10795"/>
                <wp:wrapNone/>
                <wp:docPr id="15675034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6CEAE" id="Rectangle 32" o:spid="_x0000_s1026" style="position:absolute;margin-left:231.7pt;margin-top:246.05pt;width:52.4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" filled="f" strokecolor="red"/>
            </w:pict>
          </mc:Fallback>
        </mc:AlternateContent>
      </w:r>
      <w:r>
        <w:rPr>
          <w:noProof/>
        </w:rPr>
        <mc:AlternateContent>
          <mc:Choice Requires="wps">
            <w:drawing>
              <wp:anchor distT="0" distB="0" distL="114300" distR="114300" simplePos="0" relativeHeight="251669504" behindDoc="0" locked="0" layoutInCell="1" allowOverlap="1" wp14:anchorId="7A4A0B1F" wp14:editId="120E8B69">
                <wp:simplePos x="0" y="0"/>
                <wp:positionH relativeFrom="column">
                  <wp:posOffset>2942590</wp:posOffset>
                </wp:positionH>
                <wp:positionV relativeFrom="paragraph">
                  <wp:posOffset>1248410</wp:posOffset>
                </wp:positionV>
                <wp:extent cx="412115" cy="245110"/>
                <wp:effectExtent l="8890" t="13970" r="7620" b="7620"/>
                <wp:wrapNone/>
                <wp:docPr id="58268260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2451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178F3" id="Rectangle 17" o:spid="_x0000_s1026" style="position:absolute;margin-left:231.7pt;margin-top:98.3pt;width:32.4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" filled="f" strokecolor="red"/>
            </w:pict>
          </mc:Fallback>
        </mc:AlternateContent>
      </w:r>
      <w:r>
        <w:rPr>
          <w:noProof/>
        </w:rPr>
        <mc:AlternateContent>
          <mc:Choice Requires="wps">
            <w:drawing>
              <wp:anchor distT="0" distB="0" distL="114300" distR="114300" simplePos="0" relativeHeight="251685888" behindDoc="0" locked="0" layoutInCell="1" allowOverlap="1" wp14:anchorId="63E3E16E" wp14:editId="49C304B1">
                <wp:simplePos x="0" y="0"/>
                <wp:positionH relativeFrom="column">
                  <wp:posOffset>2980055</wp:posOffset>
                </wp:positionH>
                <wp:positionV relativeFrom="paragraph">
                  <wp:posOffset>1713865</wp:posOffset>
                </wp:positionV>
                <wp:extent cx="1198245" cy="196850"/>
                <wp:effectExtent l="8255" t="12700" r="12700" b="9525"/>
                <wp:wrapNone/>
                <wp:docPr id="8115731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1968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D46C8" id="Rectangle 33" o:spid="_x0000_s1026" style="position:absolute;margin-left:234.65pt;margin-top:134.95pt;width:94.35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" filled="f" strokecolor="red"/>
            </w:pict>
          </mc:Fallback>
        </mc:AlternateContent>
      </w:r>
      <w:r>
        <w:rPr>
          <w:noProof/>
        </w:rPr>
        <mc:AlternateContent>
          <mc:Choice Requires="wps">
            <w:drawing>
              <wp:anchor distT="0" distB="0" distL="114300" distR="114300" simplePos="0" relativeHeight="251683840" behindDoc="0" locked="0" layoutInCell="1" allowOverlap="1" wp14:anchorId="5D85063C" wp14:editId="10EF94C3">
                <wp:simplePos x="0" y="0"/>
                <wp:positionH relativeFrom="column">
                  <wp:posOffset>944245</wp:posOffset>
                </wp:positionH>
                <wp:positionV relativeFrom="paragraph">
                  <wp:posOffset>232410</wp:posOffset>
                </wp:positionV>
                <wp:extent cx="349250" cy="319405"/>
                <wp:effectExtent l="10795" t="7620" r="11430" b="6350"/>
                <wp:wrapNone/>
                <wp:docPr id="105214212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194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9613" id="Rectangle 31" o:spid="_x0000_s1026" style="position:absolute;margin-left:74.35pt;margin-top:18.3pt;width:27.5pt;height:2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" filled="f" strokecolor="red"/>
            </w:pict>
          </mc:Fallback>
        </mc:AlternateContent>
      </w:r>
      <w:r>
        <w:rPr>
          <w:noProof/>
        </w:rPr>
        <mc:AlternateContent>
          <mc:Choice Requires="wps">
            <w:drawing>
              <wp:anchor distT="0" distB="0" distL="114300" distR="114300" simplePos="0" relativeHeight="251682816" behindDoc="0" locked="0" layoutInCell="1" allowOverlap="1" wp14:anchorId="0D379766" wp14:editId="059B6CBE">
                <wp:simplePos x="0" y="0"/>
                <wp:positionH relativeFrom="column">
                  <wp:posOffset>1118870</wp:posOffset>
                </wp:positionH>
                <wp:positionV relativeFrom="paragraph">
                  <wp:posOffset>97790</wp:posOffset>
                </wp:positionV>
                <wp:extent cx="276225" cy="140335"/>
                <wp:effectExtent l="13970" t="6350" r="5080" b="5715"/>
                <wp:wrapNone/>
                <wp:docPr id="171484779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03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05BC9" id="Rectangle 30" o:spid="_x0000_s1026" style="position:absolute;margin-left:88.1pt;margin-top:7.7pt;width:21.75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" filled="f" strokecolor="red"/>
            </w:pict>
          </mc:Fallback>
        </mc:AlternateContent>
      </w:r>
      <w:r w:rsidR="00C7194F">
        <w:rPr>
          <w:noProof/>
        </w:rPr>
        <w:drawing>
          <wp:inline distT="0" distB="0" distL="0" distR="0" wp14:anchorId="0675ADB6" wp14:editId="279A0E6F">
            <wp:extent cx="5486400" cy="3543699"/>
            <wp:effectExtent l="0" t="0" r="0" b="0"/>
            <wp:docPr id="483399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99095" name="Picture 1" descr="A screenshot of a computer&#10;&#10;Description automatically generated"/>
                    <pic:cNvPicPr/>
                  </pic:nvPicPr>
                  <pic:blipFill>
                    <a:blip r:embed="rId11"/>
                    <a:stretch>
                      <a:fillRect/>
                    </a:stretch>
                  </pic:blipFill>
                  <pic:spPr>
                    <a:xfrm>
                      <a:off x="0" y="0"/>
                      <a:ext cx="5486400" cy="3543699"/>
                    </a:xfrm>
                    <a:prstGeom prst="rect">
                      <a:avLst/>
                    </a:prstGeom>
                  </pic:spPr>
                </pic:pic>
              </a:graphicData>
            </a:graphic>
          </wp:inline>
        </w:drawing>
      </w:r>
    </w:p>
    <w:p w14:paraId="07C2E643" w14:textId="77777777" w:rsidR="00FB614B" w:rsidRDefault="00FB614B" w:rsidP="00FB614B">
      <w:pPr>
        <w:pStyle w:val="NormalWeb"/>
        <w:spacing w:before="120" w:beforeAutospacing="0" w:after="120" w:afterAutospacing="0"/>
        <w:ind w:left="360"/>
        <w:contextualSpacing/>
        <w:rPr>
          <w:rFonts w:asciiTheme="minorHAnsi" w:hAnsiTheme="minorHAnsi" w:cstheme="minorHAnsi"/>
          <w:b/>
          <w:bCs/>
          <w:color w:val="121512"/>
          <w:sz w:val="22"/>
          <w:szCs w:val="22"/>
          <w:lang w:val="ru-RU"/>
        </w:rPr>
      </w:pPr>
    </w:p>
    <w:p w14:paraId="6B0DC303" w14:textId="09FF431A" w:rsidR="00BE6717" w:rsidRDefault="00BE6717">
      <w:pPr>
        <w:rPr>
          <w:rFonts w:eastAsia="Times New Roman" w:cstheme="minorHAnsi"/>
          <w:b/>
          <w:bCs/>
          <w:color w:val="121512"/>
          <w:kern w:val="0"/>
          <w:lang w:val="ru-RU" w:eastAsia="en-CH"/>
        </w:rPr>
      </w:pPr>
      <w:r>
        <w:rPr>
          <w:rFonts w:cstheme="minorHAnsi"/>
          <w:b/>
          <w:bCs/>
          <w:color w:val="121512"/>
          <w:lang w:val="ru-RU"/>
        </w:rPr>
        <w:br w:type="page"/>
      </w:r>
    </w:p>
    <w:p w14:paraId="20BDFD69" w14:textId="77777777" w:rsidR="00BE6717" w:rsidRDefault="00BE6717" w:rsidP="00881E66">
      <w:pPr>
        <w:pStyle w:val="NormalWeb"/>
        <w:spacing w:before="120" w:beforeAutospacing="0" w:after="120" w:afterAutospacing="0"/>
        <w:contextualSpacing/>
        <w:rPr>
          <w:rFonts w:asciiTheme="minorHAnsi" w:hAnsiTheme="minorHAnsi" w:cstheme="minorHAnsi"/>
          <w:b/>
          <w:bCs/>
          <w:color w:val="121512"/>
          <w:sz w:val="22"/>
          <w:szCs w:val="22"/>
          <w:lang w:val="ru-RU"/>
        </w:rPr>
      </w:pPr>
    </w:p>
    <w:p w14:paraId="52EBD995" w14:textId="2AD93D34" w:rsidR="00FB614B" w:rsidRDefault="00FB614B" w:rsidP="00881E66">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4</w:t>
      </w:r>
    </w:p>
    <w:p w14:paraId="768014A2" w14:textId="246164A6" w:rsidR="00400EF9" w:rsidRPr="00400EF9" w:rsidRDefault="00263BA1" w:rsidP="00B70715">
      <w:pPr>
        <w:spacing w:before="120" w:after="120" w:line="240" w:lineRule="auto"/>
        <w:contextualSpacing/>
        <w:jc w:val="center"/>
        <w:rPr>
          <w:lang w:val="ru-RU"/>
        </w:rPr>
      </w:pPr>
      <w:r>
        <w:rPr>
          <w:noProof/>
          <w:lang w:val="ru-RU"/>
        </w:rPr>
        <mc:AlternateContent>
          <mc:Choice Requires="wps">
            <w:drawing>
              <wp:anchor distT="0" distB="0" distL="114300" distR="114300" simplePos="0" relativeHeight="251686912" behindDoc="0" locked="0" layoutInCell="1" allowOverlap="1" wp14:anchorId="60161D74" wp14:editId="4B8E1250">
                <wp:simplePos x="0" y="0"/>
                <wp:positionH relativeFrom="column">
                  <wp:posOffset>2152650</wp:posOffset>
                </wp:positionH>
                <wp:positionV relativeFrom="paragraph">
                  <wp:posOffset>2385060</wp:posOffset>
                </wp:positionV>
                <wp:extent cx="433070" cy="132080"/>
                <wp:effectExtent l="9525" t="11430" r="5080" b="8890"/>
                <wp:wrapNone/>
                <wp:docPr id="17926226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32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2C96" id="Rectangle 35" o:spid="_x0000_s1026" style="position:absolute;margin-left:169.5pt;margin-top:187.8pt;width:34.1pt;height:1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" filled="f" strokecolor="red"/>
            </w:pict>
          </mc:Fallback>
        </mc:AlternateContent>
      </w:r>
      <w:r>
        <w:rPr>
          <w:noProof/>
          <w:lang w:val="ru-RU"/>
        </w:rPr>
        <mc:AlternateContent>
          <mc:Choice Requires="wps">
            <w:drawing>
              <wp:anchor distT="0" distB="0" distL="114300" distR="114300" simplePos="0" relativeHeight="251663360" behindDoc="0" locked="0" layoutInCell="1" allowOverlap="1" wp14:anchorId="6748EF40" wp14:editId="02ED44CE">
                <wp:simplePos x="0" y="0"/>
                <wp:positionH relativeFrom="column">
                  <wp:posOffset>2164715</wp:posOffset>
                </wp:positionH>
                <wp:positionV relativeFrom="paragraph">
                  <wp:posOffset>988060</wp:posOffset>
                </wp:positionV>
                <wp:extent cx="1308735" cy="342265"/>
                <wp:effectExtent l="12065" t="5080" r="12700" b="5080"/>
                <wp:wrapNone/>
                <wp:docPr id="3139458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342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AB025" id="Rectangle 10" o:spid="_x0000_s1026" style="position:absolute;margin-left:170.45pt;margin-top:77.8pt;width:103.0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" filled="f" strokecolor="red"/>
            </w:pict>
          </mc:Fallback>
        </mc:AlternateContent>
      </w:r>
      <w:r>
        <w:rPr>
          <w:noProof/>
          <w:lang w:val="ru-RU"/>
        </w:rPr>
        <mc:AlternateContent>
          <mc:Choice Requires="wps">
            <w:drawing>
              <wp:anchor distT="0" distB="0" distL="114300" distR="114300" simplePos="0" relativeHeight="251666432" behindDoc="0" locked="0" layoutInCell="1" allowOverlap="1" wp14:anchorId="0C4EAC4B" wp14:editId="1364C16C">
                <wp:simplePos x="0" y="0"/>
                <wp:positionH relativeFrom="column">
                  <wp:posOffset>1362075</wp:posOffset>
                </wp:positionH>
                <wp:positionV relativeFrom="paragraph">
                  <wp:posOffset>2269490</wp:posOffset>
                </wp:positionV>
                <wp:extent cx="286385" cy="270510"/>
                <wp:effectExtent l="0" t="635" r="0" b="0"/>
                <wp:wrapNone/>
                <wp:docPr id="327304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F87D" w14:textId="068307B3" w:rsidR="00A509FD" w:rsidRPr="00A509FD" w:rsidRDefault="00A509FD" w:rsidP="00A509FD">
                            <w:pPr>
                              <w:rPr>
                                <w:color w:val="FF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EAC4B" id="_x0000_t202" coordsize="21600,21600" o:spt="202" path="m,l,21600r21600,l21600,xe">
                <v:stroke joinstyle="miter"/>
                <v:path gradientshapeok="t" o:connecttype="rect"/>
              </v:shapetype>
              <v:shape id="Text Box 13" o:spid="_x0000_s1026" type="#_x0000_t202" style="position:absolute;left:0;text-align:left;margin-left:107.25pt;margin-top:178.7pt;width:22.5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" filled="f" stroked="f">
                <v:textbox>
                  <w:txbxContent>
                    <w:p w14:paraId="0FA3F87D" w14:textId="068307B3" w:rsidR="00A509FD" w:rsidRPr="00A509FD" w:rsidRDefault="00A509FD" w:rsidP="00A509FD">
                      <w:pPr>
                        <w:rPr>
                          <w:color w:val="FF0000"/>
                          <w:lang w:val="en-US"/>
                        </w:rPr>
                      </w:pPr>
                    </w:p>
                  </w:txbxContent>
                </v:textbox>
              </v:shape>
            </w:pict>
          </mc:Fallback>
        </mc:AlternateContent>
      </w:r>
      <w:r w:rsidR="00A537A6">
        <w:rPr>
          <w:noProof/>
        </w:rPr>
        <w:drawing>
          <wp:inline distT="0" distB="0" distL="0" distR="0" wp14:anchorId="3333E378" wp14:editId="31472B85">
            <wp:extent cx="4913453" cy="2820908"/>
            <wp:effectExtent l="0" t="0" r="0" b="0"/>
            <wp:docPr id="2142600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00557" name="Picture 1" descr="A screenshot of a computer&#10;&#10;Description automatically generated"/>
                    <pic:cNvPicPr/>
                  </pic:nvPicPr>
                  <pic:blipFill>
                    <a:blip r:embed="rId12"/>
                    <a:stretch>
                      <a:fillRect/>
                    </a:stretch>
                  </pic:blipFill>
                  <pic:spPr>
                    <a:xfrm>
                      <a:off x="0" y="0"/>
                      <a:ext cx="4921982" cy="2825805"/>
                    </a:xfrm>
                    <a:prstGeom prst="rect">
                      <a:avLst/>
                    </a:prstGeom>
                  </pic:spPr>
                </pic:pic>
              </a:graphicData>
            </a:graphic>
          </wp:inline>
        </w:drawing>
      </w:r>
    </w:p>
    <w:p w14:paraId="17DCB5CE" w14:textId="77777777" w:rsidR="00A64D09" w:rsidRDefault="00A64D09" w:rsidP="00B70715">
      <w:pPr>
        <w:spacing w:before="120" w:after="120" w:line="240" w:lineRule="auto"/>
        <w:contextualSpacing/>
        <w:rPr>
          <w:rFonts w:eastAsia="Times New Roman" w:cstheme="minorHAnsi"/>
          <w:color w:val="121512"/>
          <w:kern w:val="0"/>
          <w:lang w:val="ru-RU" w:eastAsia="en-CH"/>
          <w14:ligatures w14:val="none"/>
        </w:rPr>
      </w:pPr>
    </w:p>
    <w:p w14:paraId="77437F48" w14:textId="77777777" w:rsidR="002518F9" w:rsidRDefault="002518F9" w:rsidP="00B70715">
      <w:pPr>
        <w:spacing w:before="120" w:after="120" w:line="240" w:lineRule="auto"/>
        <w:contextualSpacing/>
        <w:rPr>
          <w:rFonts w:eastAsia="Times New Roman" w:cstheme="minorHAnsi"/>
          <w:color w:val="121512"/>
          <w:kern w:val="0"/>
          <w:lang w:val="ru-RU" w:eastAsia="en-CH"/>
          <w14:ligatures w14:val="none"/>
        </w:rPr>
      </w:pPr>
    </w:p>
    <w:p w14:paraId="02E5DA6C" w14:textId="77777777" w:rsidR="006B1CF1"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23867D45" w14:textId="07B34189" w:rsidR="004D41FA" w:rsidRDefault="008F52AF" w:rsidP="00DE6157">
      <w:pPr>
        <w:shd w:val="clear" w:color="auto" w:fill="B4C6E7" w:themeFill="accent1" w:themeFillTint="66"/>
        <w:spacing w:before="120" w:after="120" w:line="240" w:lineRule="auto"/>
        <w:contextualSpacing/>
        <w:jc w:val="center"/>
        <w:rPr>
          <w:rFonts w:cstheme="minorHAnsi"/>
          <w:b/>
          <w:bCs/>
          <w:color w:val="121512"/>
          <w:sz w:val="28"/>
          <w:szCs w:val="28"/>
          <w:lang w:val="ru-RU"/>
        </w:rPr>
      </w:pPr>
      <w:r w:rsidRPr="00DE6157">
        <w:rPr>
          <w:rFonts w:eastAsia="Times New Roman" w:cstheme="minorHAnsi"/>
          <w:b/>
          <w:bCs/>
          <w:color w:val="121512"/>
          <w:kern w:val="0"/>
          <w:sz w:val="28"/>
          <w:szCs w:val="28"/>
          <w:lang w:val="ru-RU" w:eastAsia="en-CH"/>
          <w14:ligatures w14:val="none"/>
        </w:rPr>
        <w:t xml:space="preserve">Актуализация программной статистики и предположений в </w:t>
      </w:r>
      <w:r w:rsidR="00790392" w:rsidRPr="00DE6157">
        <w:rPr>
          <w:rFonts w:eastAsia="Times New Roman" w:cstheme="minorHAnsi"/>
          <w:b/>
          <w:bCs/>
          <w:color w:val="121512"/>
          <w:kern w:val="0"/>
          <w:sz w:val="28"/>
          <w:szCs w:val="28"/>
          <w:lang w:val="ru-RU" w:eastAsia="en-CH"/>
          <w14:ligatures w14:val="none"/>
        </w:rPr>
        <w:t>Spectrum</w:t>
      </w:r>
      <w:r w:rsidR="00881E66" w:rsidRPr="00DE6157">
        <w:rPr>
          <w:rFonts w:eastAsia="Times New Roman" w:cstheme="minorHAnsi"/>
          <w:b/>
          <w:bCs/>
          <w:color w:val="121512"/>
          <w:kern w:val="0"/>
          <w:sz w:val="28"/>
          <w:szCs w:val="28"/>
          <w:lang w:val="ru-RU" w:eastAsia="en-CH"/>
          <w14:ligatures w14:val="none"/>
        </w:rPr>
        <w:t xml:space="preserve"> </w:t>
      </w:r>
      <w:r w:rsidRPr="00DE6157">
        <w:rPr>
          <w:rFonts w:cstheme="minorHAnsi"/>
          <w:b/>
          <w:bCs/>
          <w:color w:val="121512"/>
          <w:sz w:val="28"/>
          <w:szCs w:val="28"/>
          <w:lang w:val="ru-RU"/>
        </w:rPr>
        <w:t>на 2024 год</w:t>
      </w:r>
    </w:p>
    <w:p w14:paraId="5CECD82B" w14:textId="77777777" w:rsidR="006B1CF1" w:rsidRPr="00DE6157" w:rsidRDefault="006B1CF1" w:rsidP="00DE6157">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4E7108A0" w14:textId="67C932E2" w:rsidR="00A07F99" w:rsidRPr="004D41FA" w:rsidRDefault="00A07F99" w:rsidP="00B70715">
      <w:pPr>
        <w:spacing w:before="120" w:after="120" w:line="240" w:lineRule="auto"/>
        <w:contextualSpacing/>
        <w:rPr>
          <w:rFonts w:eastAsia="Times New Roman" w:cstheme="minorHAnsi"/>
          <w:b/>
          <w:bCs/>
          <w:color w:val="121512"/>
          <w:kern w:val="0"/>
          <w:lang w:val="ru-RU" w:eastAsia="en-CH"/>
          <w14:ligatures w14:val="none"/>
        </w:rPr>
      </w:pPr>
    </w:p>
    <w:p w14:paraId="2686DDA1" w14:textId="720D6D88" w:rsidR="006D2D71" w:rsidRPr="00B3598D" w:rsidRDefault="00C0286D" w:rsidP="00D42A7A">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886525">
        <w:rPr>
          <w:rFonts w:eastAsia="Times New Roman" w:cstheme="minorHAnsi"/>
          <w:b/>
          <w:bCs/>
          <w:color w:val="121512"/>
          <w:kern w:val="0"/>
          <w:shd w:val="clear" w:color="auto" w:fill="B4C6E7" w:themeFill="accent1" w:themeFillTint="66"/>
          <w:lang w:val="ru-RU" w:eastAsia="en-CH"/>
          <w14:ligatures w14:val="none"/>
        </w:rPr>
        <w:t>Актуализация статистики и предположения о реализации программы ППМР до 2030 года</w:t>
      </w:r>
      <w:r w:rsidR="00DE6157">
        <w:rPr>
          <w:rFonts w:eastAsia="Times New Roman" w:cstheme="minorHAnsi"/>
          <w:b/>
          <w:bCs/>
          <w:color w:val="121512"/>
          <w:kern w:val="0"/>
          <w:shd w:val="clear" w:color="auto" w:fill="B4C6E7" w:themeFill="accent1" w:themeFillTint="66"/>
          <w:lang w:val="ru-RU" w:eastAsia="en-CH"/>
          <w14:ligatures w14:val="none"/>
        </w:rPr>
        <w:t>.</w:t>
      </w:r>
      <w:r w:rsidR="006D2D71" w:rsidRPr="00B3598D">
        <w:rPr>
          <w:rFonts w:eastAsia="Times New Roman" w:cstheme="minorHAnsi"/>
          <w:color w:val="121512"/>
          <w:kern w:val="0"/>
          <w:lang w:val="ru-RU" w:eastAsia="en-CH"/>
          <w14:ligatures w14:val="none"/>
        </w:rPr>
        <w:t xml:space="preserve"> </w:t>
      </w:r>
      <w:r w:rsidR="00B3598D" w:rsidRPr="00B3598D">
        <w:rPr>
          <w:rFonts w:eastAsia="Times New Roman" w:cstheme="minorHAnsi"/>
          <w:color w:val="121512"/>
          <w:kern w:val="0"/>
          <w:lang w:val="ru-RU" w:eastAsia="en-CH"/>
          <w14:ligatures w14:val="none"/>
        </w:rPr>
        <w:t xml:space="preserve">Чтобы отследить эффективность программ ППМР, важно актуализировать статистику до 2023 года включительно, фиксируя количество беременных женщин с ВИЧ и схемы АРТ, которым они следуют, исходя из данных скриншота 5. С этой информацией в руках мы можем </w:t>
      </w:r>
      <w:r w:rsidR="00901306" w:rsidRPr="00901306">
        <w:rPr>
          <w:rFonts w:eastAsia="Times New Roman" w:cstheme="minorHAnsi"/>
          <w:color w:val="121512"/>
          <w:kern w:val="0"/>
          <w:lang w:val="ru-RU" w:eastAsia="en-CH"/>
          <w14:ligatures w14:val="none"/>
        </w:rPr>
        <w:t>да далее</w:t>
      </w:r>
      <w:r w:rsidR="00901306">
        <w:rPr>
          <w:rFonts w:eastAsia="Times New Roman" w:cstheme="minorHAnsi"/>
          <w:color w:val="121512"/>
          <w:kern w:val="0"/>
          <w:lang w:val="ru-RU" w:eastAsia="en-CH"/>
          <w14:ligatures w14:val="none"/>
        </w:rPr>
        <w:t xml:space="preserve"> </w:t>
      </w:r>
      <w:r w:rsidR="00901306" w:rsidRPr="00901306">
        <w:rPr>
          <w:rFonts w:eastAsia="Times New Roman" w:cstheme="minorHAnsi"/>
          <w:color w:val="121512"/>
          <w:kern w:val="0"/>
          <w:lang w:val="ru-RU" w:eastAsia="en-CH"/>
          <w14:ligatures w14:val="none"/>
        </w:rPr>
        <w:t>определить</w:t>
      </w:r>
      <w:r w:rsidR="00B3598D" w:rsidRPr="00B3598D">
        <w:rPr>
          <w:rFonts w:eastAsia="Times New Roman" w:cstheme="minorHAnsi"/>
          <w:color w:val="121512"/>
          <w:kern w:val="0"/>
          <w:lang w:val="ru-RU" w:eastAsia="en-CH"/>
          <w14:ligatures w14:val="none"/>
        </w:rPr>
        <w:t xml:space="preserve">, каков будет охват ППМР до 2030 года. Ключевым моментом является реалистичность </w:t>
      </w:r>
      <w:r w:rsidR="00E43F08" w:rsidRPr="00E43F08">
        <w:rPr>
          <w:rFonts w:eastAsia="Times New Roman" w:cstheme="minorHAnsi"/>
          <w:color w:val="121512"/>
          <w:kern w:val="0"/>
          <w:lang w:val="ru-RU" w:eastAsia="en-CH"/>
          <w14:ligatures w14:val="none"/>
        </w:rPr>
        <w:t>предположений</w:t>
      </w:r>
      <w:r w:rsidR="00E43F08">
        <w:rPr>
          <w:rFonts w:eastAsia="Times New Roman" w:cstheme="minorHAnsi"/>
          <w:color w:val="121512"/>
          <w:kern w:val="0"/>
          <w:lang w:val="ru-RU" w:eastAsia="en-CH"/>
          <w14:ligatures w14:val="none"/>
        </w:rPr>
        <w:t xml:space="preserve"> </w:t>
      </w:r>
      <w:r w:rsidR="00E43F08" w:rsidRPr="00E43F08">
        <w:rPr>
          <w:rFonts w:eastAsia="Times New Roman" w:cstheme="minorHAnsi"/>
          <w:color w:val="121512"/>
          <w:kern w:val="0"/>
          <w:lang w:val="ru-RU" w:eastAsia="en-CH"/>
          <w14:ligatures w14:val="none"/>
        </w:rPr>
        <w:t>об охвате</w:t>
      </w:r>
      <w:r w:rsidR="00B3598D" w:rsidRPr="00B3598D">
        <w:rPr>
          <w:rFonts w:eastAsia="Times New Roman" w:cstheme="minorHAnsi"/>
          <w:color w:val="121512"/>
          <w:kern w:val="0"/>
          <w:lang w:val="ru-RU" w:eastAsia="en-CH"/>
          <w14:ligatures w14:val="none"/>
        </w:rPr>
        <w:t xml:space="preserve">: </w:t>
      </w:r>
      <w:r w:rsidR="00E43F08" w:rsidRPr="00E43F08">
        <w:rPr>
          <w:rFonts w:eastAsia="Times New Roman" w:cstheme="minorHAnsi"/>
          <w:color w:val="121512"/>
          <w:kern w:val="0"/>
          <w:lang w:val="ru-RU" w:eastAsia="en-CH"/>
          <w14:ligatures w14:val="none"/>
        </w:rPr>
        <w:t>необходимо</w:t>
      </w:r>
      <w:r w:rsidR="00E43F08">
        <w:rPr>
          <w:rFonts w:eastAsia="Times New Roman" w:cstheme="minorHAnsi"/>
          <w:color w:val="121512"/>
          <w:kern w:val="0"/>
          <w:lang w:val="ru-RU" w:eastAsia="en-CH"/>
          <w14:ligatures w14:val="none"/>
        </w:rPr>
        <w:t xml:space="preserve"> </w:t>
      </w:r>
      <w:r w:rsidR="00B3598D" w:rsidRPr="00B3598D">
        <w:rPr>
          <w:rFonts w:eastAsia="Times New Roman" w:cstheme="minorHAnsi"/>
          <w:color w:val="121512"/>
          <w:kern w:val="0"/>
          <w:lang w:val="ru-RU" w:eastAsia="en-CH"/>
          <w14:ligatures w14:val="none"/>
        </w:rPr>
        <w:t>правильно предсказать проценты беременных, которые продолжают АРТ и тех, кто начнет лечение во время своей текущей беременности, и поддерживают лечение во время родов. Сравнение с реальными данными, полученными с 2020 по 2023 год, поможет в этом.</w:t>
      </w:r>
      <w:r w:rsidR="00B3598D" w:rsidRPr="00B3598D">
        <w:rPr>
          <w:rFonts w:eastAsia="Times New Roman" w:cstheme="minorHAnsi"/>
          <w:color w:val="121512"/>
          <w:kern w:val="0"/>
          <w:lang w:val="ru-RU" w:eastAsia="en-CH"/>
          <w14:ligatures w14:val="none"/>
        </w:rPr>
        <w:t xml:space="preserve"> </w:t>
      </w:r>
      <w:r w:rsidR="00B3598D" w:rsidRPr="00B3598D">
        <w:rPr>
          <w:rFonts w:eastAsia="Times New Roman" w:cstheme="minorHAnsi"/>
          <w:color w:val="121512"/>
          <w:kern w:val="0"/>
          <w:lang w:val="ru-RU" w:eastAsia="en-CH"/>
          <w14:ligatures w14:val="none"/>
        </w:rPr>
        <w:t>Если данные по вашей стране отсутствуют, целесообразно опираться на глобальный прогноз: предполагаем, что 80% женщин, находящихся на АРТ до начала беременности, а также начавших лечение в её ходе, сохранят преемственность терапии.</w:t>
      </w:r>
    </w:p>
    <w:p w14:paraId="2F55A777" w14:textId="2A68BA9B" w:rsidR="00E95459" w:rsidRPr="00E95459" w:rsidRDefault="00E95459" w:rsidP="00E95459">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5</w:t>
      </w:r>
    </w:p>
    <w:p w14:paraId="0BC1C1F1" w14:textId="124DFB3D" w:rsidR="00E95459" w:rsidRDefault="00E95459" w:rsidP="00B73DC0">
      <w:pPr>
        <w:spacing w:before="120" w:after="120" w:line="240" w:lineRule="auto"/>
        <w:contextualSpacing/>
        <w:jc w:val="center"/>
        <w:rPr>
          <w:rFonts w:eastAsia="Times New Roman" w:cstheme="minorHAnsi"/>
          <w:color w:val="121512"/>
          <w:kern w:val="0"/>
          <w:lang w:val="ru-RU" w:eastAsia="en-CH"/>
          <w14:ligatures w14:val="none"/>
        </w:rPr>
      </w:pPr>
      <w:r>
        <w:rPr>
          <w:noProof/>
        </w:rPr>
        <w:drawing>
          <wp:inline distT="0" distB="0" distL="0" distR="0" wp14:anchorId="54AC0450" wp14:editId="4854DDC3">
            <wp:extent cx="4987146" cy="2074481"/>
            <wp:effectExtent l="0" t="0" r="0" b="0"/>
            <wp:docPr id="1563342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42502" name="Picture 1" descr="A screenshot of a computer&#10;&#10;Description automatically generated"/>
                    <pic:cNvPicPr/>
                  </pic:nvPicPr>
                  <pic:blipFill>
                    <a:blip r:embed="rId13"/>
                    <a:stretch>
                      <a:fillRect/>
                    </a:stretch>
                  </pic:blipFill>
                  <pic:spPr>
                    <a:xfrm>
                      <a:off x="0" y="0"/>
                      <a:ext cx="5000110" cy="2079873"/>
                    </a:xfrm>
                    <a:prstGeom prst="rect">
                      <a:avLst/>
                    </a:prstGeom>
                  </pic:spPr>
                </pic:pic>
              </a:graphicData>
            </a:graphic>
          </wp:inline>
        </w:drawing>
      </w:r>
    </w:p>
    <w:p w14:paraId="607BB80D" w14:textId="18B60D36" w:rsidR="004014F7" w:rsidRDefault="004014F7" w:rsidP="00B70715">
      <w:pPr>
        <w:spacing w:before="120" w:after="120" w:line="240" w:lineRule="auto"/>
        <w:contextualSpacing/>
        <w:rPr>
          <w:rFonts w:eastAsia="Times New Roman" w:cstheme="minorHAnsi"/>
          <w:color w:val="121512"/>
          <w:kern w:val="0"/>
          <w:lang w:val="ru-RU" w:eastAsia="en-CH"/>
          <w14:ligatures w14:val="none"/>
        </w:rPr>
      </w:pPr>
    </w:p>
    <w:p w14:paraId="005A089E" w14:textId="6805A52D" w:rsidR="00522EA2" w:rsidRDefault="00C62E13" w:rsidP="00B70715">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C62E13">
        <w:rPr>
          <w:rFonts w:eastAsia="Times New Roman" w:cstheme="minorHAnsi"/>
          <w:b/>
          <w:bCs/>
          <w:color w:val="121512"/>
          <w:kern w:val="0"/>
          <w:shd w:val="clear" w:color="auto" w:fill="B4C6E7" w:themeFill="accent1" w:themeFillTint="66"/>
          <w:lang w:val="ru-RU" w:eastAsia="en-CH"/>
          <w14:ligatures w14:val="none"/>
        </w:rPr>
        <w:t xml:space="preserve">Обновление информации о прекращении послеродовой профилактики ВИЧ в ППМР </w:t>
      </w:r>
      <w:r w:rsidRPr="006F7127">
        <w:rPr>
          <w:rFonts w:eastAsia="Times New Roman" w:cstheme="minorHAnsi"/>
          <w:b/>
          <w:bCs/>
          <w:color w:val="121512"/>
          <w:kern w:val="0"/>
          <w:shd w:val="clear" w:color="auto" w:fill="B4C6E7" w:themeFill="accent1" w:themeFillTint="66"/>
          <w:lang w:val="ru-RU" w:eastAsia="en-CH"/>
          <w14:ligatures w14:val="none"/>
        </w:rPr>
        <w:t>программе</w:t>
      </w:r>
      <w:r w:rsidRPr="006F7127">
        <w:rPr>
          <w:rFonts w:eastAsia="Times New Roman" w:cstheme="minorHAnsi"/>
          <w:color w:val="121512"/>
          <w:kern w:val="0"/>
          <w:shd w:val="clear" w:color="auto" w:fill="B4C6E7" w:themeFill="accent1" w:themeFillTint="66"/>
          <w:lang w:val="ru-RU" w:eastAsia="en-CH"/>
          <w14:ligatures w14:val="none"/>
        </w:rPr>
        <w:t>.</w:t>
      </w:r>
      <w:r w:rsidRPr="00C62E13">
        <w:rPr>
          <w:rFonts w:eastAsia="Times New Roman" w:cstheme="minorHAnsi"/>
          <w:color w:val="121512"/>
          <w:kern w:val="0"/>
          <w:lang w:val="ru-RU" w:eastAsia="en-CH"/>
          <w14:ligatures w14:val="none"/>
        </w:rPr>
        <w:t xml:space="preserve"> </w:t>
      </w:r>
      <w:r w:rsidR="00FE2BFC" w:rsidRPr="00881E38">
        <w:rPr>
          <w:rFonts w:eastAsia="Times New Roman" w:cstheme="minorHAnsi"/>
          <w:color w:val="121512"/>
          <w:kern w:val="0"/>
          <w:lang w:val="ru-RU" w:eastAsia="en-CH"/>
          <w14:ligatures w14:val="none"/>
        </w:rPr>
        <w:t xml:space="preserve">Чтобы поддерживать актуальность статистики ваших ППМР программ, </w:t>
      </w:r>
      <w:r w:rsidR="00AD0309" w:rsidRPr="00881E38">
        <w:rPr>
          <w:rFonts w:eastAsia="Times New Roman" w:cstheme="minorHAnsi"/>
          <w:color w:val="121512"/>
          <w:kern w:val="0"/>
          <w:lang w:val="ru-RU" w:eastAsia="en-CH"/>
          <w14:ligatures w14:val="none"/>
        </w:rPr>
        <w:t xml:space="preserve">обновите </w:t>
      </w:r>
      <w:r w:rsidR="00FE2BFC" w:rsidRPr="00881E38">
        <w:rPr>
          <w:rFonts w:eastAsia="Times New Roman" w:cstheme="minorHAnsi"/>
          <w:color w:val="121512"/>
          <w:kern w:val="0"/>
          <w:lang w:val="ru-RU" w:eastAsia="en-CH"/>
          <w14:ligatures w14:val="none"/>
        </w:rPr>
        <w:t>информацию о количестве женщин, прекращающих послеродовую профилактику ВИЧ</w:t>
      </w:r>
      <w:r w:rsidR="00AD0309" w:rsidRPr="00881E38">
        <w:rPr>
          <w:rFonts w:eastAsia="Times New Roman" w:cstheme="minorHAnsi"/>
          <w:color w:val="121512"/>
          <w:kern w:val="0"/>
          <w:lang w:val="ru-RU" w:eastAsia="en-CH"/>
          <w14:ligatures w14:val="none"/>
        </w:rPr>
        <w:t xml:space="preserve"> до 2030 года</w:t>
      </w:r>
      <w:r w:rsidR="000F639E">
        <w:rPr>
          <w:rFonts w:eastAsia="Times New Roman" w:cstheme="minorHAnsi"/>
          <w:color w:val="121512"/>
          <w:kern w:val="0"/>
          <w:lang w:val="ru-RU" w:eastAsia="en-CH"/>
          <w14:ligatures w14:val="none"/>
        </w:rPr>
        <w:t xml:space="preserve"> </w:t>
      </w:r>
      <w:r w:rsidR="000F639E" w:rsidRPr="009F2DC9">
        <w:rPr>
          <w:rFonts w:cstheme="minorHAnsi"/>
          <w:color w:val="121512"/>
          <w:lang w:val="ru-RU"/>
        </w:rPr>
        <w:t xml:space="preserve">(см. приложенный скриншот </w:t>
      </w:r>
      <w:r w:rsidR="000F639E">
        <w:rPr>
          <w:rFonts w:cstheme="minorHAnsi"/>
          <w:color w:val="121512"/>
          <w:lang w:val="ru-RU"/>
        </w:rPr>
        <w:t>6</w:t>
      </w:r>
      <w:r w:rsidR="000F639E" w:rsidRPr="009F2DC9">
        <w:rPr>
          <w:rFonts w:cstheme="minorHAnsi"/>
          <w:color w:val="121512"/>
          <w:lang w:val="ru-RU"/>
        </w:rPr>
        <w:t>)</w:t>
      </w:r>
      <w:r w:rsidR="00FE2BFC" w:rsidRPr="00881E38">
        <w:rPr>
          <w:rFonts w:eastAsia="Times New Roman" w:cstheme="minorHAnsi"/>
          <w:color w:val="121512"/>
          <w:kern w:val="0"/>
          <w:lang w:val="ru-RU" w:eastAsia="en-CH"/>
          <w14:ligatures w14:val="none"/>
        </w:rPr>
        <w:t xml:space="preserve">. Это касается периода в течение первого года грудного вскармливания и </w:t>
      </w:r>
      <w:r w:rsidR="00881E38" w:rsidRPr="00881E38">
        <w:rPr>
          <w:rFonts w:eastAsia="Times New Roman" w:cstheme="minorHAnsi"/>
          <w:color w:val="121512"/>
          <w:kern w:val="0"/>
          <w:lang w:val="ru-RU" w:eastAsia="en-CH"/>
          <w14:ligatures w14:val="none"/>
        </w:rPr>
        <w:t>более одного года грудного вскармливания</w:t>
      </w:r>
      <w:r w:rsidR="00FE2BFC" w:rsidRPr="00881E38">
        <w:rPr>
          <w:rFonts w:eastAsia="Times New Roman" w:cstheme="minorHAnsi"/>
          <w:color w:val="121512"/>
          <w:kern w:val="0"/>
          <w:lang w:val="ru-RU" w:eastAsia="en-CH"/>
          <w14:ligatures w14:val="none"/>
        </w:rPr>
        <w:t xml:space="preserve">. Используйте стандартные проценты: 1,2% женщин прекращают профилактику каждый месяц в течение первого года после родов, и 0,7% продолжают </w:t>
      </w:r>
      <w:r w:rsidR="00FE2BFC" w:rsidRPr="00881E38">
        <w:rPr>
          <w:rFonts w:eastAsia="Times New Roman" w:cstheme="minorHAnsi"/>
          <w:color w:val="121512"/>
          <w:kern w:val="0"/>
          <w:lang w:val="ru-RU" w:eastAsia="en-CH"/>
          <w14:ligatures w14:val="none"/>
        </w:rPr>
        <w:lastRenderedPageBreak/>
        <w:t xml:space="preserve">прекращать </w:t>
      </w:r>
      <w:r w:rsidR="00AD0309" w:rsidRPr="00881E38">
        <w:rPr>
          <w:rFonts w:eastAsia="Times New Roman" w:cstheme="minorHAnsi"/>
          <w:color w:val="121512"/>
          <w:kern w:val="0"/>
          <w:lang w:val="ru-RU" w:eastAsia="en-CH"/>
          <w14:ligatures w14:val="none"/>
        </w:rPr>
        <w:t xml:space="preserve">послеродовую профилактику ВИЧ </w:t>
      </w:r>
      <w:r w:rsidR="00FE2BFC" w:rsidRPr="00881E38">
        <w:rPr>
          <w:rFonts w:eastAsia="Times New Roman" w:cstheme="minorHAnsi"/>
          <w:color w:val="121512"/>
          <w:kern w:val="0"/>
          <w:lang w:val="ru-RU" w:eastAsia="en-CH"/>
          <w14:ligatures w14:val="none"/>
        </w:rPr>
        <w:t xml:space="preserve">в последующие месяцы после </w:t>
      </w:r>
      <w:r w:rsidR="00AD0309" w:rsidRPr="00881E38">
        <w:rPr>
          <w:rFonts w:eastAsia="Times New Roman" w:cstheme="minorHAnsi"/>
          <w:color w:val="121512"/>
          <w:kern w:val="0"/>
          <w:lang w:val="ru-RU" w:eastAsia="en-CH"/>
          <w14:ligatures w14:val="none"/>
        </w:rPr>
        <w:t xml:space="preserve">одного </w:t>
      </w:r>
      <w:r w:rsidR="00FE2BFC" w:rsidRPr="00881E38">
        <w:rPr>
          <w:rFonts w:eastAsia="Times New Roman" w:cstheme="minorHAnsi"/>
          <w:color w:val="121512"/>
          <w:kern w:val="0"/>
          <w:lang w:val="ru-RU" w:eastAsia="en-CH"/>
          <w14:ligatures w14:val="none"/>
        </w:rPr>
        <w:t>года грудного вскармливания.</w:t>
      </w:r>
    </w:p>
    <w:p w14:paraId="2570EFDD" w14:textId="00DA24D8" w:rsidR="00881E38" w:rsidRPr="00E95459" w:rsidRDefault="00881E38" w:rsidP="00881E38">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6</w:t>
      </w:r>
    </w:p>
    <w:p w14:paraId="1753EBC7" w14:textId="494A6E67" w:rsidR="0006020D" w:rsidRDefault="00263BA1" w:rsidP="00B97EA9">
      <w:pPr>
        <w:spacing w:before="120" w:after="120" w:line="240" w:lineRule="auto"/>
        <w:contextualSpacing/>
        <w:jc w:val="center"/>
        <w:rPr>
          <w:rFonts w:eastAsia="Times New Roman" w:cstheme="minorHAnsi"/>
          <w:color w:val="121512"/>
          <w:kern w:val="0"/>
          <w:lang w:val="ru-RU" w:eastAsia="en-CH"/>
          <w14:ligatures w14:val="none"/>
        </w:rPr>
      </w:pPr>
      <w:r>
        <w:rPr>
          <w:noProof/>
        </w:rPr>
        <mc:AlternateContent>
          <mc:Choice Requires="wps">
            <w:drawing>
              <wp:anchor distT="0" distB="0" distL="114300" distR="114300" simplePos="0" relativeHeight="251687936" behindDoc="0" locked="0" layoutInCell="1" allowOverlap="1" wp14:anchorId="45CC771F" wp14:editId="1A4E4F71">
                <wp:simplePos x="0" y="0"/>
                <wp:positionH relativeFrom="column">
                  <wp:posOffset>255270</wp:posOffset>
                </wp:positionH>
                <wp:positionV relativeFrom="paragraph">
                  <wp:posOffset>1930400</wp:posOffset>
                </wp:positionV>
                <wp:extent cx="6186170" cy="376555"/>
                <wp:effectExtent l="7620" t="12065" r="6985" b="11430"/>
                <wp:wrapNone/>
                <wp:docPr id="7431005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70" cy="3765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1B7B" id="Rectangle 36" o:spid="_x0000_s1026" style="position:absolute;margin-left:20.1pt;margin-top:152pt;width:487.1pt;height:2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" filled="f" strokecolor="red"/>
            </w:pict>
          </mc:Fallback>
        </mc:AlternateContent>
      </w:r>
      <w:r w:rsidR="0006020D">
        <w:rPr>
          <w:noProof/>
        </w:rPr>
        <w:drawing>
          <wp:inline distT="0" distB="0" distL="0" distR="0" wp14:anchorId="5BF5A471" wp14:editId="237773B7">
            <wp:extent cx="6188710" cy="2583180"/>
            <wp:effectExtent l="0" t="0" r="0" b="0"/>
            <wp:docPr id="1175771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71997" name="Picture 1" descr="A screenshot of a computer&#10;&#10;Description automatically generated"/>
                    <pic:cNvPicPr/>
                  </pic:nvPicPr>
                  <pic:blipFill>
                    <a:blip r:embed="rId14"/>
                    <a:stretch>
                      <a:fillRect/>
                    </a:stretch>
                  </pic:blipFill>
                  <pic:spPr>
                    <a:xfrm>
                      <a:off x="0" y="0"/>
                      <a:ext cx="6188710" cy="2583180"/>
                    </a:xfrm>
                    <a:prstGeom prst="rect">
                      <a:avLst/>
                    </a:prstGeom>
                  </pic:spPr>
                </pic:pic>
              </a:graphicData>
            </a:graphic>
          </wp:inline>
        </w:drawing>
      </w:r>
    </w:p>
    <w:p w14:paraId="65667AE9" w14:textId="6F2D76A3" w:rsidR="004014F7" w:rsidRDefault="004014F7" w:rsidP="00B70715">
      <w:pPr>
        <w:spacing w:before="120" w:after="120" w:line="240" w:lineRule="auto"/>
        <w:contextualSpacing/>
        <w:rPr>
          <w:rFonts w:eastAsia="Times New Roman" w:cstheme="minorHAnsi"/>
          <w:color w:val="121512"/>
          <w:kern w:val="0"/>
          <w:lang w:val="ru-RU" w:eastAsia="en-CH"/>
          <w14:ligatures w14:val="none"/>
        </w:rPr>
      </w:pPr>
    </w:p>
    <w:p w14:paraId="06CB5019" w14:textId="7CEA7D2E" w:rsidR="00B34C0D" w:rsidRDefault="00844A39" w:rsidP="008E6281">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844A39">
        <w:rPr>
          <w:rFonts w:eastAsia="Times New Roman" w:cstheme="minorHAnsi"/>
          <w:b/>
          <w:bCs/>
          <w:color w:val="121512"/>
          <w:kern w:val="0"/>
          <w:shd w:val="clear" w:color="auto" w:fill="B4C6E7" w:themeFill="accent1" w:themeFillTint="66"/>
          <w:lang w:val="ru-RU" w:eastAsia="en-CH"/>
          <w14:ligatures w14:val="none"/>
        </w:rPr>
        <w:t>Обновление информации о грудном вскармливании в странах с генерализованной эпидемией ВИЧ</w:t>
      </w:r>
      <w:r w:rsidRPr="00844A39">
        <w:rPr>
          <w:rFonts w:eastAsia="Times New Roman" w:cstheme="minorHAnsi"/>
          <w:b/>
          <w:bCs/>
          <w:color w:val="121512"/>
          <w:kern w:val="0"/>
          <w:shd w:val="clear" w:color="auto" w:fill="B4C6E7" w:themeFill="accent1" w:themeFillTint="66"/>
          <w:lang w:val="ru-RU" w:eastAsia="en-CH"/>
          <w14:ligatures w14:val="none"/>
        </w:rPr>
        <w:t>.</w:t>
      </w:r>
      <w:r w:rsidRPr="00844A39">
        <w:rPr>
          <w:rFonts w:eastAsia="Times New Roman" w:cstheme="minorHAnsi"/>
          <w:b/>
          <w:bCs/>
          <w:color w:val="121512"/>
          <w:kern w:val="0"/>
          <w:lang w:val="ru-RU" w:eastAsia="en-CH"/>
          <w14:ligatures w14:val="none"/>
        </w:rPr>
        <w:t xml:space="preserve"> </w:t>
      </w:r>
      <w:r w:rsidR="00B34C0D" w:rsidRPr="00B34C0D">
        <w:rPr>
          <w:rFonts w:eastAsia="Times New Roman" w:cstheme="minorHAnsi"/>
          <w:color w:val="121512"/>
          <w:kern w:val="0"/>
          <w:lang w:val="ru-RU" w:eastAsia="en-CH"/>
          <w14:ligatures w14:val="none"/>
        </w:rPr>
        <w:t xml:space="preserve">Чтобы отражать актуальную ситуацию в странах с </w:t>
      </w:r>
      <w:r w:rsidR="00EA5BDD" w:rsidRPr="00844A39">
        <w:rPr>
          <w:rFonts w:eastAsia="Times New Roman" w:cstheme="minorHAnsi"/>
          <w:color w:val="121512"/>
          <w:kern w:val="0"/>
          <w:lang w:val="ru-RU" w:eastAsia="en-CH"/>
          <w14:ligatures w14:val="none"/>
        </w:rPr>
        <w:t>генерализованной</w:t>
      </w:r>
      <w:r w:rsidR="00EA5BDD">
        <w:rPr>
          <w:rFonts w:eastAsia="Times New Roman" w:cstheme="minorHAnsi"/>
          <w:color w:val="121512"/>
          <w:kern w:val="0"/>
          <w:lang w:val="ru-RU" w:eastAsia="en-CH"/>
          <w14:ligatures w14:val="none"/>
        </w:rPr>
        <w:t xml:space="preserve"> </w:t>
      </w:r>
      <w:r w:rsidR="00B34C0D" w:rsidRPr="00B34C0D">
        <w:rPr>
          <w:rFonts w:eastAsia="Times New Roman" w:cstheme="minorHAnsi"/>
          <w:color w:val="121512"/>
          <w:kern w:val="0"/>
          <w:lang w:val="ru-RU" w:eastAsia="en-CH"/>
          <w14:ligatures w14:val="none"/>
        </w:rPr>
        <w:t xml:space="preserve">эпидемией ВИЧ, вам нужно будет обновить информацию о проценте детей, которые получают грудное вскармливание. Эти сведения должны </w:t>
      </w:r>
      <w:r w:rsidR="00EA5BDD" w:rsidRPr="00EA5BDD">
        <w:rPr>
          <w:rFonts w:eastAsia="Times New Roman" w:cstheme="minorHAnsi"/>
          <w:color w:val="121512"/>
          <w:kern w:val="0"/>
          <w:lang w:val="ru-RU" w:eastAsia="en-CH"/>
          <w14:ligatures w14:val="none"/>
        </w:rPr>
        <w:t>соответствовать</w:t>
      </w:r>
      <w:r w:rsidR="00EA5BDD">
        <w:rPr>
          <w:rFonts w:eastAsia="Times New Roman" w:cstheme="minorHAnsi"/>
          <w:color w:val="121512"/>
          <w:kern w:val="0"/>
          <w:lang w:val="ru-RU" w:eastAsia="en-CH"/>
          <w14:ligatures w14:val="none"/>
        </w:rPr>
        <w:t xml:space="preserve"> </w:t>
      </w:r>
      <w:r w:rsidR="00EA5BDD" w:rsidRPr="00EA5BDD">
        <w:rPr>
          <w:rFonts w:eastAsia="Times New Roman" w:cstheme="minorHAnsi"/>
          <w:color w:val="121512"/>
          <w:kern w:val="0"/>
          <w:lang w:val="ru-RU" w:eastAsia="en-CH"/>
          <w14:ligatures w14:val="none"/>
        </w:rPr>
        <w:t>последним результат</w:t>
      </w:r>
      <w:r w:rsidR="00EA5BDD">
        <w:rPr>
          <w:rFonts w:eastAsia="Times New Roman" w:cstheme="minorHAnsi"/>
          <w:color w:val="121512"/>
          <w:kern w:val="0"/>
          <w:lang w:val="ru-RU" w:eastAsia="en-CH"/>
          <w14:ligatures w14:val="none"/>
        </w:rPr>
        <w:t>а</w:t>
      </w:r>
      <w:r w:rsidR="00EA5BDD" w:rsidRPr="00EA5BDD">
        <w:rPr>
          <w:rFonts w:eastAsia="Times New Roman" w:cstheme="minorHAnsi"/>
          <w:color w:val="121512"/>
          <w:kern w:val="0"/>
          <w:lang w:val="ru-RU" w:eastAsia="en-CH"/>
          <w14:ligatures w14:val="none"/>
        </w:rPr>
        <w:t>м</w:t>
      </w:r>
      <w:r w:rsidR="00EA5BDD">
        <w:rPr>
          <w:rFonts w:eastAsia="Times New Roman" w:cstheme="minorHAnsi"/>
          <w:color w:val="121512"/>
          <w:kern w:val="0"/>
          <w:lang w:val="ru-RU" w:eastAsia="en-CH"/>
          <w14:ligatures w14:val="none"/>
        </w:rPr>
        <w:t xml:space="preserve"> </w:t>
      </w:r>
      <w:r w:rsidR="000D0904" w:rsidRPr="000D0904">
        <w:rPr>
          <w:rFonts w:eastAsia="Times New Roman" w:cstheme="minorHAnsi"/>
          <w:color w:val="121512"/>
          <w:kern w:val="0"/>
          <w:lang w:val="ru-RU" w:eastAsia="en-CH"/>
          <w14:ligatures w14:val="none"/>
        </w:rPr>
        <w:t>обследований домашних хозяйств</w:t>
      </w:r>
      <w:r w:rsidR="000D0904">
        <w:rPr>
          <w:rFonts w:eastAsia="Times New Roman" w:cstheme="minorHAnsi"/>
          <w:color w:val="121512"/>
          <w:kern w:val="0"/>
          <w:lang w:val="ru-RU" w:eastAsia="en-CH"/>
          <w14:ligatures w14:val="none"/>
        </w:rPr>
        <w:t xml:space="preserve"> </w:t>
      </w:r>
      <w:r w:rsidR="00B34C0D" w:rsidRPr="00B34C0D">
        <w:rPr>
          <w:rFonts w:eastAsia="Times New Roman" w:cstheme="minorHAnsi"/>
          <w:color w:val="121512"/>
          <w:kern w:val="0"/>
          <w:lang w:val="ru-RU" w:eastAsia="en-CH"/>
          <w14:ligatures w14:val="none"/>
        </w:rPr>
        <w:t>и показывать, какая доля женщин кормит детей грудью, а также указывать, получают ли эти женщины послеродовую профилактику ВИЧ.</w:t>
      </w:r>
      <w:r w:rsidR="00B34C0D" w:rsidRPr="00B34C0D">
        <w:rPr>
          <w:rFonts w:eastAsia="Times New Roman" w:cstheme="minorHAnsi"/>
          <w:color w:val="121512"/>
          <w:kern w:val="0"/>
          <w:lang w:val="ru-RU" w:eastAsia="en-CH"/>
          <w14:ligatures w14:val="none"/>
        </w:rPr>
        <w:t xml:space="preserve"> </w:t>
      </w:r>
      <w:r w:rsidR="00B34C0D" w:rsidRPr="00B34C0D">
        <w:rPr>
          <w:rFonts w:eastAsia="Times New Roman" w:cstheme="minorHAnsi"/>
          <w:color w:val="121512"/>
          <w:kern w:val="0"/>
          <w:lang w:val="ru-RU" w:eastAsia="en-CH"/>
          <w14:ligatures w14:val="none"/>
        </w:rPr>
        <w:t xml:space="preserve">Для обновления этой статистики просто перейдите во вкладку ППМР, выберите раздел для кормящих грудью (см. скриншот 7) и в открывшемся окне с данными о грудном вскармливании выберите опцию "Прочитать данные домашних обследований". Это обновит информацию о грудном вскармливании среди женщин, которые </w:t>
      </w:r>
      <w:r w:rsidR="00595161" w:rsidRPr="00595161">
        <w:rPr>
          <w:rFonts w:eastAsia="Times New Roman" w:cstheme="minorHAnsi"/>
          <w:color w:val="121512"/>
          <w:kern w:val="0"/>
          <w:lang w:val="ru-RU" w:eastAsia="en-CH"/>
          <w14:ligatures w14:val="none"/>
        </w:rPr>
        <w:t>находятся</w:t>
      </w:r>
      <w:r w:rsidR="00595161">
        <w:rPr>
          <w:rFonts w:eastAsia="Times New Roman" w:cstheme="minorHAnsi"/>
          <w:color w:val="121512"/>
          <w:kern w:val="0"/>
          <w:lang w:val="ru-RU" w:eastAsia="en-CH"/>
          <w14:ligatures w14:val="none"/>
        </w:rPr>
        <w:t xml:space="preserve"> </w:t>
      </w:r>
      <w:r w:rsidR="00595161" w:rsidRPr="00595161">
        <w:rPr>
          <w:rFonts w:eastAsia="Times New Roman" w:cstheme="minorHAnsi"/>
          <w:color w:val="121512"/>
          <w:kern w:val="0"/>
          <w:lang w:val="ru-RU" w:eastAsia="en-CH"/>
          <w14:ligatures w14:val="none"/>
        </w:rPr>
        <w:t>или не находятся</w:t>
      </w:r>
      <w:r w:rsidR="00595161">
        <w:rPr>
          <w:rFonts w:eastAsia="Times New Roman" w:cstheme="minorHAnsi"/>
          <w:color w:val="121512"/>
          <w:kern w:val="0"/>
          <w:lang w:val="ru-RU" w:eastAsia="en-CH"/>
          <w14:ligatures w14:val="none"/>
        </w:rPr>
        <w:t xml:space="preserve"> </w:t>
      </w:r>
      <w:r w:rsidR="00B34C0D" w:rsidRPr="00B34C0D">
        <w:rPr>
          <w:rFonts w:eastAsia="Times New Roman" w:cstheme="minorHAnsi"/>
          <w:color w:val="121512"/>
          <w:kern w:val="0"/>
          <w:lang w:val="ru-RU" w:eastAsia="en-CH"/>
          <w14:ligatures w14:val="none"/>
        </w:rPr>
        <w:t>на АРТ.</w:t>
      </w:r>
    </w:p>
    <w:p w14:paraId="6AC5D607" w14:textId="1F716370" w:rsidR="00A11697" w:rsidRPr="00E95459" w:rsidRDefault="00A11697" w:rsidP="00A11697">
      <w:pPr>
        <w:pStyle w:val="NormalWeb"/>
        <w:spacing w:before="120" w:beforeAutospacing="0" w:after="120" w:afterAutospacing="0"/>
        <w:ind w:left="36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7</w:t>
      </w:r>
    </w:p>
    <w:p w14:paraId="5FC5BD5E" w14:textId="396F3D33" w:rsidR="00595161" w:rsidRDefault="00263BA1" w:rsidP="00405FBB">
      <w:pPr>
        <w:spacing w:before="120" w:after="120" w:line="240" w:lineRule="auto"/>
        <w:contextualSpacing/>
        <w:jc w:val="center"/>
        <w:rPr>
          <w:rFonts w:eastAsia="Times New Roman" w:cstheme="minorHAnsi"/>
          <w:color w:val="121512"/>
          <w:kern w:val="0"/>
          <w:lang w:val="en-US" w:eastAsia="en-CH"/>
          <w14:ligatures w14:val="none"/>
        </w:rPr>
      </w:pPr>
      <w:r>
        <w:rPr>
          <w:noProof/>
        </w:rPr>
        <mc:AlternateContent>
          <mc:Choice Requires="wps">
            <w:drawing>
              <wp:anchor distT="0" distB="0" distL="114300" distR="114300" simplePos="0" relativeHeight="251688960" behindDoc="0" locked="0" layoutInCell="1" allowOverlap="1" wp14:anchorId="2E445606" wp14:editId="0A2B47D4">
                <wp:simplePos x="0" y="0"/>
                <wp:positionH relativeFrom="column">
                  <wp:posOffset>1614170</wp:posOffset>
                </wp:positionH>
                <wp:positionV relativeFrom="paragraph">
                  <wp:posOffset>2259965</wp:posOffset>
                </wp:positionV>
                <wp:extent cx="968375" cy="172085"/>
                <wp:effectExtent l="13970" t="7620" r="8255" b="10795"/>
                <wp:wrapNone/>
                <wp:docPr id="20269497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1720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B452D" id="Rectangle 37" o:spid="_x0000_s1026" style="position:absolute;margin-left:127.1pt;margin-top:177.95pt;width:76.2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" filled="f" strokecolor="red"/>
            </w:pict>
          </mc:Fallback>
        </mc:AlternateContent>
      </w:r>
      <w:r>
        <w:rPr>
          <w:noProof/>
        </w:rPr>
        <mc:AlternateContent>
          <mc:Choice Requires="wps">
            <w:drawing>
              <wp:anchor distT="0" distB="0" distL="114300" distR="114300" simplePos="0" relativeHeight="251689984" behindDoc="0" locked="0" layoutInCell="1" allowOverlap="1" wp14:anchorId="69982429" wp14:editId="6D1D888A">
                <wp:simplePos x="0" y="0"/>
                <wp:positionH relativeFrom="column">
                  <wp:posOffset>613410</wp:posOffset>
                </wp:positionH>
                <wp:positionV relativeFrom="paragraph">
                  <wp:posOffset>114935</wp:posOffset>
                </wp:positionV>
                <wp:extent cx="298450" cy="172085"/>
                <wp:effectExtent l="13335" t="5715" r="12065" b="12700"/>
                <wp:wrapNone/>
                <wp:docPr id="9847333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720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022A" id="Rectangle 38" o:spid="_x0000_s1026" style="position:absolute;margin-left:48.3pt;margin-top:9.05pt;width:23.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" filled="f" strokecolor="red"/>
            </w:pict>
          </mc:Fallback>
        </mc:AlternateContent>
      </w:r>
      <w:r w:rsidR="00405FBB">
        <w:rPr>
          <w:noProof/>
        </w:rPr>
        <w:drawing>
          <wp:inline distT="0" distB="0" distL="0" distR="0" wp14:anchorId="48197410" wp14:editId="404B9A49">
            <wp:extent cx="5350598" cy="2473265"/>
            <wp:effectExtent l="0" t="0" r="0" b="0"/>
            <wp:docPr id="1074393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3051" name="Picture 1" descr="A screenshot of a computer&#10;&#10;Description automatically generated"/>
                    <pic:cNvPicPr/>
                  </pic:nvPicPr>
                  <pic:blipFill>
                    <a:blip r:embed="rId15"/>
                    <a:stretch>
                      <a:fillRect/>
                    </a:stretch>
                  </pic:blipFill>
                  <pic:spPr>
                    <a:xfrm>
                      <a:off x="0" y="0"/>
                      <a:ext cx="5350598" cy="2473265"/>
                    </a:xfrm>
                    <a:prstGeom prst="rect">
                      <a:avLst/>
                    </a:prstGeom>
                  </pic:spPr>
                </pic:pic>
              </a:graphicData>
            </a:graphic>
          </wp:inline>
        </w:drawing>
      </w:r>
    </w:p>
    <w:p w14:paraId="660F9CA4" w14:textId="7FF9392F" w:rsidR="00B97EA9" w:rsidRDefault="00B97EA9">
      <w:pPr>
        <w:rPr>
          <w:rFonts w:eastAsia="Times New Roman" w:cstheme="minorHAnsi"/>
          <w:color w:val="121512"/>
          <w:kern w:val="0"/>
          <w:lang w:val="en-US" w:eastAsia="en-CH"/>
          <w14:ligatures w14:val="none"/>
        </w:rPr>
      </w:pPr>
      <w:r>
        <w:rPr>
          <w:rFonts w:eastAsia="Times New Roman" w:cstheme="minorHAnsi"/>
          <w:color w:val="121512"/>
          <w:kern w:val="0"/>
          <w:lang w:val="en-US" w:eastAsia="en-CH"/>
          <w14:ligatures w14:val="none"/>
        </w:rPr>
        <w:br w:type="page"/>
      </w:r>
    </w:p>
    <w:p w14:paraId="1713B8B6" w14:textId="77777777" w:rsidR="00B97EA9" w:rsidRDefault="00B97EA9" w:rsidP="00405FBB">
      <w:pPr>
        <w:spacing w:before="120" w:after="120" w:line="240" w:lineRule="auto"/>
        <w:contextualSpacing/>
        <w:jc w:val="center"/>
        <w:rPr>
          <w:rFonts w:eastAsia="Times New Roman" w:cstheme="minorHAnsi"/>
          <w:color w:val="121512"/>
          <w:kern w:val="0"/>
          <w:lang w:val="en-US" w:eastAsia="en-CH"/>
          <w14:ligatures w14:val="none"/>
        </w:rPr>
      </w:pPr>
    </w:p>
    <w:p w14:paraId="6BDAAB9D" w14:textId="46BA3A52" w:rsidR="00480FA3" w:rsidRDefault="00DE6157" w:rsidP="00155396">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DE6157">
        <w:rPr>
          <w:rFonts w:eastAsia="Times New Roman" w:cstheme="minorHAnsi"/>
          <w:b/>
          <w:bCs/>
          <w:color w:val="121512"/>
          <w:kern w:val="0"/>
          <w:shd w:val="clear" w:color="auto" w:fill="B4C6E7" w:themeFill="accent1" w:themeFillTint="66"/>
          <w:lang w:val="ru-RU" w:eastAsia="en-CH"/>
          <w14:ligatures w14:val="none"/>
        </w:rPr>
        <w:t xml:space="preserve">Визуализация динамики </w:t>
      </w:r>
      <w:r w:rsidRPr="00DE6157">
        <w:rPr>
          <w:rFonts w:eastAsia="Times New Roman" w:cstheme="minorHAnsi"/>
          <w:b/>
          <w:bCs/>
          <w:color w:val="121512"/>
          <w:kern w:val="0"/>
          <w:shd w:val="clear" w:color="auto" w:fill="B4C6E7" w:themeFill="accent1" w:themeFillTint="66"/>
          <w:lang w:val="ru-RU" w:eastAsia="en-CH"/>
          <w14:ligatures w14:val="none"/>
        </w:rPr>
        <w:t>использования схем АРТ в ППМР</w:t>
      </w:r>
      <w:r w:rsidRPr="00DE6157">
        <w:rPr>
          <w:rFonts w:eastAsia="Times New Roman" w:cstheme="minorHAnsi"/>
          <w:color w:val="121512"/>
          <w:kern w:val="0"/>
          <w:lang w:val="ru-RU" w:eastAsia="en-CH"/>
          <w14:ligatures w14:val="none"/>
        </w:rPr>
        <w:t xml:space="preserve">. </w:t>
      </w:r>
      <w:r w:rsidR="00155396" w:rsidRPr="00155396">
        <w:rPr>
          <w:rFonts w:eastAsia="Times New Roman" w:cstheme="minorHAnsi"/>
          <w:color w:val="121512"/>
          <w:kern w:val="0"/>
          <w:lang w:val="ru-RU" w:eastAsia="en-CH"/>
          <w14:ligatures w14:val="none"/>
        </w:rPr>
        <w:t>В</w:t>
      </w:r>
      <w:r w:rsidR="006222C5">
        <w:rPr>
          <w:rFonts w:eastAsia="Times New Roman" w:cstheme="minorHAnsi"/>
          <w:color w:val="121512"/>
          <w:kern w:val="0"/>
          <w:lang w:val="ru-RU" w:eastAsia="en-CH"/>
          <w14:ligatures w14:val="none"/>
        </w:rPr>
        <w:t xml:space="preserve">о вкладке </w:t>
      </w:r>
      <w:r w:rsidR="00155396" w:rsidRPr="00155396">
        <w:rPr>
          <w:rFonts w:eastAsia="Times New Roman" w:cstheme="minorHAnsi"/>
          <w:color w:val="121512"/>
          <w:kern w:val="0"/>
          <w:lang w:val="ru-RU" w:eastAsia="en-CH"/>
          <w14:ligatures w14:val="none"/>
        </w:rPr>
        <w:t xml:space="preserve">ППМР вы можете </w:t>
      </w:r>
      <w:r w:rsidR="006222C5" w:rsidRPr="006222C5">
        <w:rPr>
          <w:rFonts w:eastAsia="Times New Roman" w:cstheme="minorHAnsi"/>
          <w:color w:val="121512"/>
          <w:kern w:val="0"/>
          <w:lang w:val="ru-RU" w:eastAsia="en-CH"/>
          <w14:ligatures w14:val="none"/>
        </w:rPr>
        <w:t>отобразить</w:t>
      </w:r>
      <w:r w:rsidR="006222C5">
        <w:rPr>
          <w:rFonts w:eastAsia="Times New Roman" w:cstheme="minorHAnsi"/>
          <w:color w:val="121512"/>
          <w:kern w:val="0"/>
          <w:lang w:val="ru-RU" w:eastAsia="en-CH"/>
          <w14:ligatures w14:val="none"/>
        </w:rPr>
        <w:t xml:space="preserve"> </w:t>
      </w:r>
      <w:r w:rsidR="00155396" w:rsidRPr="00155396">
        <w:rPr>
          <w:rFonts w:eastAsia="Times New Roman" w:cstheme="minorHAnsi"/>
          <w:color w:val="121512"/>
          <w:kern w:val="0"/>
          <w:lang w:val="ru-RU" w:eastAsia="en-CH"/>
          <w14:ligatures w14:val="none"/>
        </w:rPr>
        <w:t xml:space="preserve">динамику данных вашей статистики по использованию различных схем АРТ. Для этого просто нажмите кнопку, чтобы увидеть, как меняется количество матерей, получающих терапию, </w:t>
      </w:r>
      <w:r w:rsidR="00C576A0">
        <w:rPr>
          <w:rFonts w:eastAsia="Times New Roman" w:cstheme="minorHAnsi"/>
          <w:color w:val="121512"/>
          <w:kern w:val="0"/>
          <w:lang w:val="ru-RU" w:eastAsia="en-CH"/>
          <w14:ligatures w14:val="none"/>
        </w:rPr>
        <w:t>во</w:t>
      </w:r>
      <w:r w:rsidR="00155396" w:rsidRPr="00155396">
        <w:rPr>
          <w:rFonts w:eastAsia="Times New Roman" w:cstheme="minorHAnsi"/>
          <w:color w:val="121512"/>
          <w:kern w:val="0"/>
          <w:lang w:val="ru-RU" w:eastAsia="en-CH"/>
          <w14:ligatures w14:val="none"/>
        </w:rPr>
        <w:t xml:space="preserve"> времени и с учетом применяемых схем лечения. (см. скриншот 8)</w:t>
      </w:r>
      <w:r w:rsidR="00155396">
        <w:rPr>
          <w:rFonts w:eastAsia="Times New Roman" w:cstheme="minorHAnsi"/>
          <w:color w:val="121512"/>
          <w:kern w:val="0"/>
          <w:lang w:val="ru-RU" w:eastAsia="en-CH"/>
          <w14:ligatures w14:val="none"/>
        </w:rPr>
        <w:t>.</w:t>
      </w:r>
    </w:p>
    <w:p w14:paraId="5B89B9EA" w14:textId="3C547DA4" w:rsidR="0040038A" w:rsidRPr="00E95459" w:rsidRDefault="0040038A" w:rsidP="0040038A">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8</w:t>
      </w:r>
    </w:p>
    <w:p w14:paraId="33BA0D17" w14:textId="03E0DF9B" w:rsidR="00A11697" w:rsidRDefault="00263BA1" w:rsidP="00A11697">
      <w:pPr>
        <w:spacing w:before="120" w:after="120" w:line="240" w:lineRule="auto"/>
        <w:contextualSpacing/>
        <w:rPr>
          <w:rFonts w:eastAsia="Times New Roman" w:cstheme="minorHAnsi"/>
          <w:color w:val="121512"/>
          <w:kern w:val="0"/>
          <w:lang w:val="ru-RU" w:eastAsia="en-CH"/>
          <w14:ligatures w14:val="none"/>
        </w:rPr>
      </w:pPr>
      <w:r>
        <w:rPr>
          <w:noProof/>
        </w:rPr>
        <mc:AlternateContent>
          <mc:Choice Requires="wps">
            <w:drawing>
              <wp:anchor distT="0" distB="0" distL="114300" distR="114300" simplePos="0" relativeHeight="251691008" behindDoc="0" locked="0" layoutInCell="1" allowOverlap="1" wp14:anchorId="26BAE2B2" wp14:editId="4DF3250A">
                <wp:simplePos x="0" y="0"/>
                <wp:positionH relativeFrom="column">
                  <wp:posOffset>2184400</wp:posOffset>
                </wp:positionH>
                <wp:positionV relativeFrom="paragraph">
                  <wp:posOffset>2124710</wp:posOffset>
                </wp:positionV>
                <wp:extent cx="791845" cy="131445"/>
                <wp:effectExtent l="12700" t="12065" r="5080" b="8890"/>
                <wp:wrapNone/>
                <wp:docPr id="157800990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314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6E88B" id="Rectangle 39" o:spid="_x0000_s1026" style="position:absolute;margin-left:172pt;margin-top:167.3pt;width:62.35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" filled="f" strokecolor="red"/>
            </w:pict>
          </mc:Fallback>
        </mc:AlternateContent>
      </w:r>
      <w:r w:rsidR="00A11697">
        <w:rPr>
          <w:noProof/>
        </w:rPr>
        <w:drawing>
          <wp:inline distT="0" distB="0" distL="0" distR="0" wp14:anchorId="38F93866" wp14:editId="722EA30C">
            <wp:extent cx="6188710" cy="2729865"/>
            <wp:effectExtent l="0" t="0" r="0" b="0"/>
            <wp:docPr id="15863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215" name="Picture 1" descr="A screenshot of a computer&#10;&#10;Description automatically generated"/>
                    <pic:cNvPicPr/>
                  </pic:nvPicPr>
                  <pic:blipFill>
                    <a:blip r:embed="rId16"/>
                    <a:stretch>
                      <a:fillRect/>
                    </a:stretch>
                  </pic:blipFill>
                  <pic:spPr>
                    <a:xfrm>
                      <a:off x="0" y="0"/>
                      <a:ext cx="6188710" cy="2729865"/>
                    </a:xfrm>
                    <a:prstGeom prst="rect">
                      <a:avLst/>
                    </a:prstGeom>
                  </pic:spPr>
                </pic:pic>
              </a:graphicData>
            </a:graphic>
          </wp:inline>
        </w:drawing>
      </w:r>
    </w:p>
    <w:p w14:paraId="59046348" w14:textId="1FD8FBAE" w:rsidR="00480FA3" w:rsidRPr="00A11697" w:rsidRDefault="00480FA3" w:rsidP="00B70715">
      <w:pPr>
        <w:spacing w:before="120" w:after="120" w:line="240" w:lineRule="auto"/>
        <w:contextualSpacing/>
        <w:rPr>
          <w:rFonts w:eastAsia="Times New Roman" w:cstheme="minorHAnsi"/>
          <w:color w:val="121512"/>
          <w:kern w:val="0"/>
          <w:lang w:val="en-US" w:eastAsia="en-CH"/>
          <w14:ligatures w14:val="none"/>
        </w:rPr>
      </w:pPr>
    </w:p>
    <w:p w14:paraId="5ED21FAE" w14:textId="286E8718" w:rsidR="00166295" w:rsidRDefault="004D41FA" w:rsidP="004E2612">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4D41FA">
        <w:rPr>
          <w:rFonts w:eastAsia="Times New Roman" w:cstheme="minorHAnsi"/>
          <w:b/>
          <w:bCs/>
          <w:color w:val="121512"/>
          <w:kern w:val="0"/>
          <w:shd w:val="clear" w:color="auto" w:fill="B4C6E7" w:themeFill="accent1" w:themeFillTint="66"/>
          <w:lang w:val="ru-RU" w:eastAsia="en-CH"/>
          <w14:ligatures w14:val="none"/>
        </w:rPr>
        <w:t xml:space="preserve">Тестирование </w:t>
      </w:r>
      <w:r w:rsidR="00B42C3A" w:rsidRPr="00166295">
        <w:rPr>
          <w:rFonts w:eastAsia="Times New Roman" w:cstheme="minorHAnsi"/>
          <w:b/>
          <w:bCs/>
          <w:color w:val="121512"/>
          <w:kern w:val="0"/>
          <w:shd w:val="clear" w:color="auto" w:fill="B4C6E7" w:themeFill="accent1" w:themeFillTint="66"/>
          <w:lang w:val="ru-RU" w:eastAsia="en-CH"/>
          <w14:ligatures w14:val="none"/>
        </w:rPr>
        <w:t xml:space="preserve">на ВИЧ </w:t>
      </w:r>
      <w:r w:rsidRPr="004D41FA">
        <w:rPr>
          <w:rFonts w:eastAsia="Times New Roman" w:cstheme="minorHAnsi"/>
          <w:b/>
          <w:bCs/>
          <w:color w:val="121512"/>
          <w:kern w:val="0"/>
          <w:shd w:val="clear" w:color="auto" w:fill="B4C6E7" w:themeFill="accent1" w:themeFillTint="66"/>
          <w:lang w:val="ru-RU" w:eastAsia="en-CH"/>
          <w14:ligatures w14:val="none"/>
        </w:rPr>
        <w:t>во время беременности</w:t>
      </w:r>
      <w:r w:rsidR="0059171C">
        <w:rPr>
          <w:rFonts w:eastAsia="Times New Roman" w:cstheme="minorHAnsi"/>
          <w:b/>
          <w:bCs/>
          <w:color w:val="121512"/>
          <w:kern w:val="0"/>
          <w:shd w:val="clear" w:color="auto" w:fill="B4C6E7" w:themeFill="accent1" w:themeFillTint="66"/>
          <w:lang w:val="ru-RU" w:eastAsia="en-CH"/>
          <w14:ligatures w14:val="none"/>
        </w:rPr>
        <w:t xml:space="preserve"> </w:t>
      </w:r>
      <w:r w:rsidR="00FF5814">
        <w:rPr>
          <w:rFonts w:eastAsia="Times New Roman" w:cstheme="minorHAnsi"/>
          <w:b/>
          <w:bCs/>
          <w:color w:val="121512"/>
          <w:kern w:val="0"/>
          <w:shd w:val="clear" w:color="auto" w:fill="B4C6E7" w:themeFill="accent1" w:themeFillTint="66"/>
          <w:lang w:val="ru-RU" w:eastAsia="en-CH"/>
          <w14:ligatures w14:val="none"/>
        </w:rPr>
        <w:t xml:space="preserve">и </w:t>
      </w:r>
      <w:r w:rsidR="0059171C" w:rsidRPr="0059171C">
        <w:rPr>
          <w:rFonts w:eastAsia="Times New Roman" w:cstheme="minorHAnsi"/>
          <w:b/>
          <w:bCs/>
          <w:color w:val="121512"/>
          <w:kern w:val="0"/>
          <w:shd w:val="clear" w:color="auto" w:fill="B4C6E7" w:themeFill="accent1" w:themeFillTint="66"/>
          <w:lang w:val="ru-RU" w:eastAsia="en-CH"/>
          <w14:ligatures w14:val="none"/>
        </w:rPr>
        <w:t>программная статистика</w:t>
      </w:r>
      <w:r w:rsidR="00DE6157">
        <w:rPr>
          <w:rFonts w:eastAsia="Times New Roman" w:cstheme="minorHAnsi"/>
          <w:b/>
          <w:bCs/>
          <w:color w:val="121512"/>
          <w:kern w:val="0"/>
          <w:shd w:val="clear" w:color="auto" w:fill="B4C6E7" w:themeFill="accent1" w:themeFillTint="66"/>
          <w:lang w:val="ru-RU" w:eastAsia="en-CH"/>
          <w14:ligatures w14:val="none"/>
        </w:rPr>
        <w:t>.</w:t>
      </w:r>
      <w:r w:rsidRPr="004D41FA">
        <w:rPr>
          <w:rFonts w:eastAsia="Times New Roman" w:cstheme="minorHAnsi"/>
          <w:color w:val="121512"/>
          <w:kern w:val="0"/>
          <w:lang w:val="ru-RU" w:eastAsia="en-CH"/>
          <w14:ligatures w14:val="none"/>
        </w:rPr>
        <w:t xml:space="preserve"> </w:t>
      </w:r>
      <w:r w:rsidR="00A42555" w:rsidRPr="00166295">
        <w:rPr>
          <w:rFonts w:eastAsia="Times New Roman" w:cstheme="minorHAnsi"/>
          <w:color w:val="121512"/>
          <w:kern w:val="0"/>
          <w:lang w:val="ru-RU" w:eastAsia="en-CH"/>
          <w14:ligatures w14:val="none"/>
        </w:rPr>
        <w:t xml:space="preserve">Важно поддерживать актуальность </w:t>
      </w:r>
      <w:r w:rsidR="00A42555" w:rsidRPr="00166295">
        <w:rPr>
          <w:rFonts w:eastAsia="Times New Roman" w:cstheme="minorHAnsi"/>
          <w:color w:val="121512"/>
          <w:kern w:val="0"/>
          <w:lang w:val="ru-RU" w:eastAsia="en-CH"/>
          <w14:ligatures w14:val="none"/>
        </w:rPr>
        <w:t>программный статистики</w:t>
      </w:r>
      <w:r w:rsidR="0077163E" w:rsidRPr="00166295">
        <w:rPr>
          <w:rFonts w:eastAsia="Times New Roman" w:cstheme="minorHAnsi"/>
          <w:color w:val="121512"/>
          <w:kern w:val="0"/>
          <w:lang w:val="ru-RU" w:eastAsia="en-CH"/>
          <w14:ligatures w14:val="none"/>
        </w:rPr>
        <w:t xml:space="preserve"> </w:t>
      </w:r>
      <w:r w:rsidR="00A42555" w:rsidRPr="00166295">
        <w:rPr>
          <w:rFonts w:eastAsia="Times New Roman" w:cstheme="minorHAnsi"/>
          <w:color w:val="121512"/>
          <w:kern w:val="0"/>
          <w:lang w:val="ru-RU" w:eastAsia="en-CH"/>
          <w14:ligatures w14:val="none"/>
        </w:rPr>
        <w:t>о тестировании на ВИЧ во время беременности, о числе женщин с известным ВИЧ-положительным статусом при первом посещении консультации по беременности, включая тех, кто уже получает антиретровирусную терапию</w:t>
      </w:r>
      <w:r w:rsidR="00A42555" w:rsidRPr="00166295">
        <w:rPr>
          <w:rFonts w:eastAsia="Times New Roman" w:cstheme="minorHAnsi"/>
          <w:color w:val="121512"/>
          <w:kern w:val="0"/>
          <w:lang w:val="ru-RU" w:eastAsia="en-CH"/>
          <w14:ligatures w14:val="none"/>
        </w:rPr>
        <w:t xml:space="preserve"> </w:t>
      </w:r>
      <w:r w:rsidR="00A42555" w:rsidRPr="00166295">
        <w:rPr>
          <w:rFonts w:eastAsia="Times New Roman" w:cstheme="minorHAnsi"/>
          <w:color w:val="121512"/>
          <w:kern w:val="0"/>
          <w:lang w:val="ru-RU" w:eastAsia="en-CH"/>
          <w14:ligatures w14:val="none"/>
        </w:rPr>
        <w:t xml:space="preserve">(см. скриншот </w:t>
      </w:r>
      <w:r w:rsidR="00A42555" w:rsidRPr="00166295">
        <w:rPr>
          <w:rFonts w:eastAsia="Times New Roman" w:cstheme="minorHAnsi"/>
          <w:color w:val="121512"/>
          <w:kern w:val="0"/>
          <w:lang w:val="ru-RU" w:eastAsia="en-CH"/>
          <w14:ligatures w14:val="none"/>
        </w:rPr>
        <w:t>9</w:t>
      </w:r>
      <w:r w:rsidR="00A42555" w:rsidRPr="00166295">
        <w:rPr>
          <w:rFonts w:eastAsia="Times New Roman" w:cstheme="minorHAnsi"/>
          <w:color w:val="121512"/>
          <w:kern w:val="0"/>
          <w:lang w:val="ru-RU" w:eastAsia="en-CH"/>
          <w14:ligatures w14:val="none"/>
        </w:rPr>
        <w:t>). Также важно отслеживать повторные тестирования и новые случаи ВИЧ среди беременных</w:t>
      </w:r>
      <w:r w:rsidR="00FA49A2" w:rsidRPr="00166295">
        <w:rPr>
          <w:rFonts w:eastAsia="Times New Roman" w:cstheme="minorHAnsi"/>
          <w:color w:val="121512"/>
          <w:kern w:val="0"/>
          <w:lang w:val="ru-RU" w:eastAsia="en-CH"/>
          <w14:ligatures w14:val="none"/>
        </w:rPr>
        <w:t>.</w:t>
      </w:r>
    </w:p>
    <w:p w14:paraId="7D49960D" w14:textId="53362263" w:rsidR="00B97EA9" w:rsidRPr="00166295" w:rsidRDefault="00B97EA9" w:rsidP="004E2612">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166295">
        <w:rPr>
          <w:rFonts w:eastAsia="Times New Roman" w:cstheme="minorHAnsi"/>
          <w:color w:val="121512"/>
          <w:kern w:val="0"/>
          <w:lang w:val="ru-RU" w:eastAsia="en-CH"/>
          <w14:ligatures w14:val="none"/>
        </w:rPr>
        <w:t>Прежде чем вводить соответствующие показатели распространенности ВИЧ среди беременных женщин и знаменатель, следует изучить и устранить возможные ошибки в детализированных данных (см. Руководство по обновлению ВИЧ-оценок в Spectrum, Шаг 5). Оба показателя должны охватывать женщин, для которых известно, что они живут с ВИЧ до первого посещения в период беременности.</w:t>
      </w:r>
    </w:p>
    <w:p w14:paraId="1559AF8B" w14:textId="16BDD878" w:rsidR="00792ABB" w:rsidRPr="00792ABB" w:rsidRDefault="00792ABB" w:rsidP="00792ABB">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792ABB">
        <w:rPr>
          <w:rFonts w:eastAsia="Times New Roman" w:cstheme="minorHAnsi"/>
          <w:color w:val="121512"/>
          <w:kern w:val="0"/>
          <w:lang w:val="ru-RU" w:eastAsia="en-CH"/>
          <w14:ligatures w14:val="none"/>
        </w:rPr>
        <w:t>Вы также можете проверить значени</w:t>
      </w:r>
      <w:r w:rsidR="00B0060B">
        <w:rPr>
          <w:rFonts w:eastAsia="Times New Roman" w:cstheme="minorHAnsi"/>
          <w:color w:val="121512"/>
          <w:kern w:val="0"/>
          <w:lang w:val="ru-RU" w:eastAsia="en-CH"/>
          <w14:ligatures w14:val="none"/>
        </w:rPr>
        <w:t>я</w:t>
      </w:r>
      <w:r w:rsidRPr="00792ABB">
        <w:rPr>
          <w:rFonts w:eastAsia="Times New Roman" w:cstheme="minorHAnsi"/>
          <w:color w:val="121512"/>
          <w:kern w:val="0"/>
          <w:lang w:val="ru-RU" w:eastAsia="en-CH"/>
          <w14:ligatures w14:val="none"/>
        </w:rPr>
        <w:t xml:space="preserve"> в таблице тестирования в дородовой консультации, нажав на кнопку "проверьте значения". В окне проверки таблиц значений тестирования в дородовой консультации автоматически будет отображена информация о выявленных проблемах</w:t>
      </w:r>
      <w:r w:rsidR="00B0060B">
        <w:rPr>
          <w:rFonts w:eastAsia="Times New Roman" w:cstheme="minorHAnsi"/>
          <w:color w:val="121512"/>
          <w:kern w:val="0"/>
          <w:lang w:val="ru-RU" w:eastAsia="en-CH"/>
          <w14:ligatures w14:val="none"/>
        </w:rPr>
        <w:t xml:space="preserve">, </w:t>
      </w:r>
      <w:r w:rsidR="00D36777" w:rsidRPr="00D36777">
        <w:rPr>
          <w:rFonts w:eastAsia="Times New Roman" w:cstheme="minorHAnsi"/>
          <w:color w:val="121512"/>
          <w:kern w:val="0"/>
          <w:lang w:val="ru-RU" w:eastAsia="en-CH"/>
          <w14:ligatures w14:val="none"/>
        </w:rPr>
        <w:t>если таковые</w:t>
      </w:r>
      <w:r w:rsidR="00D36777">
        <w:rPr>
          <w:rFonts w:eastAsia="Times New Roman" w:cstheme="minorHAnsi"/>
          <w:color w:val="121512"/>
          <w:kern w:val="0"/>
          <w:lang w:val="ru-RU" w:eastAsia="en-CH"/>
          <w14:ligatures w14:val="none"/>
        </w:rPr>
        <w:t xml:space="preserve"> </w:t>
      </w:r>
      <w:r w:rsidR="00B0060B" w:rsidRPr="00B0060B">
        <w:rPr>
          <w:rFonts w:eastAsia="Times New Roman" w:cstheme="minorHAnsi"/>
          <w:color w:val="121512"/>
          <w:kern w:val="0"/>
          <w:lang w:val="ru-RU" w:eastAsia="en-CH"/>
          <w14:ligatures w14:val="none"/>
        </w:rPr>
        <w:t>имеются</w:t>
      </w:r>
      <w:r w:rsidRPr="00792ABB">
        <w:rPr>
          <w:rFonts w:eastAsia="Times New Roman" w:cstheme="minorHAnsi"/>
          <w:color w:val="121512"/>
          <w:kern w:val="0"/>
          <w:lang w:val="ru-RU" w:eastAsia="en-CH"/>
          <w14:ligatures w14:val="none"/>
        </w:rPr>
        <w:t>.</w:t>
      </w:r>
    </w:p>
    <w:p w14:paraId="3AA6A9F5" w14:textId="16B9FBD5" w:rsidR="009D1C72" w:rsidRPr="00E95459" w:rsidRDefault="009D1C72" w:rsidP="009D1C72">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9</w:t>
      </w:r>
    </w:p>
    <w:p w14:paraId="063C8374" w14:textId="45AA1435" w:rsidR="00B750BA" w:rsidRDefault="00263BA1" w:rsidP="009D1C72">
      <w:pPr>
        <w:spacing w:before="120" w:after="120" w:line="240" w:lineRule="auto"/>
        <w:contextualSpacing/>
        <w:jc w:val="center"/>
        <w:rPr>
          <w:rFonts w:eastAsia="Times New Roman" w:cstheme="minorHAnsi"/>
          <w:color w:val="121512"/>
          <w:kern w:val="0"/>
          <w:lang w:val="ru-RU" w:eastAsia="en-CH"/>
          <w14:ligatures w14:val="none"/>
        </w:rPr>
      </w:pPr>
      <w:r>
        <w:rPr>
          <w:noProof/>
        </w:rPr>
        <mc:AlternateContent>
          <mc:Choice Requires="wps">
            <w:drawing>
              <wp:anchor distT="0" distB="0" distL="114300" distR="114300" simplePos="0" relativeHeight="251692032" behindDoc="0" locked="0" layoutInCell="1" allowOverlap="1" wp14:anchorId="4D09BA3F" wp14:editId="63B22E60">
                <wp:simplePos x="0" y="0"/>
                <wp:positionH relativeFrom="column">
                  <wp:posOffset>834390</wp:posOffset>
                </wp:positionH>
                <wp:positionV relativeFrom="paragraph">
                  <wp:posOffset>908050</wp:posOffset>
                </wp:positionV>
                <wp:extent cx="1729740" cy="538480"/>
                <wp:effectExtent l="5715" t="9525" r="7620" b="13970"/>
                <wp:wrapNone/>
                <wp:docPr id="132289790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5384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DDB1" id="Rectangle 40" o:spid="_x0000_s1026" style="position:absolute;margin-left:65.7pt;margin-top:71.5pt;width:136.2pt;height:4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" filled="f" strokecolor="red"/>
            </w:pict>
          </mc:Fallback>
        </mc:AlternateContent>
      </w:r>
      <w:r>
        <w:rPr>
          <w:noProof/>
        </w:rPr>
        <mc:AlternateContent>
          <mc:Choice Requires="wps">
            <w:drawing>
              <wp:anchor distT="0" distB="0" distL="114300" distR="114300" simplePos="0" relativeHeight="251694080" behindDoc="0" locked="0" layoutInCell="1" allowOverlap="1" wp14:anchorId="21995D27" wp14:editId="759F7D97">
                <wp:simplePos x="0" y="0"/>
                <wp:positionH relativeFrom="column">
                  <wp:posOffset>810260</wp:posOffset>
                </wp:positionH>
                <wp:positionV relativeFrom="paragraph">
                  <wp:posOffset>1943100</wp:posOffset>
                </wp:positionV>
                <wp:extent cx="497840" cy="113030"/>
                <wp:effectExtent l="10160" t="6350" r="6350" b="13970"/>
                <wp:wrapNone/>
                <wp:docPr id="106714239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1130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BA5EE" id="Rectangle 43" o:spid="_x0000_s1026" style="position:absolute;margin-left:63.8pt;margin-top:153pt;width:39.2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" filled="f" strokecolor="red"/>
            </w:pict>
          </mc:Fallback>
        </mc:AlternateContent>
      </w:r>
      <w:r w:rsidR="009D1C72">
        <w:rPr>
          <w:noProof/>
        </w:rPr>
        <w:drawing>
          <wp:inline distT="0" distB="0" distL="0" distR="0" wp14:anchorId="5396DD72" wp14:editId="679B01DB">
            <wp:extent cx="4994526" cy="3033819"/>
            <wp:effectExtent l="0" t="0" r="0" b="0"/>
            <wp:docPr id="1643495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95284" name="Picture 1" descr="A screenshot of a computer&#10;&#10;Description automatically generated"/>
                    <pic:cNvPicPr/>
                  </pic:nvPicPr>
                  <pic:blipFill>
                    <a:blip r:embed="rId17"/>
                    <a:stretch>
                      <a:fillRect/>
                    </a:stretch>
                  </pic:blipFill>
                  <pic:spPr>
                    <a:xfrm>
                      <a:off x="0" y="0"/>
                      <a:ext cx="4995639" cy="3034495"/>
                    </a:xfrm>
                    <a:prstGeom prst="rect">
                      <a:avLst/>
                    </a:prstGeom>
                  </pic:spPr>
                </pic:pic>
              </a:graphicData>
            </a:graphic>
          </wp:inline>
        </w:drawing>
      </w:r>
    </w:p>
    <w:p w14:paraId="1D373F7C" w14:textId="77777777" w:rsidR="00B97EA9" w:rsidRDefault="00B97EA9" w:rsidP="009D1C72">
      <w:pPr>
        <w:spacing w:before="120" w:after="120" w:line="240" w:lineRule="auto"/>
        <w:contextualSpacing/>
        <w:jc w:val="center"/>
        <w:rPr>
          <w:rFonts w:eastAsia="Times New Roman" w:cstheme="minorHAnsi"/>
          <w:color w:val="121512"/>
          <w:kern w:val="0"/>
          <w:lang w:val="ru-RU" w:eastAsia="en-CH"/>
          <w14:ligatures w14:val="none"/>
        </w:rPr>
      </w:pPr>
    </w:p>
    <w:p w14:paraId="7791DEE7" w14:textId="14A28B82" w:rsidR="00EB6356" w:rsidRPr="00166295" w:rsidRDefault="00A706C2" w:rsidP="00C24D47">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166295">
        <w:rPr>
          <w:rFonts w:eastAsia="Times New Roman" w:cstheme="minorHAnsi"/>
          <w:b/>
          <w:bCs/>
          <w:color w:val="121512"/>
          <w:kern w:val="0"/>
          <w:shd w:val="clear" w:color="auto" w:fill="B4C6E7" w:themeFill="accent1" w:themeFillTint="66"/>
          <w:lang w:val="ru-RU" w:eastAsia="en-CH"/>
          <w14:ligatures w14:val="none"/>
        </w:rPr>
        <w:t>Лечение ВИЧ среди детей и взрослых</w:t>
      </w:r>
      <w:r w:rsidR="00DE6157">
        <w:rPr>
          <w:rFonts w:eastAsia="Times New Roman" w:cstheme="minorHAnsi"/>
          <w:b/>
          <w:bCs/>
          <w:color w:val="121512"/>
          <w:kern w:val="0"/>
          <w:shd w:val="clear" w:color="auto" w:fill="B4C6E7" w:themeFill="accent1" w:themeFillTint="66"/>
          <w:lang w:val="ru-RU" w:eastAsia="en-CH"/>
          <w14:ligatures w14:val="none"/>
        </w:rPr>
        <w:t>.</w:t>
      </w:r>
      <w:r w:rsidRPr="00166295">
        <w:rPr>
          <w:rFonts w:eastAsia="Times New Roman" w:cstheme="minorHAnsi"/>
          <w:color w:val="121512"/>
          <w:kern w:val="0"/>
          <w:lang w:val="ru-RU" w:eastAsia="en-CH"/>
          <w14:ligatures w14:val="none"/>
        </w:rPr>
        <w:t xml:space="preserve"> </w:t>
      </w:r>
      <w:r w:rsidRPr="00166295">
        <w:rPr>
          <w:rFonts w:eastAsia="Times New Roman" w:cstheme="minorHAnsi"/>
          <w:color w:val="121512"/>
          <w:kern w:val="0"/>
          <w:lang w:val="ru-RU" w:eastAsia="en-CH"/>
          <w14:ligatures w14:val="none"/>
        </w:rPr>
        <w:t>Д</w:t>
      </w:r>
      <w:r w:rsidRPr="00166295">
        <w:rPr>
          <w:rFonts w:eastAsia="Times New Roman" w:cstheme="minorHAnsi"/>
          <w:color w:val="121512"/>
          <w:kern w:val="0"/>
          <w:lang w:val="ru-RU" w:eastAsia="en-CH"/>
          <w14:ligatures w14:val="none"/>
        </w:rPr>
        <w:t>ля отображения информации в программной статистике, вам потребуется указать количество людей, проходящих лечение по состоянию на 31 декабря каждого года, на протяжении всех лет с момента начала программы АРТ и до 2023 года. Показания о количестве людей, проходящих лечение, должны быть представлены в качестве цифровых значений или в процентном отношении, но не включайте и числа, и проценты одновременно.</w:t>
      </w:r>
      <w:r w:rsidR="00166295" w:rsidRPr="00166295">
        <w:rPr>
          <w:rFonts w:eastAsia="Times New Roman" w:cstheme="minorHAnsi"/>
          <w:color w:val="121512"/>
          <w:kern w:val="0"/>
          <w:lang w:val="ru-RU" w:eastAsia="en-CH"/>
          <w14:ligatures w14:val="none"/>
        </w:rPr>
        <w:t xml:space="preserve"> </w:t>
      </w:r>
      <w:r w:rsidRPr="00166295">
        <w:rPr>
          <w:rFonts w:eastAsia="Times New Roman" w:cstheme="minorHAnsi"/>
          <w:color w:val="121512"/>
          <w:kern w:val="0"/>
          <w:lang w:val="ru-RU" w:eastAsia="en-CH"/>
          <w14:ligatures w14:val="none"/>
        </w:rPr>
        <w:t>Для детей и взрослых в модуле AIM по программной статистике предусмотрены две вкладки: "лечение детей" для данных о терапии среди детей в возрасте от нуля до 14 лет, а также "лечение взрослых" старше 15 лет в разделе ARV</w:t>
      </w:r>
      <w:r w:rsidR="000669CA" w:rsidRPr="00166295">
        <w:rPr>
          <w:rFonts w:eastAsia="Times New Roman" w:cstheme="minorHAnsi"/>
          <w:color w:val="121512"/>
          <w:kern w:val="0"/>
          <w:lang w:val="ru-RU" w:eastAsia="en-CH"/>
          <w14:ligatures w14:val="none"/>
        </w:rPr>
        <w:t xml:space="preserve">/ </w:t>
      </w:r>
      <w:r w:rsidR="000669CA" w:rsidRPr="00166295">
        <w:rPr>
          <w:rFonts w:eastAsia="Times New Roman" w:cstheme="minorHAnsi"/>
          <w:color w:val="121512"/>
          <w:kern w:val="0"/>
          <w:lang w:val="ru-RU" w:eastAsia="en-CH"/>
          <w14:ligatures w14:val="none"/>
        </w:rPr>
        <w:t>АР</w:t>
      </w:r>
      <w:r w:rsidR="000669CA" w:rsidRPr="00166295">
        <w:rPr>
          <w:rFonts w:eastAsia="Times New Roman" w:cstheme="minorHAnsi"/>
          <w:color w:val="121512"/>
          <w:kern w:val="0"/>
          <w:lang w:val="ru-RU" w:eastAsia="en-CH"/>
          <w14:ligatures w14:val="none"/>
        </w:rPr>
        <w:t>В</w:t>
      </w:r>
      <w:r w:rsidRPr="00166295">
        <w:rPr>
          <w:rFonts w:eastAsia="Times New Roman" w:cstheme="minorHAnsi"/>
          <w:color w:val="121512"/>
          <w:kern w:val="0"/>
          <w:lang w:val="ru-RU" w:eastAsia="en-CH"/>
          <w14:ligatures w14:val="none"/>
        </w:rPr>
        <w:t xml:space="preserve"> (см. скриншот 10 и 11). Данные о количестве детей, получающих терапию,</w:t>
      </w:r>
      <w:r w:rsidR="0018345F" w:rsidRPr="00166295">
        <w:rPr>
          <w:rFonts w:eastAsia="Times New Roman" w:cstheme="minorHAnsi"/>
          <w:color w:val="121512"/>
          <w:kern w:val="0"/>
          <w:lang w:val="ru-RU" w:eastAsia="en-CH"/>
          <w14:ligatures w14:val="none"/>
        </w:rPr>
        <w:t xml:space="preserve"> также</w:t>
      </w:r>
      <w:r w:rsidRPr="00166295">
        <w:rPr>
          <w:rFonts w:eastAsia="Times New Roman" w:cstheme="minorHAnsi"/>
          <w:color w:val="121512"/>
          <w:kern w:val="0"/>
          <w:lang w:val="ru-RU" w:eastAsia="en-CH"/>
          <w14:ligatures w14:val="none"/>
        </w:rPr>
        <w:t xml:space="preserve"> могут быть введены по группам в 5-летнем разрезе. Сведения о покрытии терапии среди взрослых могут быть представлены </w:t>
      </w:r>
      <w:r w:rsidR="0018345F" w:rsidRPr="00166295">
        <w:rPr>
          <w:rFonts w:eastAsia="Times New Roman" w:cstheme="minorHAnsi"/>
          <w:color w:val="121512"/>
          <w:kern w:val="0"/>
          <w:lang w:val="ru-RU" w:eastAsia="en-CH"/>
          <w14:ligatures w14:val="none"/>
        </w:rPr>
        <w:t>по</w:t>
      </w:r>
      <w:r w:rsidRPr="00166295">
        <w:rPr>
          <w:rFonts w:eastAsia="Times New Roman" w:cstheme="minorHAnsi"/>
          <w:color w:val="121512"/>
          <w:kern w:val="0"/>
          <w:lang w:val="ru-RU" w:eastAsia="en-CH"/>
          <w14:ligatures w14:val="none"/>
        </w:rPr>
        <w:t xml:space="preserve"> количественны</w:t>
      </w:r>
      <w:r w:rsidR="0018345F" w:rsidRPr="00166295">
        <w:rPr>
          <w:rFonts w:eastAsia="Times New Roman" w:cstheme="minorHAnsi"/>
          <w:color w:val="121512"/>
          <w:kern w:val="0"/>
          <w:lang w:val="ru-RU" w:eastAsia="en-CH"/>
          <w14:ligatures w14:val="none"/>
        </w:rPr>
        <w:t>м или процентным</w:t>
      </w:r>
      <w:r w:rsidRPr="00166295">
        <w:rPr>
          <w:rFonts w:eastAsia="Times New Roman" w:cstheme="minorHAnsi"/>
          <w:color w:val="121512"/>
          <w:kern w:val="0"/>
          <w:lang w:val="ru-RU" w:eastAsia="en-CH"/>
          <w14:ligatures w14:val="none"/>
        </w:rPr>
        <w:t xml:space="preserve"> показател</w:t>
      </w:r>
      <w:r w:rsidR="0018345F" w:rsidRPr="00166295">
        <w:rPr>
          <w:rFonts w:eastAsia="Times New Roman" w:cstheme="minorHAnsi"/>
          <w:color w:val="121512"/>
          <w:kern w:val="0"/>
          <w:lang w:val="ru-RU" w:eastAsia="en-CH"/>
          <w14:ligatures w14:val="none"/>
        </w:rPr>
        <w:t>ям</w:t>
      </w:r>
      <w:r w:rsidRPr="00166295">
        <w:rPr>
          <w:rFonts w:eastAsia="Times New Roman" w:cstheme="minorHAnsi"/>
          <w:color w:val="121512"/>
          <w:kern w:val="0"/>
          <w:lang w:val="ru-RU" w:eastAsia="en-CH"/>
          <w14:ligatures w14:val="none"/>
        </w:rPr>
        <w:t xml:space="preserve"> CD4.</w:t>
      </w:r>
    </w:p>
    <w:p w14:paraId="4180176C" w14:textId="1B2E4F5A" w:rsidR="00E20818" w:rsidRPr="00E95459" w:rsidRDefault="00E20818" w:rsidP="00E20818">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10</w:t>
      </w:r>
    </w:p>
    <w:p w14:paraId="5D4F3436" w14:textId="2406CF08" w:rsidR="00847B7F" w:rsidRDefault="00263BA1" w:rsidP="00847B7F">
      <w:pPr>
        <w:spacing w:before="120" w:after="120" w:line="240" w:lineRule="auto"/>
        <w:contextualSpacing/>
        <w:jc w:val="center"/>
        <w:rPr>
          <w:lang w:val="ru-RU"/>
        </w:rPr>
      </w:pPr>
      <w:r>
        <w:rPr>
          <w:noProof/>
        </w:rPr>
        <mc:AlternateContent>
          <mc:Choice Requires="wps">
            <w:drawing>
              <wp:anchor distT="0" distB="0" distL="114300" distR="114300" simplePos="0" relativeHeight="251699200" behindDoc="0" locked="0" layoutInCell="1" allowOverlap="1" wp14:anchorId="3F9D4EB7" wp14:editId="2B457E30">
                <wp:simplePos x="0" y="0"/>
                <wp:positionH relativeFrom="column">
                  <wp:posOffset>36195</wp:posOffset>
                </wp:positionH>
                <wp:positionV relativeFrom="paragraph">
                  <wp:posOffset>1009015</wp:posOffset>
                </wp:positionV>
                <wp:extent cx="891540" cy="387985"/>
                <wp:effectExtent l="7620" t="5080" r="5715" b="6985"/>
                <wp:wrapNone/>
                <wp:docPr id="43544688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3879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B19C" id="Rectangle 48" o:spid="_x0000_s1026" style="position:absolute;margin-left:2.85pt;margin-top:79.45pt;width:70.2pt;height:3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" filled="f" strokecolor="red"/>
            </w:pict>
          </mc:Fallback>
        </mc:AlternateContent>
      </w:r>
      <w:r>
        <w:rPr>
          <w:noProof/>
        </w:rPr>
        <mc:AlternateContent>
          <mc:Choice Requires="wps">
            <w:drawing>
              <wp:anchor distT="0" distB="0" distL="114300" distR="114300" simplePos="0" relativeHeight="251697152" behindDoc="0" locked="0" layoutInCell="1" allowOverlap="1" wp14:anchorId="20B151BF" wp14:editId="079620D4">
                <wp:simplePos x="0" y="0"/>
                <wp:positionH relativeFrom="column">
                  <wp:posOffset>45085</wp:posOffset>
                </wp:positionH>
                <wp:positionV relativeFrom="paragraph">
                  <wp:posOffset>845820</wp:posOffset>
                </wp:positionV>
                <wp:extent cx="619760" cy="72390"/>
                <wp:effectExtent l="6985" t="13335" r="11430" b="9525"/>
                <wp:wrapNone/>
                <wp:docPr id="61885129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72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E4C05" id="Rectangle 46" o:spid="_x0000_s1026" style="position:absolute;margin-left:3.55pt;margin-top:66.6pt;width:48.8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" filled="f" strokecolor="red"/>
            </w:pict>
          </mc:Fallback>
        </mc:AlternateContent>
      </w:r>
      <w:r>
        <w:rPr>
          <w:noProof/>
        </w:rPr>
        <mc:AlternateContent>
          <mc:Choice Requires="wps">
            <w:drawing>
              <wp:anchor distT="0" distB="0" distL="114300" distR="114300" simplePos="0" relativeHeight="251700224" behindDoc="0" locked="0" layoutInCell="1" allowOverlap="1" wp14:anchorId="39175465" wp14:editId="4FBAAEEF">
                <wp:simplePos x="0" y="0"/>
                <wp:positionH relativeFrom="column">
                  <wp:posOffset>5020310</wp:posOffset>
                </wp:positionH>
                <wp:positionV relativeFrom="paragraph">
                  <wp:posOffset>3132455</wp:posOffset>
                </wp:positionV>
                <wp:extent cx="1616075" cy="248920"/>
                <wp:effectExtent l="10160" t="13970" r="12065" b="13335"/>
                <wp:wrapNone/>
                <wp:docPr id="36975841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489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03E1" id="Rectangle 49" o:spid="_x0000_s1026" style="position:absolute;margin-left:395.3pt;margin-top:246.65pt;width:127.25pt;height:1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" filled="f" strokecolor="red"/>
            </w:pict>
          </mc:Fallback>
        </mc:AlternateContent>
      </w:r>
      <w:r>
        <w:rPr>
          <w:noProof/>
        </w:rPr>
        <mc:AlternateContent>
          <mc:Choice Requires="wps">
            <w:drawing>
              <wp:anchor distT="0" distB="0" distL="114300" distR="114300" simplePos="0" relativeHeight="251701248" behindDoc="0" locked="0" layoutInCell="1" allowOverlap="1" wp14:anchorId="527C04ED" wp14:editId="317611A1">
                <wp:simplePos x="0" y="0"/>
                <wp:positionH relativeFrom="column">
                  <wp:posOffset>1322070</wp:posOffset>
                </wp:positionH>
                <wp:positionV relativeFrom="paragraph">
                  <wp:posOffset>1801495</wp:posOffset>
                </wp:positionV>
                <wp:extent cx="4232275" cy="570230"/>
                <wp:effectExtent l="7620" t="6985" r="8255" b="13335"/>
                <wp:wrapNone/>
                <wp:docPr id="13785633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2275" cy="5702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6697" id="Rectangle 50" o:spid="_x0000_s1026" style="position:absolute;margin-left:104.1pt;margin-top:141.85pt;width:333.25pt;height:4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" filled="f" strokecolor="red"/>
            </w:pict>
          </mc:Fallback>
        </mc:AlternateContent>
      </w:r>
      <w:r>
        <w:rPr>
          <w:noProof/>
        </w:rPr>
        <mc:AlternateContent>
          <mc:Choice Requires="wps">
            <w:drawing>
              <wp:anchor distT="0" distB="0" distL="114300" distR="114300" simplePos="0" relativeHeight="251698176" behindDoc="0" locked="0" layoutInCell="1" allowOverlap="1" wp14:anchorId="20CF3706" wp14:editId="3E1F3468">
                <wp:simplePos x="0" y="0"/>
                <wp:positionH relativeFrom="column">
                  <wp:posOffset>40640</wp:posOffset>
                </wp:positionH>
                <wp:positionV relativeFrom="paragraph">
                  <wp:posOffset>669925</wp:posOffset>
                </wp:positionV>
                <wp:extent cx="769620" cy="90805"/>
                <wp:effectExtent l="12065" t="8890" r="8890" b="5080"/>
                <wp:wrapNone/>
                <wp:docPr id="167375965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3ABBD" id="Rectangle 47" o:spid="_x0000_s1026" style="position:absolute;margin-left:3.2pt;margin-top:52.75pt;width:60.6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" filled="f" strokecolor="red"/>
            </w:pict>
          </mc:Fallback>
        </mc:AlternateContent>
      </w:r>
      <w:r>
        <w:rPr>
          <w:noProof/>
        </w:rPr>
        <mc:AlternateContent>
          <mc:Choice Requires="wps">
            <w:drawing>
              <wp:anchor distT="0" distB="0" distL="114300" distR="114300" simplePos="0" relativeHeight="251696128" behindDoc="0" locked="0" layoutInCell="1" allowOverlap="1" wp14:anchorId="50A7B747" wp14:editId="46BBC509">
                <wp:simplePos x="0" y="0"/>
                <wp:positionH relativeFrom="column">
                  <wp:posOffset>45085</wp:posOffset>
                </wp:positionH>
                <wp:positionV relativeFrom="paragraph">
                  <wp:posOffset>379730</wp:posOffset>
                </wp:positionV>
                <wp:extent cx="869315" cy="140335"/>
                <wp:effectExtent l="6985" t="13970" r="9525" b="7620"/>
                <wp:wrapNone/>
                <wp:docPr id="8740391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1403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980" id="Rectangle 45" o:spid="_x0000_s1026" style="position:absolute;margin-left:3.55pt;margin-top:29.9pt;width:68.45pt;height:1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" filled="f" strokecolor="red"/>
            </w:pict>
          </mc:Fallback>
        </mc:AlternateContent>
      </w:r>
      <w:r>
        <w:rPr>
          <w:noProof/>
        </w:rPr>
        <mc:AlternateContent>
          <mc:Choice Requires="wps">
            <w:drawing>
              <wp:anchor distT="0" distB="0" distL="114300" distR="114300" simplePos="0" relativeHeight="251695104" behindDoc="0" locked="0" layoutInCell="1" allowOverlap="1" wp14:anchorId="09302933" wp14:editId="5536B02A">
                <wp:simplePos x="0" y="0"/>
                <wp:positionH relativeFrom="column">
                  <wp:posOffset>665480</wp:posOffset>
                </wp:positionH>
                <wp:positionV relativeFrom="paragraph">
                  <wp:posOffset>62865</wp:posOffset>
                </wp:positionV>
                <wp:extent cx="370840" cy="109220"/>
                <wp:effectExtent l="8255" t="11430" r="11430" b="12700"/>
                <wp:wrapNone/>
                <wp:docPr id="42796629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092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7AF3B" id="Rectangle 44" o:spid="_x0000_s1026" style="position:absolute;margin-left:52.4pt;margin-top:4.95pt;width:29.2pt;height: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4UCAIAAOw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" filled="f" strokecolor="red"/>
            </w:pict>
          </mc:Fallback>
        </mc:AlternateContent>
      </w:r>
      <w:r w:rsidR="00847B7F">
        <w:rPr>
          <w:noProof/>
        </w:rPr>
        <w:drawing>
          <wp:inline distT="0" distB="0" distL="0" distR="0" wp14:anchorId="1040F1D1" wp14:editId="3A2015E8">
            <wp:extent cx="6645910" cy="3397885"/>
            <wp:effectExtent l="0" t="0" r="0" b="0"/>
            <wp:docPr id="401362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62696" name="Picture 1" descr="A screenshot of a computer&#10;&#10;Description automatically generated"/>
                    <pic:cNvPicPr/>
                  </pic:nvPicPr>
                  <pic:blipFill>
                    <a:blip r:embed="rId18"/>
                    <a:stretch>
                      <a:fillRect/>
                    </a:stretch>
                  </pic:blipFill>
                  <pic:spPr>
                    <a:xfrm>
                      <a:off x="0" y="0"/>
                      <a:ext cx="6645910" cy="3397885"/>
                    </a:xfrm>
                    <a:prstGeom prst="rect">
                      <a:avLst/>
                    </a:prstGeom>
                  </pic:spPr>
                </pic:pic>
              </a:graphicData>
            </a:graphic>
          </wp:inline>
        </w:drawing>
      </w:r>
    </w:p>
    <w:p w14:paraId="3931108A" w14:textId="5F60F0BA" w:rsidR="00E20818" w:rsidRPr="00E95459" w:rsidRDefault="00E20818" w:rsidP="00E20818">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 xml:space="preserve">Скриншот </w:t>
      </w:r>
      <w:r>
        <w:rPr>
          <w:rFonts w:asciiTheme="minorHAnsi" w:hAnsiTheme="minorHAnsi" w:cstheme="minorHAnsi"/>
          <w:b/>
          <w:bCs/>
          <w:color w:val="121512"/>
          <w:sz w:val="22"/>
          <w:szCs w:val="22"/>
          <w:lang w:val="ru-RU"/>
        </w:rPr>
        <w:t>11</w:t>
      </w:r>
    </w:p>
    <w:p w14:paraId="78B98EC0" w14:textId="4C836AE5" w:rsidR="00746575" w:rsidRPr="0054789D" w:rsidRDefault="00263BA1" w:rsidP="00746575">
      <w:pPr>
        <w:spacing w:before="120" w:after="120" w:line="240" w:lineRule="auto"/>
        <w:contextualSpacing/>
        <w:jc w:val="center"/>
        <w:rPr>
          <w:lang w:val="ru-RU"/>
        </w:rPr>
      </w:pPr>
      <w:r>
        <w:rPr>
          <w:noProof/>
        </w:rPr>
        <mc:AlternateContent>
          <mc:Choice Requires="wps">
            <w:drawing>
              <wp:anchor distT="0" distB="0" distL="114300" distR="114300" simplePos="0" relativeHeight="251706368" behindDoc="0" locked="0" layoutInCell="1" allowOverlap="1" wp14:anchorId="18D6D3BD" wp14:editId="53C1CA86">
                <wp:simplePos x="0" y="0"/>
                <wp:positionH relativeFrom="column">
                  <wp:posOffset>49530</wp:posOffset>
                </wp:positionH>
                <wp:positionV relativeFrom="paragraph">
                  <wp:posOffset>1768475</wp:posOffset>
                </wp:positionV>
                <wp:extent cx="715645" cy="384810"/>
                <wp:effectExtent l="11430" t="8890" r="6350" b="6350"/>
                <wp:wrapNone/>
                <wp:docPr id="21339100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848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35FB" id="Rectangle 55" o:spid="_x0000_s1026" style="position:absolute;margin-left:3.9pt;margin-top:139.25pt;width:56.35pt;height:3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" filled="f" strokecolor="red"/>
            </w:pict>
          </mc:Fallback>
        </mc:AlternateContent>
      </w:r>
      <w:r>
        <w:rPr>
          <w:noProof/>
        </w:rPr>
        <mc:AlternateContent>
          <mc:Choice Requires="wps">
            <w:drawing>
              <wp:anchor distT="0" distB="0" distL="114300" distR="114300" simplePos="0" relativeHeight="251708416" behindDoc="0" locked="0" layoutInCell="1" allowOverlap="1" wp14:anchorId="60279534" wp14:editId="6D7FD56C">
                <wp:simplePos x="0" y="0"/>
                <wp:positionH relativeFrom="column">
                  <wp:posOffset>652145</wp:posOffset>
                </wp:positionH>
                <wp:positionV relativeFrom="paragraph">
                  <wp:posOffset>2266315</wp:posOffset>
                </wp:positionV>
                <wp:extent cx="4417695" cy="602615"/>
                <wp:effectExtent l="13970" t="11430" r="6985" b="5080"/>
                <wp:wrapNone/>
                <wp:docPr id="1668100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695" cy="6026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D5A86" id="Rectangle 58" o:spid="_x0000_s1026" style="position:absolute;margin-left:51.35pt;margin-top:178.45pt;width:347.85pt;height:4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" filled="f" strokecolor="red"/>
            </w:pict>
          </mc:Fallback>
        </mc:AlternateContent>
      </w:r>
      <w:r>
        <w:rPr>
          <w:noProof/>
        </w:rPr>
        <mc:AlternateContent>
          <mc:Choice Requires="wps">
            <w:drawing>
              <wp:anchor distT="0" distB="0" distL="114300" distR="114300" simplePos="0" relativeHeight="251707392" behindDoc="0" locked="0" layoutInCell="1" allowOverlap="1" wp14:anchorId="171F0B97" wp14:editId="37149537">
                <wp:simplePos x="0" y="0"/>
                <wp:positionH relativeFrom="column">
                  <wp:posOffset>5120005</wp:posOffset>
                </wp:positionH>
                <wp:positionV relativeFrom="paragraph">
                  <wp:posOffset>3226435</wp:posOffset>
                </wp:positionV>
                <wp:extent cx="1525270" cy="194310"/>
                <wp:effectExtent l="5080" t="9525" r="12700" b="5715"/>
                <wp:wrapNone/>
                <wp:docPr id="187195674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1943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8F8BD" id="Rectangle 56" o:spid="_x0000_s1026" style="position:absolute;margin-left:403.15pt;margin-top:254.05pt;width:120.1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" filled="f" strokecolor="red"/>
            </w:pict>
          </mc:Fallback>
        </mc:AlternateContent>
      </w:r>
      <w:r>
        <w:rPr>
          <w:noProof/>
        </w:rPr>
        <mc:AlternateContent>
          <mc:Choice Requires="wps">
            <w:drawing>
              <wp:anchor distT="0" distB="0" distL="114300" distR="114300" simplePos="0" relativeHeight="251705344" behindDoc="0" locked="0" layoutInCell="1" allowOverlap="1" wp14:anchorId="0AE99CC9" wp14:editId="44FF76AA">
                <wp:simplePos x="0" y="0"/>
                <wp:positionH relativeFrom="column">
                  <wp:posOffset>49530</wp:posOffset>
                </wp:positionH>
                <wp:positionV relativeFrom="paragraph">
                  <wp:posOffset>1144270</wp:posOffset>
                </wp:positionV>
                <wp:extent cx="647700" cy="217170"/>
                <wp:effectExtent l="11430" t="13335" r="7620" b="7620"/>
                <wp:wrapNone/>
                <wp:docPr id="105249302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717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9A9D" id="Rectangle 54" o:spid="_x0000_s1026" style="position:absolute;margin-left:3.9pt;margin-top:90.1pt;width:51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" filled="f" strokecolor="red"/>
            </w:pict>
          </mc:Fallback>
        </mc:AlternateContent>
      </w:r>
      <w:r>
        <w:rPr>
          <w:noProof/>
        </w:rPr>
        <mc:AlternateContent>
          <mc:Choice Requires="wps">
            <w:drawing>
              <wp:anchor distT="0" distB="0" distL="114300" distR="114300" simplePos="0" relativeHeight="251704320" behindDoc="0" locked="0" layoutInCell="1" allowOverlap="1" wp14:anchorId="5F4AA74A" wp14:editId="19847DA9">
                <wp:simplePos x="0" y="0"/>
                <wp:positionH relativeFrom="column">
                  <wp:posOffset>49530</wp:posOffset>
                </wp:positionH>
                <wp:positionV relativeFrom="paragraph">
                  <wp:posOffset>817880</wp:posOffset>
                </wp:positionV>
                <wp:extent cx="720090" cy="231140"/>
                <wp:effectExtent l="11430" t="10795" r="11430" b="5715"/>
                <wp:wrapNone/>
                <wp:docPr id="15759100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311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29E31" id="Rectangle 53" o:spid="_x0000_s1026" style="position:absolute;margin-left:3.9pt;margin-top:64.4pt;width:56.7pt;height:1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" filled="f" strokecolor="red"/>
            </w:pict>
          </mc:Fallback>
        </mc:AlternateContent>
      </w:r>
      <w:r>
        <w:rPr>
          <w:noProof/>
        </w:rPr>
        <mc:AlternateContent>
          <mc:Choice Requires="wps">
            <w:drawing>
              <wp:anchor distT="0" distB="0" distL="114300" distR="114300" simplePos="0" relativeHeight="251703296" behindDoc="0" locked="0" layoutInCell="1" allowOverlap="1" wp14:anchorId="21B62F9C" wp14:editId="1B7661E8">
                <wp:simplePos x="0" y="0"/>
                <wp:positionH relativeFrom="column">
                  <wp:posOffset>36195</wp:posOffset>
                </wp:positionH>
                <wp:positionV relativeFrom="paragraph">
                  <wp:posOffset>198120</wp:posOffset>
                </wp:positionV>
                <wp:extent cx="878205" cy="162560"/>
                <wp:effectExtent l="7620" t="10160" r="9525" b="8255"/>
                <wp:wrapNone/>
                <wp:docPr id="120109197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1625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E0E33" id="Rectangle 52" o:spid="_x0000_s1026" style="position:absolute;margin-left:2.85pt;margin-top:15.6pt;width:69.15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" filled="f" strokecolor="red"/>
            </w:pict>
          </mc:Fallback>
        </mc:AlternateContent>
      </w:r>
      <w:r>
        <w:rPr>
          <w:noProof/>
        </w:rPr>
        <mc:AlternateContent>
          <mc:Choice Requires="wps">
            <w:drawing>
              <wp:anchor distT="0" distB="0" distL="114300" distR="114300" simplePos="0" relativeHeight="251702272" behindDoc="0" locked="0" layoutInCell="1" allowOverlap="1" wp14:anchorId="65C363EB" wp14:editId="6462EA3C">
                <wp:simplePos x="0" y="0"/>
                <wp:positionH relativeFrom="column">
                  <wp:posOffset>1050290</wp:posOffset>
                </wp:positionH>
                <wp:positionV relativeFrom="paragraph">
                  <wp:posOffset>66675</wp:posOffset>
                </wp:positionV>
                <wp:extent cx="153670" cy="99695"/>
                <wp:effectExtent l="12065" t="12065" r="5715" b="12065"/>
                <wp:wrapNone/>
                <wp:docPr id="94002998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996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2DA9B" id="Rectangle 51" o:spid="_x0000_s1026" style="position:absolute;margin-left:82.7pt;margin-top:5.25pt;width:12.1pt;height: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" filled="f" strokecolor="red"/>
            </w:pict>
          </mc:Fallback>
        </mc:AlternateContent>
      </w:r>
      <w:r w:rsidR="00746575">
        <w:rPr>
          <w:noProof/>
        </w:rPr>
        <w:drawing>
          <wp:inline distT="0" distB="0" distL="0" distR="0" wp14:anchorId="22113053" wp14:editId="786AACDB">
            <wp:extent cx="6645910" cy="3467735"/>
            <wp:effectExtent l="0" t="0" r="0" b="0"/>
            <wp:docPr id="512090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0722" name="Picture 1" descr="A screenshot of a computer&#10;&#10;Description automatically generated"/>
                    <pic:cNvPicPr/>
                  </pic:nvPicPr>
                  <pic:blipFill>
                    <a:blip r:embed="rId19"/>
                    <a:stretch>
                      <a:fillRect/>
                    </a:stretch>
                  </pic:blipFill>
                  <pic:spPr>
                    <a:xfrm>
                      <a:off x="0" y="0"/>
                      <a:ext cx="6645910" cy="3467735"/>
                    </a:xfrm>
                    <a:prstGeom prst="rect">
                      <a:avLst/>
                    </a:prstGeom>
                  </pic:spPr>
                </pic:pic>
              </a:graphicData>
            </a:graphic>
          </wp:inline>
        </w:drawing>
      </w:r>
    </w:p>
    <w:p w14:paraId="09CCECED" w14:textId="77777777" w:rsidR="006F7127" w:rsidRPr="00A706C2" w:rsidRDefault="006F7127" w:rsidP="006F7127">
      <w:pPr>
        <w:numPr>
          <w:ilvl w:val="0"/>
          <w:numId w:val="5"/>
        </w:numPr>
        <w:spacing w:before="120" w:after="120" w:line="240" w:lineRule="auto"/>
        <w:contextualSpacing/>
        <w:rPr>
          <w:rFonts w:eastAsia="Times New Roman" w:cstheme="minorHAnsi"/>
          <w:color w:val="121512"/>
          <w:kern w:val="0"/>
          <w:lang w:val="ru-RU" w:eastAsia="en-CH"/>
          <w14:ligatures w14:val="none"/>
        </w:rPr>
      </w:pPr>
      <w:r>
        <w:rPr>
          <w:rFonts w:eastAsia="Times New Roman" w:cstheme="minorHAnsi"/>
          <w:b/>
          <w:bCs/>
          <w:color w:val="121512"/>
          <w:kern w:val="0"/>
          <w:shd w:val="clear" w:color="auto" w:fill="B4C6E7" w:themeFill="accent1" w:themeFillTint="66"/>
          <w:lang w:val="ru-RU" w:eastAsia="en-CH"/>
          <w14:ligatures w14:val="none"/>
        </w:rPr>
        <w:t>Ф</w:t>
      </w:r>
      <w:r w:rsidRPr="006B0B87">
        <w:rPr>
          <w:rFonts w:eastAsia="Times New Roman" w:cstheme="minorHAnsi"/>
          <w:b/>
          <w:bCs/>
          <w:color w:val="121512"/>
          <w:kern w:val="0"/>
          <w:shd w:val="clear" w:color="auto" w:fill="B4C6E7" w:themeFill="accent1" w:themeFillTint="66"/>
          <w:lang w:val="ru-RU" w:eastAsia="en-CH"/>
          <w14:ligatures w14:val="none"/>
        </w:rPr>
        <w:t>актор корректировки АРТ</w:t>
      </w:r>
      <w:r>
        <w:rPr>
          <w:rFonts w:eastAsia="Times New Roman" w:cstheme="minorHAnsi"/>
          <w:b/>
          <w:bCs/>
          <w:color w:val="121512"/>
          <w:kern w:val="0"/>
          <w:shd w:val="clear" w:color="auto" w:fill="B4C6E7" w:themeFill="accent1" w:themeFillTint="66"/>
          <w:lang w:val="ru-RU" w:eastAsia="en-CH"/>
          <w14:ligatures w14:val="none"/>
        </w:rPr>
        <w:t>.</w:t>
      </w:r>
      <w:r w:rsidRPr="00A706C2">
        <w:rPr>
          <w:rFonts w:eastAsia="Times New Roman" w:cstheme="minorHAnsi"/>
          <w:color w:val="121512"/>
          <w:kern w:val="0"/>
          <w:lang w:val="ru-RU" w:eastAsia="en-CH"/>
          <w14:ligatures w14:val="none"/>
        </w:rPr>
        <w:t xml:space="preserve"> </w:t>
      </w:r>
      <w:r>
        <w:rPr>
          <w:rFonts w:eastAsia="Times New Roman" w:cstheme="minorHAnsi"/>
          <w:color w:val="121512"/>
          <w:kern w:val="0"/>
          <w:lang w:val="ru-RU" w:eastAsia="en-CH"/>
          <w14:ligatures w14:val="none"/>
        </w:rPr>
        <w:t>В</w:t>
      </w:r>
      <w:r w:rsidRPr="00A706C2">
        <w:rPr>
          <w:rFonts w:eastAsia="Times New Roman" w:cstheme="minorHAnsi"/>
          <w:color w:val="121512"/>
          <w:kern w:val="0"/>
          <w:lang w:val="ru-RU" w:eastAsia="en-CH"/>
          <w14:ligatures w14:val="none"/>
        </w:rPr>
        <w:t xml:space="preserve"> отношении данных о детях и взрослых можно вводить корректировки, используя так называемый </w:t>
      </w:r>
      <w:r w:rsidRPr="00166295">
        <w:rPr>
          <w:rFonts w:eastAsia="Times New Roman" w:cstheme="minorHAnsi"/>
          <w:color w:val="121512"/>
          <w:kern w:val="0"/>
          <w:lang w:val="ru-RU" w:eastAsia="en-CH"/>
          <w14:ligatures w14:val="none"/>
        </w:rPr>
        <w:t>фактор корректировки АРТ</w:t>
      </w:r>
      <w:r w:rsidRPr="00A706C2">
        <w:rPr>
          <w:rFonts w:eastAsia="Times New Roman" w:cstheme="minorHAnsi"/>
          <w:color w:val="121512"/>
          <w:kern w:val="0"/>
          <w:lang w:val="ru-RU" w:eastAsia="en-CH"/>
          <w14:ligatures w14:val="none"/>
        </w:rPr>
        <w:t xml:space="preserve"> для учета недостаточного или чрезмерного </w:t>
      </w:r>
      <w:r w:rsidRPr="00A706C2">
        <w:rPr>
          <w:rFonts w:eastAsia="Times New Roman" w:cstheme="minorHAnsi"/>
          <w:color w:val="121512"/>
          <w:kern w:val="0"/>
          <w:lang w:val="ru-RU" w:eastAsia="en-CH"/>
          <w14:ligatures w14:val="none"/>
        </w:rPr>
        <w:lastRenderedPageBreak/>
        <w:t>количества людей</w:t>
      </w:r>
      <w:r>
        <w:rPr>
          <w:rFonts w:eastAsia="Times New Roman" w:cstheme="minorHAnsi"/>
          <w:color w:val="121512"/>
          <w:kern w:val="0"/>
          <w:lang w:val="ru-RU" w:eastAsia="en-CH"/>
          <w14:ligatures w14:val="none"/>
        </w:rPr>
        <w:t xml:space="preserve"> </w:t>
      </w:r>
      <w:r w:rsidRPr="00A706C2">
        <w:rPr>
          <w:rFonts w:eastAsia="Times New Roman" w:cstheme="minorHAnsi"/>
          <w:color w:val="121512"/>
          <w:kern w:val="0"/>
          <w:lang w:val="ru-RU" w:eastAsia="en-CH"/>
          <w14:ligatures w14:val="none"/>
        </w:rPr>
        <w:t>получающих АРТ</w:t>
      </w:r>
      <w:r>
        <w:rPr>
          <w:rFonts w:eastAsia="Times New Roman" w:cstheme="minorHAnsi"/>
          <w:color w:val="121512"/>
          <w:kern w:val="0"/>
          <w:lang w:val="ru-RU" w:eastAsia="en-CH"/>
          <w14:ligatures w14:val="none"/>
        </w:rPr>
        <w:t>,</w:t>
      </w:r>
      <w:r w:rsidRPr="00EB6356">
        <w:rPr>
          <w:rFonts w:eastAsia="Times New Roman" w:cstheme="minorHAnsi"/>
          <w:color w:val="121512"/>
          <w:kern w:val="0"/>
          <w:lang w:val="ru-RU" w:eastAsia="en-CH"/>
          <w14:ligatures w14:val="none"/>
        </w:rPr>
        <w:t xml:space="preserve"> </w:t>
      </w:r>
      <w:r w:rsidRPr="00F21A87">
        <w:rPr>
          <w:rFonts w:eastAsia="Times New Roman" w:cstheme="minorHAnsi"/>
          <w:color w:val="121512"/>
          <w:kern w:val="0"/>
          <w:lang w:val="ru-RU" w:eastAsia="en-CH"/>
          <w14:ligatures w14:val="none"/>
        </w:rPr>
        <w:t>отраженных в программной статистике</w:t>
      </w:r>
      <w:r w:rsidRPr="00A706C2">
        <w:rPr>
          <w:rFonts w:eastAsia="Times New Roman" w:cstheme="minorHAnsi"/>
          <w:color w:val="121512"/>
          <w:kern w:val="0"/>
          <w:lang w:val="ru-RU" w:eastAsia="en-CH"/>
          <w14:ligatures w14:val="none"/>
        </w:rPr>
        <w:t>. Для активации корректировки, введите коэффициент, который уменьшит или увеличит количество людей, получающих АРТ, в процентном соотношении с программной статистикой, нажав на кнопку "Ввести корректировки" в правом нижнем углу. В открывшемся окне допущений введите коэффициент, который соответствует отношению количества людей, получающих АРТ, к данным программной статистики. Не забывайте, что при изменении цифр по людям, получающим АРТ, необходимо пересчитывать кривые заболеваемости в моделях EPP/ПОП или CSAVR, поскольку они зависят от этих данных.</w:t>
      </w:r>
    </w:p>
    <w:p w14:paraId="17CF417A" w14:textId="1919D92D" w:rsidR="0054789D" w:rsidRPr="00991B60" w:rsidRDefault="006C14FD" w:rsidP="00991B60">
      <w:pPr>
        <w:numPr>
          <w:ilvl w:val="0"/>
          <w:numId w:val="5"/>
        </w:numPr>
        <w:spacing w:before="120" w:after="120" w:line="240" w:lineRule="auto"/>
        <w:contextualSpacing/>
        <w:rPr>
          <w:rFonts w:eastAsia="Times New Roman" w:cstheme="minorHAnsi"/>
          <w:color w:val="121512"/>
          <w:kern w:val="0"/>
          <w:lang w:val="ru-RU" w:eastAsia="en-CH"/>
          <w14:ligatures w14:val="none"/>
        </w:rPr>
      </w:pPr>
      <w:r w:rsidRPr="006B0B87">
        <w:rPr>
          <w:rFonts w:eastAsia="Times New Roman" w:cstheme="minorHAnsi"/>
          <w:b/>
          <w:bCs/>
          <w:color w:val="121512"/>
          <w:kern w:val="0"/>
          <w:shd w:val="clear" w:color="auto" w:fill="B4C6E7" w:themeFill="accent1" w:themeFillTint="66"/>
          <w:lang w:val="ru-RU" w:eastAsia="en-CH"/>
          <w14:ligatures w14:val="none"/>
        </w:rPr>
        <w:t>Ввод годового коэффициента прерывания лечения для данных по АРТ</w:t>
      </w:r>
      <w:r w:rsidRPr="006C14FD">
        <w:rPr>
          <w:rFonts w:eastAsia="Times New Roman" w:cstheme="minorHAnsi"/>
          <w:b/>
          <w:bCs/>
          <w:color w:val="121512"/>
          <w:kern w:val="0"/>
          <w:lang w:val="ru-RU" w:eastAsia="en-CH"/>
          <w14:ligatures w14:val="none"/>
        </w:rPr>
        <w:t>.</w:t>
      </w:r>
      <w:r w:rsidRPr="006C14FD">
        <w:rPr>
          <w:rFonts w:eastAsia="Times New Roman" w:cstheme="minorHAnsi"/>
          <w:color w:val="121512"/>
          <w:kern w:val="0"/>
          <w:lang w:val="ru-RU" w:eastAsia="en-CH"/>
          <w14:ligatures w14:val="none"/>
        </w:rPr>
        <w:t xml:space="preserve"> </w:t>
      </w:r>
      <w:r w:rsidR="0030549C" w:rsidRPr="0030549C">
        <w:rPr>
          <w:rFonts w:eastAsia="Times New Roman" w:cstheme="minorHAnsi"/>
          <w:color w:val="121512"/>
          <w:kern w:val="0"/>
          <w:lang w:val="ru-RU" w:eastAsia="en-CH"/>
          <w14:ligatures w14:val="none"/>
        </w:rPr>
        <w:t xml:space="preserve">Для каждого года, в котором число людей, получающих АРТ, не равно 0, введите годовой коэффициент прерывания лечения (см. скриншот 12 и 13). Этот коэффициент может быть определен на основе данных национально репрезентативной программной статистики. По желанию, этот показатель можно экстраполировать на годы до и после имеющихся данных. </w:t>
      </w:r>
      <w:r w:rsidR="00CA11EB" w:rsidRPr="00CA11EB">
        <w:rPr>
          <w:rFonts w:eastAsia="Times New Roman" w:cstheme="minorHAnsi"/>
          <w:color w:val="121512"/>
          <w:kern w:val="0"/>
          <w:lang w:val="ru-RU" w:eastAsia="en-CH"/>
          <w14:ligatures w14:val="none"/>
        </w:rPr>
        <w:t>При расчете показателя прерывания антиретровирусной терапии необходимо исключить пациентов, которые ушли из жизни или перешли на обслуживание в другое медицинское учреждение. Это относится ко всем пациентам, находящимся на антиретровирусной терапии в начале года, а не только к новым пациентам.</w:t>
      </w:r>
      <w:r w:rsidR="00CA11EB" w:rsidRPr="00CA11EB">
        <w:rPr>
          <w:rFonts w:eastAsia="Times New Roman" w:cstheme="minorHAnsi"/>
          <w:color w:val="121512"/>
          <w:kern w:val="0"/>
          <w:lang w:val="ru-RU" w:eastAsia="en-CH"/>
          <w14:ligatures w14:val="none"/>
        </w:rPr>
        <w:t xml:space="preserve"> </w:t>
      </w:r>
      <w:r w:rsidR="009C1F01" w:rsidRPr="0030549C">
        <w:rPr>
          <w:rFonts w:eastAsia="Times New Roman" w:cstheme="minorHAnsi"/>
          <w:color w:val="121512"/>
          <w:kern w:val="0"/>
          <w:lang w:val="ru-RU" w:eastAsia="en-CH"/>
          <w14:ligatures w14:val="none"/>
        </w:rPr>
        <w:t xml:space="preserve">Если у вас нет достоверных данных о коэффициенте прерывания лечения, введите стандартный показатель для всех лет: 5% (за исключением случаев, когда он равен 1,6% в странах с высоким уровнем дохода) – как для взрослых, так и для детей. </w:t>
      </w:r>
      <w:r w:rsidR="004304CA" w:rsidRPr="004304CA">
        <w:rPr>
          <w:rFonts w:eastAsia="Times New Roman" w:cstheme="minorHAnsi"/>
          <w:color w:val="121512"/>
          <w:kern w:val="0"/>
          <w:lang w:val="ru-RU" w:eastAsia="en-CH"/>
          <w14:ligatures w14:val="none"/>
        </w:rPr>
        <w:t>Чтобы автоматически ввести годовой коэффициент прерывания лечения по умолчанию для данных по АРТ как для взрослых, так и для детей, нажмите кнопку "</w:t>
      </w:r>
      <w:r w:rsidR="004304CA" w:rsidRPr="004304CA">
        <w:rPr>
          <w:rFonts w:eastAsia="Times New Roman" w:cstheme="minorHAnsi"/>
          <w:color w:val="121512"/>
          <w:kern w:val="0"/>
          <w:lang w:val="ru-RU" w:eastAsia="en-CH"/>
          <w14:ligatures w14:val="none"/>
        </w:rPr>
        <w:t xml:space="preserve"> </w:t>
      </w:r>
      <w:r w:rsidR="004304CA" w:rsidRPr="004304CA">
        <w:rPr>
          <w:rFonts w:eastAsia="Times New Roman" w:cstheme="minorHAnsi"/>
          <w:color w:val="121512"/>
          <w:kern w:val="0"/>
          <w:lang w:val="ru-RU" w:eastAsia="en-CH"/>
          <w14:ligatures w14:val="none"/>
        </w:rPr>
        <w:t>Apply default interruption rate</w:t>
      </w:r>
      <w:r w:rsidR="004304CA" w:rsidRPr="004304CA">
        <w:rPr>
          <w:rFonts w:eastAsia="Times New Roman" w:cstheme="minorHAnsi"/>
          <w:color w:val="121512"/>
          <w:kern w:val="0"/>
          <w:lang w:val="ru-RU" w:eastAsia="en-CH"/>
          <w14:ligatures w14:val="none"/>
        </w:rPr>
        <w:t xml:space="preserve"> </w:t>
      </w:r>
      <w:r w:rsidR="004304CA">
        <w:rPr>
          <w:rFonts w:eastAsia="Times New Roman" w:cstheme="minorHAnsi"/>
          <w:color w:val="121512"/>
          <w:kern w:val="0"/>
          <w:lang w:val="ru-RU" w:eastAsia="en-CH"/>
          <w14:ligatures w14:val="none"/>
        </w:rPr>
        <w:t xml:space="preserve">/ </w:t>
      </w:r>
      <w:r w:rsidR="004304CA" w:rsidRPr="004304CA">
        <w:rPr>
          <w:rFonts w:eastAsia="Times New Roman" w:cstheme="minorHAnsi"/>
          <w:color w:val="121512"/>
          <w:kern w:val="0"/>
          <w:lang w:val="ru-RU" w:eastAsia="en-CH"/>
          <w14:ligatures w14:val="none"/>
        </w:rPr>
        <w:t>Применить стандартный коэффициент прерывания"</w:t>
      </w:r>
      <w:r w:rsidR="004304CA">
        <w:rPr>
          <w:rFonts w:eastAsia="Times New Roman" w:cstheme="minorHAnsi"/>
          <w:color w:val="121512"/>
          <w:kern w:val="0"/>
          <w:lang w:val="ru-RU" w:eastAsia="en-CH"/>
          <w14:ligatures w14:val="none"/>
        </w:rPr>
        <w:t xml:space="preserve">, </w:t>
      </w:r>
      <w:r w:rsidR="004304CA" w:rsidRPr="004304CA">
        <w:rPr>
          <w:rFonts w:eastAsia="Times New Roman" w:cstheme="minorHAnsi"/>
          <w:color w:val="121512"/>
          <w:kern w:val="0"/>
          <w:lang w:val="ru-RU" w:eastAsia="en-CH"/>
          <w14:ligatures w14:val="none"/>
        </w:rPr>
        <w:t>расположенную внизу страницы</w:t>
      </w:r>
      <w:r w:rsidR="004304CA" w:rsidRPr="004304CA">
        <w:rPr>
          <w:rFonts w:eastAsia="Times New Roman" w:cstheme="minorHAnsi"/>
          <w:color w:val="121512"/>
          <w:kern w:val="0"/>
          <w:lang w:val="ru-RU" w:eastAsia="en-CH"/>
          <w14:ligatures w14:val="none"/>
        </w:rPr>
        <w:t>.</w:t>
      </w:r>
      <w:r w:rsidR="004304CA">
        <w:rPr>
          <w:rFonts w:eastAsia="Times New Roman" w:cstheme="minorHAnsi"/>
          <w:color w:val="121512"/>
          <w:kern w:val="0"/>
          <w:lang w:val="ru-RU" w:eastAsia="en-CH"/>
          <w14:ligatures w14:val="none"/>
        </w:rPr>
        <w:t xml:space="preserve"> </w:t>
      </w:r>
      <w:r w:rsidR="0030549C" w:rsidRPr="0030549C">
        <w:rPr>
          <w:rFonts w:eastAsia="Times New Roman" w:cstheme="minorHAnsi"/>
          <w:color w:val="121512"/>
          <w:kern w:val="0"/>
          <w:lang w:val="ru-RU" w:eastAsia="en-CH"/>
          <w14:ligatures w14:val="none"/>
        </w:rPr>
        <w:t>Также укажите годовые показатели числа начинающих терапию и повторного вовлечения в терапию, если таковые имеются. Эти данные будут использоваться для валидационных таблиц каскадов тестирования на ВИЧ и лечения.</w:t>
      </w:r>
    </w:p>
    <w:p w14:paraId="0923FB78" w14:textId="4B42ACE4" w:rsidR="00991B60" w:rsidRPr="00E95459" w:rsidRDefault="00991B60" w:rsidP="00991B60">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Скриншот 1</w:t>
      </w:r>
      <w:r>
        <w:rPr>
          <w:rFonts w:asciiTheme="minorHAnsi" w:hAnsiTheme="minorHAnsi" w:cstheme="minorHAnsi"/>
          <w:b/>
          <w:bCs/>
          <w:color w:val="121512"/>
          <w:sz w:val="22"/>
          <w:szCs w:val="22"/>
          <w:lang w:val="ru-RU"/>
        </w:rPr>
        <w:t>2</w:t>
      </w:r>
    </w:p>
    <w:p w14:paraId="7245F7E6" w14:textId="0CEE4B38" w:rsidR="009F0928" w:rsidRDefault="00263BA1" w:rsidP="00B70715">
      <w:pPr>
        <w:spacing w:before="120" w:after="120" w:line="240" w:lineRule="auto"/>
        <w:contextualSpacing/>
        <w:rPr>
          <w:lang w:val="en-US"/>
        </w:rPr>
      </w:pPr>
      <w:r>
        <w:rPr>
          <w:noProof/>
        </w:rPr>
        <mc:AlternateContent>
          <mc:Choice Requires="wps">
            <w:drawing>
              <wp:anchor distT="0" distB="0" distL="114300" distR="114300" simplePos="0" relativeHeight="251710464" behindDoc="0" locked="0" layoutInCell="1" allowOverlap="1" wp14:anchorId="00CFB93A" wp14:editId="2A229D03">
                <wp:simplePos x="0" y="0"/>
                <wp:positionH relativeFrom="column">
                  <wp:posOffset>683260</wp:posOffset>
                </wp:positionH>
                <wp:positionV relativeFrom="paragraph">
                  <wp:posOffset>81915</wp:posOffset>
                </wp:positionV>
                <wp:extent cx="362585" cy="90805"/>
                <wp:effectExtent l="6985" t="9525" r="11430" b="13970"/>
                <wp:wrapNone/>
                <wp:docPr id="5511377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A5E7" id="Rectangle 60" o:spid="_x0000_s1026" style="position:absolute;margin-left:53.8pt;margin-top:6.45pt;width:28.5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" filled="f" strokecolor="red"/>
            </w:pict>
          </mc:Fallback>
        </mc:AlternateContent>
      </w:r>
      <w:r>
        <w:rPr>
          <w:noProof/>
        </w:rPr>
        <mc:AlternateContent>
          <mc:Choice Requires="wps">
            <w:drawing>
              <wp:anchor distT="0" distB="0" distL="114300" distR="114300" simplePos="0" relativeHeight="251709440" behindDoc="0" locked="0" layoutInCell="1" allowOverlap="1" wp14:anchorId="5F869253" wp14:editId="6674F0DF">
                <wp:simplePos x="0" y="0"/>
                <wp:positionH relativeFrom="column">
                  <wp:posOffset>45085</wp:posOffset>
                </wp:positionH>
                <wp:positionV relativeFrom="paragraph">
                  <wp:posOffset>1417320</wp:posOffset>
                </wp:positionV>
                <wp:extent cx="796925" cy="90805"/>
                <wp:effectExtent l="6985" t="11430" r="5715" b="12065"/>
                <wp:wrapNone/>
                <wp:docPr id="4509589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8B596" id="Rectangle 59" o:spid="_x0000_s1026" style="position:absolute;margin-left:3.55pt;margin-top:111.6pt;width:62.7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" filled="f" strokecolor="red"/>
            </w:pict>
          </mc:Fallback>
        </mc:AlternateContent>
      </w:r>
      <w:r w:rsidR="004F1995">
        <w:rPr>
          <w:noProof/>
        </w:rPr>
        <w:drawing>
          <wp:inline distT="0" distB="0" distL="0" distR="0" wp14:anchorId="5D803840" wp14:editId="4359850D">
            <wp:extent cx="6645910" cy="1772920"/>
            <wp:effectExtent l="0" t="0" r="0" b="0"/>
            <wp:docPr id="2105294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94357" name="Picture 1" descr="A screenshot of a computer&#10;&#10;Description automatically generated"/>
                    <pic:cNvPicPr/>
                  </pic:nvPicPr>
                  <pic:blipFill>
                    <a:blip r:embed="rId20"/>
                    <a:stretch>
                      <a:fillRect/>
                    </a:stretch>
                  </pic:blipFill>
                  <pic:spPr>
                    <a:xfrm>
                      <a:off x="0" y="0"/>
                      <a:ext cx="6645910" cy="1772920"/>
                    </a:xfrm>
                    <a:prstGeom prst="rect">
                      <a:avLst/>
                    </a:prstGeom>
                  </pic:spPr>
                </pic:pic>
              </a:graphicData>
            </a:graphic>
          </wp:inline>
        </w:drawing>
      </w:r>
    </w:p>
    <w:p w14:paraId="5CECB0E0" w14:textId="5C0F6ACC" w:rsidR="00991B60" w:rsidRPr="00E95459" w:rsidRDefault="00991B60" w:rsidP="00991B60">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Скриншот 1</w:t>
      </w:r>
      <w:r>
        <w:rPr>
          <w:rFonts w:asciiTheme="minorHAnsi" w:hAnsiTheme="minorHAnsi" w:cstheme="minorHAnsi"/>
          <w:b/>
          <w:bCs/>
          <w:color w:val="121512"/>
          <w:sz w:val="22"/>
          <w:szCs w:val="22"/>
          <w:lang w:val="ru-RU"/>
        </w:rPr>
        <w:t>3</w:t>
      </w:r>
    </w:p>
    <w:p w14:paraId="2CF322B6" w14:textId="1CBC4402" w:rsidR="00991B60" w:rsidRDefault="00263BA1" w:rsidP="00B70715">
      <w:pPr>
        <w:spacing w:before="120" w:after="120" w:line="240" w:lineRule="auto"/>
        <w:contextualSpacing/>
        <w:rPr>
          <w:lang w:val="en-US"/>
        </w:rPr>
      </w:pPr>
      <w:r>
        <w:rPr>
          <w:noProof/>
        </w:rPr>
        <mc:AlternateContent>
          <mc:Choice Requires="wps">
            <w:drawing>
              <wp:anchor distT="0" distB="0" distL="114300" distR="114300" simplePos="0" relativeHeight="251712512" behindDoc="0" locked="0" layoutInCell="1" allowOverlap="1" wp14:anchorId="30A27BD8" wp14:editId="224A7020">
                <wp:simplePos x="0" y="0"/>
                <wp:positionH relativeFrom="column">
                  <wp:posOffset>54610</wp:posOffset>
                </wp:positionH>
                <wp:positionV relativeFrom="paragraph">
                  <wp:posOffset>1670685</wp:posOffset>
                </wp:positionV>
                <wp:extent cx="696595" cy="90805"/>
                <wp:effectExtent l="6985" t="7620" r="10795" b="6350"/>
                <wp:wrapNone/>
                <wp:docPr id="147477509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1BD81" id="Rectangle 62" o:spid="_x0000_s1026" style="position:absolute;margin-left:4.3pt;margin-top:131.55pt;width:54.8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" filled="f" strokecolor="red"/>
            </w:pict>
          </mc:Fallback>
        </mc:AlternateContent>
      </w:r>
      <w:r>
        <w:rPr>
          <w:noProof/>
        </w:rPr>
        <mc:AlternateContent>
          <mc:Choice Requires="wps">
            <w:drawing>
              <wp:anchor distT="0" distB="0" distL="114300" distR="114300" simplePos="0" relativeHeight="251711488" behindDoc="0" locked="0" layoutInCell="1" allowOverlap="1" wp14:anchorId="266EEA63" wp14:editId="1E22D8A9">
                <wp:simplePos x="0" y="0"/>
                <wp:positionH relativeFrom="column">
                  <wp:posOffset>1050290</wp:posOffset>
                </wp:positionH>
                <wp:positionV relativeFrom="paragraph">
                  <wp:posOffset>67945</wp:posOffset>
                </wp:positionV>
                <wp:extent cx="140335" cy="90805"/>
                <wp:effectExtent l="12065" t="5080" r="9525" b="8890"/>
                <wp:wrapNone/>
                <wp:docPr id="55122907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C056B" id="Rectangle 61" o:spid="_x0000_s1026" style="position:absolute;margin-left:82.7pt;margin-top:5.35pt;width:11.0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" filled="f" strokecolor="red"/>
            </w:pict>
          </mc:Fallback>
        </mc:AlternateContent>
      </w:r>
      <w:r w:rsidR="00991B60">
        <w:rPr>
          <w:noProof/>
        </w:rPr>
        <w:drawing>
          <wp:inline distT="0" distB="0" distL="0" distR="0" wp14:anchorId="5E3244E2" wp14:editId="64B7C47B">
            <wp:extent cx="6645910" cy="2226945"/>
            <wp:effectExtent l="0" t="0" r="0" b="0"/>
            <wp:docPr id="1242727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27066" name="Picture 1" descr="A screenshot of a computer&#10;&#10;Description automatically generated"/>
                    <pic:cNvPicPr/>
                  </pic:nvPicPr>
                  <pic:blipFill>
                    <a:blip r:embed="rId21"/>
                    <a:stretch>
                      <a:fillRect/>
                    </a:stretch>
                  </pic:blipFill>
                  <pic:spPr>
                    <a:xfrm>
                      <a:off x="0" y="0"/>
                      <a:ext cx="6645910" cy="2226945"/>
                    </a:xfrm>
                    <a:prstGeom prst="rect">
                      <a:avLst/>
                    </a:prstGeom>
                  </pic:spPr>
                </pic:pic>
              </a:graphicData>
            </a:graphic>
          </wp:inline>
        </w:drawing>
      </w:r>
    </w:p>
    <w:p w14:paraId="19EE005B" w14:textId="5A90666B" w:rsidR="006F7127" w:rsidRDefault="006F7127">
      <w:pPr>
        <w:rPr>
          <w:lang w:val="en-US"/>
        </w:rPr>
      </w:pPr>
      <w:r>
        <w:rPr>
          <w:lang w:val="en-US"/>
        </w:rPr>
        <w:br w:type="page"/>
      </w:r>
    </w:p>
    <w:p w14:paraId="6A13C37B" w14:textId="486FD14E" w:rsidR="00857BB8" w:rsidRDefault="00857BB8" w:rsidP="00130D4B">
      <w:pPr>
        <w:pStyle w:val="ListParagraph"/>
        <w:numPr>
          <w:ilvl w:val="0"/>
          <w:numId w:val="5"/>
        </w:numPr>
        <w:spacing w:before="120" w:after="120" w:line="240" w:lineRule="auto"/>
        <w:rPr>
          <w:lang w:val="ru-RU"/>
        </w:rPr>
      </w:pPr>
      <w:r w:rsidRPr="006B0B87">
        <w:rPr>
          <w:b/>
          <w:bCs/>
          <w:shd w:val="clear" w:color="auto" w:fill="B4C6E7" w:themeFill="accent1" w:themeFillTint="66"/>
          <w:lang w:val="ru-RU"/>
        </w:rPr>
        <w:t>Лечение АРТ по возрастным группам</w:t>
      </w:r>
      <w:r w:rsidR="00130D4B" w:rsidRPr="006B0B87">
        <w:rPr>
          <w:b/>
          <w:bCs/>
          <w:shd w:val="clear" w:color="auto" w:fill="B4C6E7" w:themeFill="accent1" w:themeFillTint="66"/>
          <w:lang w:val="ru-RU"/>
        </w:rPr>
        <w:t xml:space="preserve"> </w:t>
      </w:r>
      <w:r w:rsidR="006B0B87" w:rsidRPr="003939DA">
        <w:rPr>
          <w:b/>
          <w:bCs/>
          <w:shd w:val="clear" w:color="auto" w:fill="B4C6E7" w:themeFill="accent1" w:themeFillTint="66"/>
          <w:lang w:val="ru-RU"/>
        </w:rPr>
        <w:t>с разбивкой по полу</w:t>
      </w:r>
      <w:r w:rsidRPr="00130D4B">
        <w:rPr>
          <w:lang w:val="ru-RU"/>
        </w:rPr>
        <w:t>: Укажите количество людей, получающих АРТ, в разрезе 5-летних возрастных групп (или, при отсутствии данных, используйте широкую возрастную группу по GAM) и полу за все периоды, для которых у вас есть информация</w:t>
      </w:r>
      <w:r w:rsidR="00C83D20">
        <w:rPr>
          <w:lang w:val="ru-RU"/>
        </w:rPr>
        <w:t xml:space="preserve"> </w:t>
      </w:r>
      <w:r w:rsidR="00C83D20" w:rsidRPr="0030549C">
        <w:rPr>
          <w:rFonts w:eastAsia="Times New Roman" w:cstheme="minorHAnsi"/>
          <w:color w:val="121512"/>
          <w:kern w:val="0"/>
          <w:lang w:val="ru-RU" w:eastAsia="en-CH"/>
          <w14:ligatures w14:val="none"/>
        </w:rPr>
        <w:t xml:space="preserve">(см. скриншот </w:t>
      </w:r>
      <w:r w:rsidR="00C83D20">
        <w:rPr>
          <w:rFonts w:eastAsia="Times New Roman" w:cstheme="minorHAnsi"/>
          <w:color w:val="121512"/>
          <w:kern w:val="0"/>
          <w:lang w:val="ru-RU" w:eastAsia="en-CH"/>
          <w14:ligatures w14:val="none"/>
        </w:rPr>
        <w:t>14</w:t>
      </w:r>
      <w:r w:rsidR="00C83D20" w:rsidRPr="0030549C">
        <w:rPr>
          <w:rFonts w:eastAsia="Times New Roman" w:cstheme="minorHAnsi"/>
          <w:color w:val="121512"/>
          <w:kern w:val="0"/>
          <w:lang w:val="ru-RU" w:eastAsia="en-CH"/>
          <w14:ligatures w14:val="none"/>
        </w:rPr>
        <w:t>)</w:t>
      </w:r>
      <w:r w:rsidRPr="00130D4B">
        <w:rPr>
          <w:lang w:val="ru-RU"/>
        </w:rPr>
        <w:t>.</w:t>
      </w:r>
    </w:p>
    <w:p w14:paraId="5B02D3AF" w14:textId="2BAFF34C" w:rsidR="00C83D20" w:rsidRPr="00E95459" w:rsidRDefault="00C83D20" w:rsidP="00C83D20">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Скриншот 1</w:t>
      </w:r>
      <w:r>
        <w:rPr>
          <w:rFonts w:asciiTheme="minorHAnsi" w:hAnsiTheme="minorHAnsi" w:cstheme="minorHAnsi"/>
          <w:b/>
          <w:bCs/>
          <w:color w:val="121512"/>
          <w:sz w:val="22"/>
          <w:szCs w:val="22"/>
          <w:lang w:val="ru-RU"/>
        </w:rPr>
        <w:t>4</w:t>
      </w:r>
    </w:p>
    <w:p w14:paraId="3804A5F0" w14:textId="327562DD" w:rsidR="00C83D20" w:rsidRPr="00C83D20" w:rsidRDefault="00263BA1" w:rsidP="00C83D20">
      <w:pPr>
        <w:spacing w:before="120" w:after="120" w:line="240" w:lineRule="auto"/>
        <w:ind w:left="360"/>
        <w:rPr>
          <w:lang w:val="ru-RU"/>
        </w:rPr>
      </w:pPr>
      <w:r>
        <w:rPr>
          <w:noProof/>
        </w:rPr>
        <w:lastRenderedPageBreak/>
        <mc:AlternateContent>
          <mc:Choice Requires="wps">
            <w:drawing>
              <wp:anchor distT="0" distB="0" distL="114300" distR="114300" simplePos="0" relativeHeight="251715584" behindDoc="0" locked="0" layoutInCell="1" allowOverlap="1" wp14:anchorId="48B47B26" wp14:editId="246E31B3">
                <wp:simplePos x="0" y="0"/>
                <wp:positionH relativeFrom="column">
                  <wp:posOffset>1214120</wp:posOffset>
                </wp:positionH>
                <wp:positionV relativeFrom="paragraph">
                  <wp:posOffset>254000</wp:posOffset>
                </wp:positionV>
                <wp:extent cx="927735" cy="384175"/>
                <wp:effectExtent l="13970" t="8890" r="10795" b="6985"/>
                <wp:wrapNone/>
                <wp:docPr id="207349086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3841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C9442" id="Rectangle 65" o:spid="_x0000_s1026" style="position:absolute;margin-left:95.6pt;margin-top:20pt;width:73.05pt;height:3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" filled="f" strokecolor="red"/>
            </w:pict>
          </mc:Fallback>
        </mc:AlternateContent>
      </w:r>
      <w:r>
        <w:rPr>
          <w:noProof/>
        </w:rPr>
        <mc:AlternateContent>
          <mc:Choice Requires="wps">
            <w:drawing>
              <wp:anchor distT="0" distB="0" distL="114300" distR="114300" simplePos="0" relativeHeight="251714560" behindDoc="0" locked="0" layoutInCell="1" allowOverlap="1" wp14:anchorId="2DE348DB" wp14:editId="31FDB807">
                <wp:simplePos x="0" y="0"/>
                <wp:positionH relativeFrom="column">
                  <wp:posOffset>280670</wp:posOffset>
                </wp:positionH>
                <wp:positionV relativeFrom="paragraph">
                  <wp:posOffset>248920</wp:posOffset>
                </wp:positionV>
                <wp:extent cx="891540" cy="380365"/>
                <wp:effectExtent l="13970" t="13335" r="8890" b="6350"/>
                <wp:wrapNone/>
                <wp:docPr id="977308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3803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E5C5" id="Rectangle 64" o:spid="_x0000_s1026" style="position:absolute;margin-left:22.1pt;margin-top:19.6pt;width:70.2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" filled="f" strokecolor="red"/>
            </w:pict>
          </mc:Fallback>
        </mc:AlternateContent>
      </w:r>
      <w:r>
        <w:rPr>
          <w:noProof/>
        </w:rPr>
        <mc:AlternateContent>
          <mc:Choice Requires="wps">
            <w:drawing>
              <wp:anchor distT="0" distB="0" distL="114300" distR="114300" simplePos="0" relativeHeight="251713536" behindDoc="0" locked="0" layoutInCell="1" allowOverlap="1" wp14:anchorId="605D8B28" wp14:editId="7F6B80FD">
                <wp:simplePos x="0" y="0"/>
                <wp:positionH relativeFrom="column">
                  <wp:posOffset>3150870</wp:posOffset>
                </wp:positionH>
                <wp:positionV relativeFrom="paragraph">
                  <wp:posOffset>104140</wp:posOffset>
                </wp:positionV>
                <wp:extent cx="534035" cy="149860"/>
                <wp:effectExtent l="7620" t="11430" r="10795" b="10160"/>
                <wp:wrapNone/>
                <wp:docPr id="3105218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498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0AC6A" id="Rectangle 63" o:spid="_x0000_s1026" style="position:absolute;margin-left:248.1pt;margin-top:8.2pt;width:42.05pt;height:1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" filled="f" strokecolor="red"/>
            </w:pict>
          </mc:Fallback>
        </mc:AlternateContent>
      </w:r>
      <w:r w:rsidR="00C83D20">
        <w:rPr>
          <w:noProof/>
        </w:rPr>
        <w:drawing>
          <wp:inline distT="0" distB="0" distL="0" distR="0" wp14:anchorId="1A9793B5" wp14:editId="32059C39">
            <wp:extent cx="6645910" cy="3006725"/>
            <wp:effectExtent l="0" t="0" r="0" b="0"/>
            <wp:docPr id="510488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8970" name="Picture 1" descr="A screenshot of a computer&#10;&#10;Description automatically generated"/>
                    <pic:cNvPicPr/>
                  </pic:nvPicPr>
                  <pic:blipFill>
                    <a:blip r:embed="rId22"/>
                    <a:stretch>
                      <a:fillRect/>
                    </a:stretch>
                  </pic:blipFill>
                  <pic:spPr>
                    <a:xfrm>
                      <a:off x="0" y="0"/>
                      <a:ext cx="6645910" cy="3006725"/>
                    </a:xfrm>
                    <a:prstGeom prst="rect">
                      <a:avLst/>
                    </a:prstGeom>
                  </pic:spPr>
                </pic:pic>
              </a:graphicData>
            </a:graphic>
          </wp:inline>
        </w:drawing>
      </w:r>
    </w:p>
    <w:p w14:paraId="5C926F87" w14:textId="77777777" w:rsidR="004407D3" w:rsidRDefault="003939DA" w:rsidP="00F463AE">
      <w:pPr>
        <w:pStyle w:val="ListParagraph"/>
        <w:numPr>
          <w:ilvl w:val="0"/>
          <w:numId w:val="5"/>
        </w:numPr>
        <w:spacing w:before="120" w:after="120" w:line="240" w:lineRule="auto"/>
        <w:rPr>
          <w:lang w:val="ru-RU"/>
        </w:rPr>
      </w:pPr>
      <w:r w:rsidRPr="004407D3">
        <w:rPr>
          <w:b/>
          <w:bCs/>
          <w:shd w:val="clear" w:color="auto" w:fill="B4C6E7" w:themeFill="accent1" w:themeFillTint="66"/>
          <w:lang w:val="ru-RU"/>
        </w:rPr>
        <w:t>Оценка</w:t>
      </w:r>
      <w:r w:rsidRPr="003939DA">
        <w:rPr>
          <w:b/>
          <w:bCs/>
          <w:shd w:val="clear" w:color="auto" w:fill="B4C6E7" w:themeFill="accent1" w:themeFillTint="66"/>
          <w:lang w:val="ru-RU"/>
        </w:rPr>
        <w:t xml:space="preserve"> вирусной супрессии</w:t>
      </w:r>
      <w:r w:rsidRPr="004407D3">
        <w:rPr>
          <w:lang w:val="ru-RU"/>
        </w:rPr>
        <w:t xml:space="preserve">. </w:t>
      </w:r>
      <w:r w:rsidRPr="003939DA">
        <w:rPr>
          <w:lang w:val="ru-RU"/>
        </w:rPr>
        <w:t>Для оценки вирусной супрессии укажите количество людей, прошедших тестирование на вирусную супрессию среди лиц, находящихся на лечении, а также количество людей, достигших вирусной супрессии среди протестированных. Эти данные могут быть представлены как для детей в возрасте от нуля до 14 лет, так и для взрослого населения старше 15 лет с разбивкой по полу</w:t>
      </w:r>
      <w:r w:rsidRPr="004407D3">
        <w:rPr>
          <w:lang w:val="ru-RU"/>
        </w:rPr>
        <w:t>.</w:t>
      </w:r>
    </w:p>
    <w:p w14:paraId="7065509C" w14:textId="4D0D1663" w:rsidR="003939DA" w:rsidRPr="003939DA" w:rsidRDefault="003939DA" w:rsidP="001009B0">
      <w:pPr>
        <w:pStyle w:val="ListParagraph"/>
        <w:numPr>
          <w:ilvl w:val="0"/>
          <w:numId w:val="5"/>
        </w:numPr>
        <w:spacing w:before="120" w:after="120" w:line="240" w:lineRule="auto"/>
        <w:rPr>
          <w:lang w:val="ru-RU"/>
        </w:rPr>
      </w:pPr>
      <w:r w:rsidRPr="003939DA">
        <w:rPr>
          <w:lang w:val="ru-RU"/>
        </w:rPr>
        <w:t xml:space="preserve">Для стран, где используются данные лаборатории программ или эпиднадзора за случаями, пожалуйста, ознакомьтесь с руководством по </w:t>
      </w:r>
      <w:r w:rsidR="006B0B87" w:rsidRPr="004407D3">
        <w:rPr>
          <w:lang w:val="ru-RU"/>
        </w:rPr>
        <w:t>GAM</w:t>
      </w:r>
      <w:r w:rsidRPr="003939DA">
        <w:rPr>
          <w:lang w:val="ru-RU"/>
        </w:rPr>
        <w:t xml:space="preserve"> относительно того, как сообщать о количестве людей, живущих с ВИЧ и достигших вирусной супрессии, когда охват тестирования на вирусную супрессию ниже 50%. Для стран, использующих данные обследований населения, просьба сообщать о количестве людей, прошедших тестирование, даже если оценки вирусной супрессии среди лиц, живущих с ВИЧ, не основаны на данных лабораторий</w:t>
      </w:r>
      <w:r w:rsidR="006B0B87" w:rsidRPr="004407D3">
        <w:rPr>
          <w:lang w:val="ru-RU"/>
        </w:rPr>
        <w:t>,</w:t>
      </w:r>
      <w:r w:rsidRPr="003939DA">
        <w:rPr>
          <w:lang w:val="ru-RU"/>
        </w:rPr>
        <w:t xml:space="preserve"> программ или эпиднадзора. </w:t>
      </w:r>
    </w:p>
    <w:p w14:paraId="79D270DF" w14:textId="77777777" w:rsidR="003939DA" w:rsidRPr="003939DA" w:rsidRDefault="003939DA" w:rsidP="003939DA">
      <w:pPr>
        <w:pStyle w:val="ListParagraph"/>
        <w:numPr>
          <w:ilvl w:val="0"/>
          <w:numId w:val="5"/>
        </w:numPr>
        <w:spacing w:before="120" w:after="120" w:line="240" w:lineRule="auto"/>
        <w:rPr>
          <w:lang w:val="ru-RU"/>
        </w:rPr>
      </w:pPr>
      <w:r w:rsidRPr="003939DA">
        <w:rPr>
          <w:lang w:val="ru-RU"/>
        </w:rPr>
        <w:t>Если порог тестирования на вирусную супрессию отличается от 1000 копий/мл, введите соответствующий порог, а в случае, если при данном пороговом значении вирус не определяется, установите самое низкое значение, при котором тестовая система определяет вирус, например, 20 для значений меньше 20.</w:t>
      </w:r>
    </w:p>
    <w:p w14:paraId="19411320" w14:textId="0742E12C" w:rsidR="003939DA" w:rsidRPr="003939DA" w:rsidRDefault="006B0B87" w:rsidP="003939DA">
      <w:pPr>
        <w:pStyle w:val="ListParagraph"/>
        <w:numPr>
          <w:ilvl w:val="0"/>
          <w:numId w:val="5"/>
        </w:numPr>
        <w:spacing w:before="120" w:after="120" w:line="240" w:lineRule="auto"/>
        <w:rPr>
          <w:lang w:val="ru-RU"/>
        </w:rPr>
      </w:pPr>
      <w:r>
        <w:rPr>
          <w:lang w:val="ru-RU"/>
        </w:rPr>
        <w:t>Spectrum</w:t>
      </w:r>
      <w:r w:rsidR="003939DA" w:rsidRPr="003939DA">
        <w:rPr>
          <w:lang w:val="ru-RU"/>
        </w:rPr>
        <w:t xml:space="preserve"> автоматически подстраивается под количество людей, которые, как ожидается, будут супрессивными при стандартном пороге в 1000 копий/мл (</w:t>
      </w:r>
      <w:r>
        <w:rPr>
          <w:lang w:val="ru-RU"/>
        </w:rPr>
        <w:t xml:space="preserve">см. </w:t>
      </w:r>
      <w:r w:rsidR="003939DA" w:rsidRPr="003939DA">
        <w:rPr>
          <w:lang w:val="ru-RU"/>
        </w:rPr>
        <w:t>в строках под вашими данными), и учитывает эти данные при формировании стандартизированного каскада тестирования и лечения ВИЧ, сопоставимого с другими странами</w:t>
      </w:r>
      <w:r w:rsidR="004407D3">
        <w:rPr>
          <w:lang w:val="ru-RU"/>
        </w:rPr>
        <w:t xml:space="preserve"> </w:t>
      </w:r>
      <w:r w:rsidR="004407D3" w:rsidRPr="0030549C">
        <w:rPr>
          <w:rFonts w:eastAsia="Times New Roman" w:cstheme="minorHAnsi"/>
          <w:color w:val="121512"/>
          <w:kern w:val="0"/>
          <w:lang w:val="ru-RU" w:eastAsia="en-CH"/>
          <w14:ligatures w14:val="none"/>
        </w:rPr>
        <w:t xml:space="preserve">(см. скриншот </w:t>
      </w:r>
      <w:r w:rsidR="004407D3">
        <w:rPr>
          <w:rFonts w:eastAsia="Times New Roman" w:cstheme="minorHAnsi"/>
          <w:color w:val="121512"/>
          <w:kern w:val="0"/>
          <w:lang w:val="ru-RU" w:eastAsia="en-CH"/>
          <w14:ligatures w14:val="none"/>
        </w:rPr>
        <w:t>15</w:t>
      </w:r>
      <w:r w:rsidR="004407D3" w:rsidRPr="0030549C">
        <w:rPr>
          <w:rFonts w:eastAsia="Times New Roman" w:cstheme="minorHAnsi"/>
          <w:color w:val="121512"/>
          <w:kern w:val="0"/>
          <w:lang w:val="ru-RU" w:eastAsia="en-CH"/>
          <w14:ligatures w14:val="none"/>
        </w:rPr>
        <w:t>)</w:t>
      </w:r>
      <w:r w:rsidR="004407D3">
        <w:rPr>
          <w:rFonts w:eastAsia="Times New Roman" w:cstheme="minorHAnsi"/>
          <w:color w:val="121512"/>
          <w:kern w:val="0"/>
          <w:lang w:val="ru-RU" w:eastAsia="en-CH"/>
          <w14:ligatures w14:val="none"/>
        </w:rPr>
        <w:t>.</w:t>
      </w:r>
    </w:p>
    <w:p w14:paraId="575FD6B9" w14:textId="4708A6F5" w:rsidR="00D94954" w:rsidRPr="00E95459" w:rsidRDefault="00D94954" w:rsidP="00D94954">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Скриншот 1</w:t>
      </w:r>
      <w:r>
        <w:rPr>
          <w:rFonts w:asciiTheme="minorHAnsi" w:hAnsiTheme="minorHAnsi" w:cstheme="minorHAnsi"/>
          <w:b/>
          <w:bCs/>
          <w:color w:val="121512"/>
          <w:sz w:val="22"/>
          <w:szCs w:val="22"/>
          <w:lang w:val="ru-RU"/>
        </w:rPr>
        <w:t>5</w:t>
      </w:r>
    </w:p>
    <w:p w14:paraId="55766AC3" w14:textId="120A9F50" w:rsidR="00D94954" w:rsidRPr="00D94954" w:rsidRDefault="00D94954" w:rsidP="00DB4227">
      <w:pPr>
        <w:spacing w:before="120" w:after="120" w:line="240" w:lineRule="auto"/>
        <w:jc w:val="center"/>
        <w:rPr>
          <w:lang w:val="ru-RU"/>
        </w:rPr>
      </w:pPr>
      <w:r>
        <w:rPr>
          <w:noProof/>
        </w:rPr>
        <w:drawing>
          <wp:inline distT="0" distB="0" distL="0" distR="0" wp14:anchorId="3C8E8C57" wp14:editId="7962F7E8">
            <wp:extent cx="4839077" cy="1858231"/>
            <wp:effectExtent l="0" t="0" r="0" b="0"/>
            <wp:docPr id="16676465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6570" name="Picture 1" descr="A screenshot of a computer&#10;&#10;Description automatically generated"/>
                    <pic:cNvPicPr/>
                  </pic:nvPicPr>
                  <pic:blipFill>
                    <a:blip r:embed="rId23"/>
                    <a:stretch>
                      <a:fillRect/>
                    </a:stretch>
                  </pic:blipFill>
                  <pic:spPr>
                    <a:xfrm>
                      <a:off x="0" y="0"/>
                      <a:ext cx="4839077" cy="1858231"/>
                    </a:xfrm>
                    <a:prstGeom prst="rect">
                      <a:avLst/>
                    </a:prstGeom>
                  </pic:spPr>
                </pic:pic>
              </a:graphicData>
            </a:graphic>
          </wp:inline>
        </w:drawing>
      </w:r>
    </w:p>
    <w:p w14:paraId="60CFB727" w14:textId="475614A4" w:rsidR="0054789D" w:rsidRPr="006B1CF1" w:rsidRDefault="002A13E9" w:rsidP="008C6C39">
      <w:pPr>
        <w:pStyle w:val="ListParagraph"/>
        <w:numPr>
          <w:ilvl w:val="0"/>
          <w:numId w:val="5"/>
        </w:numPr>
        <w:spacing w:before="120" w:after="120" w:line="240" w:lineRule="auto"/>
        <w:rPr>
          <w:lang w:val="ru-RU"/>
        </w:rPr>
      </w:pPr>
      <w:r w:rsidRPr="00945042">
        <w:rPr>
          <w:b/>
          <w:bCs/>
          <w:shd w:val="clear" w:color="auto" w:fill="B4C6E7" w:themeFill="accent1" w:themeFillTint="66"/>
          <w:lang w:val="ru-RU"/>
        </w:rPr>
        <w:t xml:space="preserve">Импорт национальных данных по ключевым </w:t>
      </w:r>
      <w:r w:rsidR="004C497B" w:rsidRPr="00945042">
        <w:rPr>
          <w:b/>
          <w:bCs/>
          <w:shd w:val="clear" w:color="auto" w:fill="B4C6E7" w:themeFill="accent1" w:themeFillTint="66"/>
          <w:lang w:val="ru-RU"/>
        </w:rPr>
        <w:t xml:space="preserve">группам населения / Key Populations </w:t>
      </w:r>
      <w:r w:rsidRPr="00945042">
        <w:rPr>
          <w:b/>
          <w:bCs/>
          <w:shd w:val="clear" w:color="auto" w:fill="B4C6E7" w:themeFill="accent1" w:themeFillTint="66"/>
          <w:lang w:val="ru-RU"/>
        </w:rPr>
        <w:t>в файл Spectrum</w:t>
      </w:r>
      <w:r w:rsidRPr="00945042">
        <w:rPr>
          <w:b/>
          <w:bCs/>
          <w:shd w:val="clear" w:color="auto" w:fill="B4C6E7" w:themeFill="accent1" w:themeFillTint="66"/>
          <w:lang w:val="ru-RU"/>
        </w:rPr>
        <w:t>.</w:t>
      </w:r>
      <w:r w:rsidRPr="00945042">
        <w:rPr>
          <w:lang w:val="ru-RU"/>
        </w:rPr>
        <w:t xml:space="preserve"> </w:t>
      </w:r>
      <w:r w:rsidR="005F2B6C" w:rsidRPr="00945042">
        <w:rPr>
          <w:lang w:val="ru-RU"/>
        </w:rPr>
        <w:t>Импортируйте данные по ключевым популяциям (распространенность, оценки численности населения и охват АРТ) после обновления вашей рабочей книги Key Populations в Excel. Важно отметить, что данные в этой вкладке не оказывают влияния на национальные оценки в Spectrum. Однако в странах с генерализованными эпидемиями такая информация поможет подготовить обзор данных для будущих страновых оценок, касающихся новых случаев инфицирования в субпопуляциях.</w:t>
      </w:r>
      <w:r w:rsidR="00945042" w:rsidRPr="00945042">
        <w:rPr>
          <w:lang w:val="ru-RU"/>
        </w:rPr>
        <w:t xml:space="preserve"> </w:t>
      </w:r>
      <w:r w:rsidR="00945042" w:rsidRPr="00945042">
        <w:rPr>
          <w:b/>
          <w:bCs/>
          <w:lang w:val="ru-RU"/>
        </w:rPr>
        <w:t>Обратите внимание на терминологию</w:t>
      </w:r>
      <w:r w:rsidR="00945042">
        <w:rPr>
          <w:b/>
          <w:bCs/>
          <w:lang w:val="ru-RU"/>
        </w:rPr>
        <w:t>.</w:t>
      </w:r>
      <w:r w:rsidR="00945042" w:rsidRPr="00945042">
        <w:rPr>
          <w:lang w:val="ru-RU"/>
        </w:rPr>
        <w:t xml:space="preserve"> </w:t>
      </w:r>
      <w:r w:rsidR="00E6220F" w:rsidRPr="00945042">
        <w:rPr>
          <w:lang w:val="ru-RU"/>
        </w:rPr>
        <w:t>ЖСБ</w:t>
      </w:r>
      <w:r w:rsidR="00B64E05" w:rsidRPr="00945042">
        <w:rPr>
          <w:lang w:val="ru-RU"/>
        </w:rPr>
        <w:t>/</w:t>
      </w:r>
      <w:r w:rsidR="00B64E05" w:rsidRPr="00945042">
        <w:rPr>
          <w:lang w:val="en-US"/>
        </w:rPr>
        <w:t>FSW</w:t>
      </w:r>
      <w:r w:rsidR="004B18C1">
        <w:rPr>
          <w:lang w:val="ru-RU"/>
        </w:rPr>
        <w:t>;</w:t>
      </w:r>
      <w:r w:rsidR="00E6220F" w:rsidRPr="00945042">
        <w:rPr>
          <w:lang w:val="ru-RU"/>
        </w:rPr>
        <w:t xml:space="preserve"> МСМ</w:t>
      </w:r>
      <w:r w:rsidR="00945042" w:rsidRPr="00945042">
        <w:rPr>
          <w:lang w:val="ru-RU"/>
        </w:rPr>
        <w:t>/MSM</w:t>
      </w:r>
      <w:r w:rsidR="004B18C1">
        <w:rPr>
          <w:lang w:val="ru-RU"/>
        </w:rPr>
        <w:t>;</w:t>
      </w:r>
      <w:r w:rsidR="004B18C1" w:rsidRPr="00945042">
        <w:rPr>
          <w:lang w:val="ru-RU"/>
        </w:rPr>
        <w:t xml:space="preserve"> </w:t>
      </w:r>
      <w:r w:rsidR="00B64E05" w:rsidRPr="00945042">
        <w:rPr>
          <w:lang w:val="ru-RU"/>
        </w:rPr>
        <w:t>трансгендеры</w:t>
      </w:r>
      <w:r w:rsidR="00945042" w:rsidRPr="00945042">
        <w:rPr>
          <w:lang w:val="ru-RU"/>
        </w:rPr>
        <w:t>/TG</w:t>
      </w:r>
      <w:r w:rsidR="004B18C1">
        <w:rPr>
          <w:lang w:val="ru-RU"/>
        </w:rPr>
        <w:t>;</w:t>
      </w:r>
      <w:r w:rsidR="004B18C1" w:rsidRPr="00945042">
        <w:rPr>
          <w:lang w:val="ru-RU"/>
        </w:rPr>
        <w:t xml:space="preserve"> </w:t>
      </w:r>
      <w:r w:rsidR="00B64E05" w:rsidRPr="00945042">
        <w:rPr>
          <w:lang w:val="ru-RU"/>
        </w:rPr>
        <w:t>люди употребляющие наркотики инъекционно</w:t>
      </w:r>
      <w:r w:rsidR="00945042" w:rsidRPr="00945042">
        <w:rPr>
          <w:lang w:val="ru-RU"/>
        </w:rPr>
        <w:t>/PWID</w:t>
      </w:r>
      <w:r w:rsidR="006B1CF1">
        <w:rPr>
          <w:lang w:val="ru-RU"/>
        </w:rPr>
        <w:t xml:space="preserve"> </w:t>
      </w:r>
      <w:r w:rsidR="006B1CF1" w:rsidRPr="0030549C">
        <w:rPr>
          <w:rFonts w:eastAsia="Times New Roman" w:cstheme="minorHAnsi"/>
          <w:color w:val="121512"/>
          <w:kern w:val="0"/>
          <w:lang w:val="ru-RU" w:eastAsia="en-CH"/>
          <w14:ligatures w14:val="none"/>
        </w:rPr>
        <w:t xml:space="preserve">(см. скриншот </w:t>
      </w:r>
      <w:r w:rsidR="006B1CF1">
        <w:rPr>
          <w:rFonts w:eastAsia="Times New Roman" w:cstheme="minorHAnsi"/>
          <w:color w:val="121512"/>
          <w:kern w:val="0"/>
          <w:lang w:val="ru-RU" w:eastAsia="en-CH"/>
          <w14:ligatures w14:val="none"/>
        </w:rPr>
        <w:t>1</w:t>
      </w:r>
      <w:r w:rsidR="006B1CF1">
        <w:rPr>
          <w:rFonts w:eastAsia="Times New Roman" w:cstheme="minorHAnsi"/>
          <w:color w:val="121512"/>
          <w:kern w:val="0"/>
          <w:lang w:val="ru-RU" w:eastAsia="en-CH"/>
          <w14:ligatures w14:val="none"/>
        </w:rPr>
        <w:t>6</w:t>
      </w:r>
      <w:r w:rsidR="006B1CF1" w:rsidRPr="0030549C">
        <w:rPr>
          <w:rFonts w:eastAsia="Times New Roman" w:cstheme="minorHAnsi"/>
          <w:color w:val="121512"/>
          <w:kern w:val="0"/>
          <w:lang w:val="ru-RU" w:eastAsia="en-CH"/>
          <w14:ligatures w14:val="none"/>
        </w:rPr>
        <w:t>)</w:t>
      </w:r>
      <w:r w:rsidR="006B1CF1">
        <w:rPr>
          <w:rFonts w:eastAsia="Times New Roman" w:cstheme="minorHAnsi"/>
          <w:color w:val="121512"/>
          <w:kern w:val="0"/>
          <w:lang w:val="ru-RU" w:eastAsia="en-CH"/>
          <w14:ligatures w14:val="none"/>
        </w:rPr>
        <w:t>.</w:t>
      </w:r>
    </w:p>
    <w:p w14:paraId="7190B06C" w14:textId="518A4FDA" w:rsidR="006B1CF1" w:rsidRPr="00E95459" w:rsidRDefault="006B1CF1" w:rsidP="006B1CF1">
      <w:pPr>
        <w:pStyle w:val="NormalWeb"/>
        <w:spacing w:before="120" w:beforeAutospacing="0" w:after="120" w:afterAutospacing="0"/>
        <w:contextualSpacing/>
        <w:rPr>
          <w:rFonts w:asciiTheme="minorHAnsi" w:hAnsiTheme="minorHAnsi" w:cstheme="minorHAnsi"/>
          <w:b/>
          <w:bCs/>
          <w:color w:val="121512"/>
          <w:sz w:val="22"/>
          <w:szCs w:val="22"/>
          <w:lang w:val="ru-RU"/>
        </w:rPr>
      </w:pPr>
      <w:r>
        <w:rPr>
          <w:rFonts w:asciiTheme="minorHAnsi" w:hAnsiTheme="minorHAnsi" w:cstheme="minorHAnsi"/>
          <w:b/>
          <w:bCs/>
          <w:color w:val="121512"/>
          <w:sz w:val="22"/>
          <w:szCs w:val="22"/>
          <w:lang w:val="ru-RU"/>
        </w:rPr>
        <w:t>Скриншот 1</w:t>
      </w:r>
      <w:r>
        <w:rPr>
          <w:rFonts w:asciiTheme="minorHAnsi" w:hAnsiTheme="minorHAnsi" w:cstheme="minorHAnsi"/>
          <w:b/>
          <w:bCs/>
          <w:color w:val="121512"/>
          <w:sz w:val="22"/>
          <w:szCs w:val="22"/>
          <w:lang w:val="ru-RU"/>
        </w:rPr>
        <w:t>6</w:t>
      </w:r>
    </w:p>
    <w:p w14:paraId="0749C7B0" w14:textId="475BE920" w:rsidR="00C52D15" w:rsidRPr="00C52D15" w:rsidRDefault="00263BA1" w:rsidP="00C52D15">
      <w:pPr>
        <w:spacing w:before="120" w:after="120" w:line="240" w:lineRule="auto"/>
        <w:jc w:val="center"/>
        <w:rPr>
          <w:lang w:val="ru-RU"/>
        </w:rPr>
      </w:pPr>
      <w:r>
        <w:rPr>
          <w:noProof/>
        </w:rPr>
        <mc:AlternateContent>
          <mc:Choice Requires="wps">
            <w:drawing>
              <wp:anchor distT="0" distB="0" distL="114300" distR="114300" simplePos="0" relativeHeight="251717632" behindDoc="0" locked="0" layoutInCell="1" allowOverlap="1" wp14:anchorId="23050039" wp14:editId="5B6B8861">
                <wp:simplePos x="0" y="0"/>
                <wp:positionH relativeFrom="column">
                  <wp:posOffset>776605</wp:posOffset>
                </wp:positionH>
                <wp:positionV relativeFrom="paragraph">
                  <wp:posOffset>142875</wp:posOffset>
                </wp:positionV>
                <wp:extent cx="375285" cy="69850"/>
                <wp:effectExtent l="5080" t="8890" r="10160" b="6985"/>
                <wp:wrapNone/>
                <wp:docPr id="142057743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98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8EA1" id="Rectangle 67" o:spid="_x0000_s1026" style="position:absolute;margin-left:61.15pt;margin-top:11.25pt;width:29.55pt;height: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" filled="f" strokecolor="red"/>
            </w:pict>
          </mc:Fallback>
        </mc:AlternateContent>
      </w:r>
      <w:r>
        <w:rPr>
          <w:noProof/>
        </w:rPr>
        <mc:AlternateContent>
          <mc:Choice Requires="wps">
            <w:drawing>
              <wp:anchor distT="0" distB="0" distL="114300" distR="114300" simplePos="0" relativeHeight="251716608" behindDoc="0" locked="0" layoutInCell="1" allowOverlap="1" wp14:anchorId="618DB2D5" wp14:editId="33FF4B41">
                <wp:simplePos x="0" y="0"/>
                <wp:positionH relativeFrom="column">
                  <wp:posOffset>2969260</wp:posOffset>
                </wp:positionH>
                <wp:positionV relativeFrom="paragraph">
                  <wp:posOffset>33655</wp:posOffset>
                </wp:positionV>
                <wp:extent cx="412115" cy="113665"/>
                <wp:effectExtent l="6985" t="13970" r="9525" b="5715"/>
                <wp:wrapNone/>
                <wp:docPr id="9093902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136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74839" id="Rectangle 66" o:spid="_x0000_s1026" style="position:absolute;margin-left:233.8pt;margin-top:2.65pt;width:32.45pt;height: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" filled="f" strokecolor="red"/>
            </w:pict>
          </mc:Fallback>
        </mc:AlternateContent>
      </w:r>
      <w:r w:rsidR="00C52D15">
        <w:rPr>
          <w:noProof/>
        </w:rPr>
        <w:drawing>
          <wp:inline distT="0" distB="0" distL="0" distR="0" wp14:anchorId="17DF71A3" wp14:editId="2DB77956">
            <wp:extent cx="5128788" cy="2651622"/>
            <wp:effectExtent l="0" t="0" r="0" b="0"/>
            <wp:docPr id="35818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87337" name=""/>
                    <pic:cNvPicPr/>
                  </pic:nvPicPr>
                  <pic:blipFill>
                    <a:blip r:embed="rId24"/>
                    <a:stretch>
                      <a:fillRect/>
                    </a:stretch>
                  </pic:blipFill>
                  <pic:spPr>
                    <a:xfrm>
                      <a:off x="0" y="0"/>
                      <a:ext cx="5133532" cy="2654074"/>
                    </a:xfrm>
                    <a:prstGeom prst="rect">
                      <a:avLst/>
                    </a:prstGeom>
                  </pic:spPr>
                </pic:pic>
              </a:graphicData>
            </a:graphic>
          </wp:inline>
        </w:drawing>
      </w:r>
    </w:p>
    <w:p w14:paraId="1BB24762" w14:textId="77777777" w:rsidR="0054789D" w:rsidRPr="0054789D" w:rsidRDefault="0054789D" w:rsidP="00B70715">
      <w:pPr>
        <w:spacing w:before="120" w:after="120" w:line="240" w:lineRule="auto"/>
        <w:contextualSpacing/>
        <w:rPr>
          <w:lang w:val="ru-RU"/>
        </w:rPr>
      </w:pPr>
    </w:p>
    <w:p w14:paraId="590D4D3A" w14:textId="77777777" w:rsidR="005B54F0" w:rsidRDefault="005B54F0" w:rsidP="005B54F0">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216949E1" w14:textId="11F24E07" w:rsidR="0054789D" w:rsidRDefault="00110B0D" w:rsidP="005B54F0">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r w:rsidRPr="00110B0D">
        <w:rPr>
          <w:rFonts w:eastAsia="Times New Roman" w:cstheme="minorHAnsi"/>
          <w:b/>
          <w:bCs/>
          <w:color w:val="121512"/>
          <w:kern w:val="0"/>
          <w:sz w:val="28"/>
          <w:szCs w:val="28"/>
          <w:lang w:val="ru-RU" w:eastAsia="en-CH"/>
          <w14:ligatures w14:val="none"/>
        </w:rPr>
        <w:t>Обновление параметров: предотвращение устаревших значений и установка значений по умолчанию</w:t>
      </w:r>
      <w:r w:rsidR="005B54F0">
        <w:rPr>
          <w:rFonts w:eastAsia="Times New Roman" w:cstheme="minorHAnsi"/>
          <w:b/>
          <w:bCs/>
          <w:color w:val="121512"/>
          <w:kern w:val="0"/>
          <w:sz w:val="28"/>
          <w:szCs w:val="28"/>
          <w:lang w:val="ru-RU" w:eastAsia="en-CH"/>
          <w14:ligatures w14:val="none"/>
        </w:rPr>
        <w:t xml:space="preserve"> </w:t>
      </w:r>
      <w:r w:rsidR="005B54F0" w:rsidRPr="00DE6157">
        <w:rPr>
          <w:rFonts w:eastAsia="Times New Roman" w:cstheme="minorHAnsi"/>
          <w:b/>
          <w:bCs/>
          <w:color w:val="121512"/>
          <w:kern w:val="0"/>
          <w:sz w:val="28"/>
          <w:szCs w:val="28"/>
          <w:lang w:val="ru-RU" w:eastAsia="en-CH"/>
          <w14:ligatures w14:val="none"/>
        </w:rPr>
        <w:t xml:space="preserve">в Spectrum </w:t>
      </w:r>
      <w:r w:rsidR="005B54F0" w:rsidRPr="00110B0D">
        <w:rPr>
          <w:rFonts w:eastAsia="Times New Roman" w:cstheme="minorHAnsi"/>
          <w:b/>
          <w:bCs/>
          <w:color w:val="121512"/>
          <w:kern w:val="0"/>
          <w:sz w:val="28"/>
          <w:szCs w:val="28"/>
          <w:lang w:val="ru-RU" w:eastAsia="en-CH"/>
          <w14:ligatures w14:val="none"/>
        </w:rPr>
        <w:t>на 2024 год</w:t>
      </w:r>
    </w:p>
    <w:p w14:paraId="361D91DF" w14:textId="77777777" w:rsidR="005B54F0" w:rsidRPr="005B54F0" w:rsidRDefault="005B54F0" w:rsidP="005B54F0">
      <w:pPr>
        <w:shd w:val="clear" w:color="auto" w:fill="B4C6E7" w:themeFill="accent1" w:themeFillTint="66"/>
        <w:spacing w:before="120" w:after="120" w:line="240" w:lineRule="auto"/>
        <w:contextualSpacing/>
        <w:jc w:val="center"/>
        <w:rPr>
          <w:rFonts w:eastAsia="Times New Roman" w:cstheme="minorHAnsi"/>
          <w:b/>
          <w:bCs/>
          <w:color w:val="121512"/>
          <w:kern w:val="0"/>
          <w:sz w:val="28"/>
          <w:szCs w:val="28"/>
          <w:lang w:val="ru-RU" w:eastAsia="en-CH"/>
          <w14:ligatures w14:val="none"/>
        </w:rPr>
      </w:pPr>
    </w:p>
    <w:p w14:paraId="225B6CB6" w14:textId="37C46E76" w:rsidR="00C14DE6" w:rsidRPr="00C14DE6" w:rsidRDefault="00C14DE6" w:rsidP="00C14DE6">
      <w:pPr>
        <w:pStyle w:val="ListParagraph"/>
        <w:numPr>
          <w:ilvl w:val="0"/>
          <w:numId w:val="5"/>
        </w:numPr>
        <w:spacing w:before="120" w:after="120" w:line="240" w:lineRule="auto"/>
        <w:rPr>
          <w:lang w:val="ru-RU"/>
        </w:rPr>
      </w:pPr>
      <w:r w:rsidRPr="00FE74F8">
        <w:rPr>
          <w:b/>
          <w:bCs/>
          <w:shd w:val="clear" w:color="auto" w:fill="B4C6E7" w:themeFill="accent1" w:themeFillTint="66"/>
          <w:lang w:val="ru-RU"/>
        </w:rPr>
        <w:t>Как обновить дополнительные параметры</w:t>
      </w:r>
      <w:r w:rsidRPr="00C14DE6">
        <w:rPr>
          <w:lang w:val="ru-RU"/>
        </w:rPr>
        <w:t>, чтобы убедиться, что они не содержат устаревших значений, не установленных по умолчанию, которые будут выделены красным шрифтом? Вам может понадобиться проверить и, при необходимости, восстановить значения по умолчанию на четырех экранах</w:t>
      </w:r>
      <w:r w:rsidR="00FE74F8">
        <w:rPr>
          <w:lang w:val="ru-RU"/>
        </w:rPr>
        <w:t xml:space="preserve"> </w:t>
      </w:r>
      <w:r w:rsidR="00FE74F8" w:rsidRPr="00FE74F8">
        <w:rPr>
          <w:lang w:val="ru-RU"/>
        </w:rPr>
        <w:t xml:space="preserve">из раскрывающегося списка </w:t>
      </w:r>
      <w:r w:rsidR="00FE74F8" w:rsidRPr="0068204E">
        <w:rPr>
          <w:lang w:val="ru-RU"/>
        </w:rPr>
        <w:t>"</w:t>
      </w:r>
      <w:r w:rsidR="00FE74F8">
        <w:rPr>
          <w:lang w:val="ru-RU"/>
        </w:rPr>
        <w:t>Д</w:t>
      </w:r>
      <w:r w:rsidR="00FE74F8" w:rsidRPr="00FE74F8">
        <w:rPr>
          <w:lang w:val="ru-RU"/>
        </w:rPr>
        <w:t>ополнительные параметры</w:t>
      </w:r>
      <w:r w:rsidR="00FE74F8" w:rsidRPr="0068204E">
        <w:rPr>
          <w:lang w:val="ru-RU"/>
        </w:rPr>
        <w:t>"</w:t>
      </w:r>
      <w:r w:rsidRPr="00C14DE6">
        <w:rPr>
          <w:lang w:val="ru-RU"/>
        </w:rPr>
        <w:t>: "Параметры перехода для детей", "Параметры перехода для взрослых", "Снижение фертильности из-за ВИЧ" и "Метод распределения новых пациентов на АРТ"</w:t>
      </w:r>
      <w:r w:rsidR="00BE3F06">
        <w:rPr>
          <w:lang w:val="ru-RU"/>
        </w:rPr>
        <w:t xml:space="preserve"> </w:t>
      </w:r>
      <w:r w:rsidR="00BE3F06">
        <w:rPr>
          <w:lang w:val="ru-RU"/>
        </w:rPr>
        <w:t xml:space="preserve"> </w:t>
      </w:r>
      <w:r w:rsidR="00BE3F06" w:rsidRPr="0030549C">
        <w:rPr>
          <w:rFonts w:eastAsia="Times New Roman" w:cstheme="minorHAnsi"/>
          <w:color w:val="121512"/>
          <w:kern w:val="0"/>
          <w:lang w:val="ru-RU" w:eastAsia="en-CH"/>
          <w14:ligatures w14:val="none"/>
        </w:rPr>
        <w:t xml:space="preserve">(см. скриншот </w:t>
      </w:r>
      <w:r w:rsidR="00BE3F06">
        <w:rPr>
          <w:rFonts w:eastAsia="Times New Roman" w:cstheme="minorHAnsi"/>
          <w:color w:val="121512"/>
          <w:kern w:val="0"/>
          <w:lang w:val="ru-RU" w:eastAsia="en-CH"/>
          <w14:ligatures w14:val="none"/>
        </w:rPr>
        <w:t>1</w:t>
      </w:r>
      <w:r w:rsidR="00BE3F06">
        <w:rPr>
          <w:rFonts w:eastAsia="Times New Roman" w:cstheme="minorHAnsi"/>
          <w:color w:val="121512"/>
          <w:kern w:val="0"/>
          <w:lang w:val="ru-RU" w:eastAsia="en-CH"/>
          <w14:ligatures w14:val="none"/>
        </w:rPr>
        <w:t>7</w:t>
      </w:r>
      <w:r w:rsidR="00BE3F06" w:rsidRPr="0030549C">
        <w:rPr>
          <w:rFonts w:eastAsia="Times New Roman" w:cstheme="minorHAnsi"/>
          <w:color w:val="121512"/>
          <w:kern w:val="0"/>
          <w:lang w:val="ru-RU" w:eastAsia="en-CH"/>
          <w14:ligatures w14:val="none"/>
        </w:rPr>
        <w:t>)</w:t>
      </w:r>
      <w:r w:rsidR="00BE3F06">
        <w:rPr>
          <w:rFonts w:eastAsia="Times New Roman" w:cstheme="minorHAnsi"/>
          <w:color w:val="121512"/>
          <w:kern w:val="0"/>
          <w:lang w:val="ru-RU" w:eastAsia="en-CH"/>
          <w14:ligatures w14:val="none"/>
        </w:rPr>
        <w:t>.</w:t>
      </w:r>
    </w:p>
    <w:p w14:paraId="605BD361" w14:textId="283F603B" w:rsidR="003B271F" w:rsidRPr="0000526A" w:rsidRDefault="0000526A" w:rsidP="0000526A">
      <w:pPr>
        <w:spacing w:before="120" w:after="120" w:line="240" w:lineRule="auto"/>
        <w:rPr>
          <w:rFonts w:cstheme="minorHAnsi"/>
          <w:b/>
          <w:bCs/>
          <w:color w:val="121512"/>
          <w:lang w:val="ru-RU"/>
        </w:rPr>
      </w:pPr>
      <w:r>
        <w:rPr>
          <w:rFonts w:cstheme="minorHAnsi"/>
          <w:b/>
          <w:bCs/>
          <w:color w:val="121512"/>
          <w:lang w:val="ru-RU"/>
        </w:rPr>
        <w:t>С</w:t>
      </w:r>
      <w:r w:rsidR="003B271F" w:rsidRPr="0000526A">
        <w:rPr>
          <w:rFonts w:cstheme="minorHAnsi"/>
          <w:b/>
          <w:bCs/>
          <w:color w:val="121512"/>
          <w:lang w:val="ru-RU"/>
        </w:rPr>
        <w:t>криншот 1</w:t>
      </w:r>
      <w:r w:rsidR="003B271F" w:rsidRPr="0000526A">
        <w:rPr>
          <w:rFonts w:cstheme="minorHAnsi"/>
          <w:b/>
          <w:bCs/>
          <w:color w:val="121512"/>
          <w:lang w:val="ru-RU"/>
        </w:rPr>
        <w:t>7</w:t>
      </w:r>
    </w:p>
    <w:p w14:paraId="1FA7D942" w14:textId="383BB032" w:rsidR="006A3B84" w:rsidRDefault="00263BA1" w:rsidP="003B271F">
      <w:pPr>
        <w:spacing w:before="120" w:after="120" w:line="240" w:lineRule="auto"/>
        <w:jc w:val="center"/>
        <w:rPr>
          <w:lang w:val="ru-RU"/>
        </w:rPr>
      </w:pPr>
      <w:r>
        <w:rPr>
          <w:noProof/>
        </w:rPr>
        <mc:AlternateContent>
          <mc:Choice Requires="wps">
            <w:drawing>
              <wp:anchor distT="0" distB="0" distL="114300" distR="114300" simplePos="0" relativeHeight="251718656" behindDoc="0" locked="0" layoutInCell="1" allowOverlap="1" wp14:anchorId="3EB01E59" wp14:editId="7C2BD29C">
                <wp:simplePos x="0" y="0"/>
                <wp:positionH relativeFrom="column">
                  <wp:posOffset>2168525</wp:posOffset>
                </wp:positionH>
                <wp:positionV relativeFrom="paragraph">
                  <wp:posOffset>597535</wp:posOffset>
                </wp:positionV>
                <wp:extent cx="870585" cy="185420"/>
                <wp:effectExtent l="6350" t="10795" r="8890" b="13335"/>
                <wp:wrapNone/>
                <wp:docPr id="5752972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1854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B3D5" id="Rectangle 68" o:spid="_x0000_s1026" style="position:absolute;margin-left:170.75pt;margin-top:47.05pt;width:68.55pt;height:1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" filled="f" strokecolor="red"/>
            </w:pict>
          </mc:Fallback>
        </mc:AlternateContent>
      </w:r>
      <w:r w:rsidR="003B271F">
        <w:rPr>
          <w:noProof/>
        </w:rPr>
        <w:drawing>
          <wp:inline distT="0" distB="0" distL="0" distR="0" wp14:anchorId="3AC9EC57" wp14:editId="29ADA728">
            <wp:extent cx="6645910" cy="2321560"/>
            <wp:effectExtent l="0" t="0" r="0" b="0"/>
            <wp:docPr id="2134359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9288" name="Picture 1" descr="A screenshot of a computer&#10;&#10;Description automatically generated"/>
                    <pic:cNvPicPr/>
                  </pic:nvPicPr>
                  <pic:blipFill>
                    <a:blip r:embed="rId25"/>
                    <a:stretch>
                      <a:fillRect/>
                    </a:stretch>
                  </pic:blipFill>
                  <pic:spPr>
                    <a:xfrm>
                      <a:off x="0" y="0"/>
                      <a:ext cx="6645910" cy="2321560"/>
                    </a:xfrm>
                    <a:prstGeom prst="rect">
                      <a:avLst/>
                    </a:prstGeom>
                  </pic:spPr>
                </pic:pic>
              </a:graphicData>
            </a:graphic>
          </wp:inline>
        </w:drawing>
      </w:r>
    </w:p>
    <w:p w14:paraId="3CF810DB" w14:textId="13AB68D2" w:rsidR="0068204E" w:rsidRDefault="0068204E">
      <w:pPr>
        <w:rPr>
          <w:lang w:val="ru-RU"/>
        </w:rPr>
      </w:pPr>
      <w:r>
        <w:rPr>
          <w:lang w:val="ru-RU"/>
        </w:rPr>
        <w:br w:type="page"/>
      </w:r>
    </w:p>
    <w:p w14:paraId="31E0E9CD" w14:textId="77777777" w:rsidR="0068204E" w:rsidRPr="006A3B84" w:rsidRDefault="0068204E" w:rsidP="003B271F">
      <w:pPr>
        <w:spacing w:before="120" w:after="120" w:line="240" w:lineRule="auto"/>
        <w:jc w:val="center"/>
        <w:rPr>
          <w:lang w:val="ru-RU"/>
        </w:rPr>
      </w:pPr>
    </w:p>
    <w:p w14:paraId="72C7F9AB" w14:textId="77777777" w:rsidR="0068204E" w:rsidRPr="0068204E" w:rsidRDefault="0068204E" w:rsidP="0068204E">
      <w:pPr>
        <w:pStyle w:val="ListParagraph"/>
        <w:numPr>
          <w:ilvl w:val="0"/>
          <w:numId w:val="5"/>
        </w:numPr>
        <w:spacing w:before="120" w:after="120" w:line="240" w:lineRule="auto"/>
        <w:rPr>
          <w:lang w:val="ru-RU"/>
        </w:rPr>
      </w:pPr>
      <w:r w:rsidRPr="0068204E">
        <w:rPr>
          <w:b/>
          <w:bCs/>
          <w:shd w:val="clear" w:color="auto" w:fill="B4C6E7" w:themeFill="accent1" w:themeFillTint="66"/>
          <w:lang w:val="ru-RU"/>
        </w:rPr>
        <w:t>Для обновления расчетного эффекта АРТ</w:t>
      </w:r>
      <w:r w:rsidRPr="0068204E">
        <w:rPr>
          <w:lang w:val="ru-RU"/>
        </w:rPr>
        <w:t xml:space="preserve"> на передачу ВИЧ на основе обновленных данных о вирусной супрессии выполните следующие шаги: </w:t>
      </w:r>
    </w:p>
    <w:p w14:paraId="7CC20177" w14:textId="77777777" w:rsidR="0068204E" w:rsidRPr="0068204E" w:rsidRDefault="0068204E" w:rsidP="00F2671A">
      <w:pPr>
        <w:pStyle w:val="ListParagraph"/>
        <w:numPr>
          <w:ilvl w:val="1"/>
          <w:numId w:val="12"/>
        </w:numPr>
        <w:spacing w:before="120" w:after="120" w:line="240" w:lineRule="auto"/>
        <w:rPr>
          <w:lang w:val="ru-RU"/>
        </w:rPr>
      </w:pPr>
      <w:r w:rsidRPr="0068204E">
        <w:rPr>
          <w:lang w:val="ru-RU"/>
        </w:rPr>
        <w:t>Откройте модуль AIM и перейдите в раздел дополнительные параметры.</w:t>
      </w:r>
    </w:p>
    <w:p w14:paraId="39BF253F" w14:textId="48ADE7F2" w:rsidR="0068204E" w:rsidRPr="0068204E" w:rsidRDefault="0068204E" w:rsidP="00F2671A">
      <w:pPr>
        <w:pStyle w:val="ListParagraph"/>
        <w:numPr>
          <w:ilvl w:val="1"/>
          <w:numId w:val="12"/>
        </w:numPr>
        <w:spacing w:before="120" w:after="120" w:line="240" w:lineRule="auto"/>
        <w:rPr>
          <w:lang w:val="ru-RU"/>
        </w:rPr>
      </w:pPr>
      <w:r w:rsidRPr="0068204E">
        <w:rPr>
          <w:lang w:val="ru-RU"/>
        </w:rPr>
        <w:t xml:space="preserve">Выберите </w:t>
      </w:r>
      <w:r w:rsidR="00F2671A" w:rsidRPr="0068204E">
        <w:rPr>
          <w:lang w:val="ru-RU"/>
        </w:rPr>
        <w:t>"</w:t>
      </w:r>
      <w:r w:rsidR="00F2671A" w:rsidRPr="0068204E">
        <w:rPr>
          <w:lang w:val="ru-RU"/>
        </w:rPr>
        <w:t xml:space="preserve">Параметры </w:t>
      </w:r>
      <w:r w:rsidRPr="0068204E">
        <w:rPr>
          <w:lang w:val="ru-RU"/>
        </w:rPr>
        <w:t>перехода для взрослых</w:t>
      </w:r>
      <w:r w:rsidR="00F2671A" w:rsidRPr="0068204E">
        <w:rPr>
          <w:lang w:val="ru-RU"/>
        </w:rPr>
        <w:t>"</w:t>
      </w:r>
      <w:r w:rsidRPr="0068204E">
        <w:rPr>
          <w:lang w:val="ru-RU"/>
        </w:rPr>
        <w:t>.</w:t>
      </w:r>
    </w:p>
    <w:p w14:paraId="7504B4D4" w14:textId="77777777" w:rsidR="0068204E" w:rsidRPr="0068204E" w:rsidRDefault="0068204E" w:rsidP="00F2671A">
      <w:pPr>
        <w:pStyle w:val="ListParagraph"/>
        <w:numPr>
          <w:ilvl w:val="1"/>
          <w:numId w:val="12"/>
        </w:numPr>
        <w:spacing w:before="120" w:after="120" w:line="240" w:lineRule="auto"/>
        <w:rPr>
          <w:lang w:val="ru-RU"/>
        </w:rPr>
      </w:pPr>
      <w:r w:rsidRPr="0068204E">
        <w:rPr>
          <w:lang w:val="ru-RU"/>
        </w:rPr>
        <w:t>Перейдите на вкладку "Смертность в связи с ВИЧ на АРТ".</w:t>
      </w:r>
    </w:p>
    <w:p w14:paraId="509A2C24" w14:textId="5BF73BA0" w:rsidR="0068204E" w:rsidRDefault="0068204E" w:rsidP="00F2671A">
      <w:pPr>
        <w:pStyle w:val="ListParagraph"/>
        <w:numPr>
          <w:ilvl w:val="1"/>
          <w:numId w:val="12"/>
        </w:numPr>
        <w:spacing w:before="120" w:after="120" w:line="240" w:lineRule="auto"/>
        <w:rPr>
          <w:lang w:val="ru-RU"/>
        </w:rPr>
      </w:pPr>
      <w:r w:rsidRPr="0068204E">
        <w:rPr>
          <w:lang w:val="ru-RU"/>
        </w:rPr>
        <w:t>На данной вкладке нажмите кнопку "</w:t>
      </w:r>
      <w:r w:rsidR="00F2671A">
        <w:rPr>
          <w:lang w:val="ru-RU"/>
        </w:rPr>
        <w:t>Р</w:t>
      </w:r>
      <w:r w:rsidRPr="0068204E">
        <w:rPr>
          <w:lang w:val="ru-RU"/>
        </w:rPr>
        <w:t>ассчитать эффект АРТ/Calculate ART effect" (см. скриншот 18).</w:t>
      </w:r>
    </w:p>
    <w:p w14:paraId="719B2B46" w14:textId="67FD224D" w:rsidR="002F76B5" w:rsidRPr="002F76B5" w:rsidRDefault="002F76B5" w:rsidP="002F76B5">
      <w:pPr>
        <w:spacing w:before="120" w:after="120" w:line="240" w:lineRule="auto"/>
        <w:rPr>
          <w:rFonts w:cstheme="minorHAnsi"/>
          <w:b/>
          <w:bCs/>
          <w:color w:val="121512"/>
          <w:lang w:val="ru-RU"/>
        </w:rPr>
      </w:pPr>
      <w:r w:rsidRPr="002F76B5">
        <w:rPr>
          <w:rFonts w:cstheme="minorHAnsi"/>
          <w:b/>
          <w:bCs/>
          <w:color w:val="121512"/>
          <w:lang w:val="ru-RU"/>
        </w:rPr>
        <w:t>Скриншот 1</w:t>
      </w:r>
      <w:r>
        <w:rPr>
          <w:rFonts w:cstheme="minorHAnsi"/>
          <w:b/>
          <w:bCs/>
          <w:color w:val="121512"/>
          <w:lang w:val="ru-RU"/>
        </w:rPr>
        <w:t>8</w:t>
      </w:r>
    </w:p>
    <w:p w14:paraId="41391C48" w14:textId="3B3CF262" w:rsidR="00121192" w:rsidRPr="00121192" w:rsidRDefault="00263BA1" w:rsidP="00121192">
      <w:pPr>
        <w:spacing w:before="120" w:after="120" w:line="240" w:lineRule="auto"/>
        <w:ind w:left="360"/>
        <w:jc w:val="center"/>
        <w:rPr>
          <w:lang w:val="ru-RU"/>
        </w:rPr>
      </w:pPr>
      <w:r>
        <w:rPr>
          <w:noProof/>
        </w:rPr>
        <mc:AlternateContent>
          <mc:Choice Requires="wps">
            <w:drawing>
              <wp:anchor distT="0" distB="0" distL="114300" distR="114300" simplePos="0" relativeHeight="251724800" behindDoc="0" locked="0" layoutInCell="1" allowOverlap="1" wp14:anchorId="2847D62A" wp14:editId="20536B02">
                <wp:simplePos x="0" y="0"/>
                <wp:positionH relativeFrom="column">
                  <wp:posOffset>3662045</wp:posOffset>
                </wp:positionH>
                <wp:positionV relativeFrom="paragraph">
                  <wp:posOffset>845820</wp:posOffset>
                </wp:positionV>
                <wp:extent cx="814705" cy="135890"/>
                <wp:effectExtent l="13970" t="6985" r="9525" b="9525"/>
                <wp:wrapNone/>
                <wp:docPr id="17544601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358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3D" id="Rectangle 74" o:spid="_x0000_s1026" style="position:absolute;margin-left:288.35pt;margin-top:66.6pt;width:64.15pt;height:1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" filled="f" strokecolor="red"/>
            </w:pict>
          </mc:Fallback>
        </mc:AlternateContent>
      </w:r>
      <w:r>
        <w:rPr>
          <w:noProof/>
        </w:rPr>
        <mc:AlternateContent>
          <mc:Choice Requires="wps">
            <w:drawing>
              <wp:anchor distT="0" distB="0" distL="114300" distR="114300" simplePos="0" relativeHeight="251723776" behindDoc="0" locked="0" layoutInCell="1" allowOverlap="1" wp14:anchorId="133C6FD6" wp14:editId="79A18258">
                <wp:simplePos x="0" y="0"/>
                <wp:positionH relativeFrom="column">
                  <wp:posOffset>2322195</wp:posOffset>
                </wp:positionH>
                <wp:positionV relativeFrom="paragraph">
                  <wp:posOffset>2814955</wp:posOffset>
                </wp:positionV>
                <wp:extent cx="833120" cy="127000"/>
                <wp:effectExtent l="7620" t="13970" r="6985" b="11430"/>
                <wp:wrapNone/>
                <wp:docPr id="14281383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1270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8620" id="Rectangle 73" o:spid="_x0000_s1026" style="position:absolute;margin-left:182.85pt;margin-top:221.65pt;width:65.6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" filled="f" strokecolor="red"/>
            </w:pict>
          </mc:Fallback>
        </mc:AlternateContent>
      </w:r>
      <w:r>
        <w:rPr>
          <w:noProof/>
        </w:rPr>
        <mc:AlternateContent>
          <mc:Choice Requires="wps">
            <w:drawing>
              <wp:anchor distT="0" distB="0" distL="114300" distR="114300" simplePos="0" relativeHeight="251722752" behindDoc="0" locked="0" layoutInCell="1" allowOverlap="1" wp14:anchorId="6BD3075B" wp14:editId="7BF077DB">
                <wp:simplePos x="0" y="0"/>
                <wp:positionH relativeFrom="column">
                  <wp:posOffset>2526030</wp:posOffset>
                </wp:positionH>
                <wp:positionV relativeFrom="paragraph">
                  <wp:posOffset>759460</wp:posOffset>
                </wp:positionV>
                <wp:extent cx="774065" cy="90805"/>
                <wp:effectExtent l="11430" t="6350" r="5080" b="7620"/>
                <wp:wrapNone/>
                <wp:docPr id="3106036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908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FD771" id="Rectangle 72" o:spid="_x0000_s1026" style="position:absolute;margin-left:198.9pt;margin-top:59.8pt;width:60.9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" filled="f" strokecolor="red"/>
            </w:pict>
          </mc:Fallback>
        </mc:AlternateContent>
      </w:r>
      <w:r>
        <w:rPr>
          <w:noProof/>
        </w:rPr>
        <mc:AlternateContent>
          <mc:Choice Requires="wps">
            <w:drawing>
              <wp:anchor distT="0" distB="0" distL="114300" distR="114300" simplePos="0" relativeHeight="251721728" behindDoc="0" locked="0" layoutInCell="1" allowOverlap="1" wp14:anchorId="2D9FC2F8" wp14:editId="5E07BFDF">
                <wp:simplePos x="0" y="0"/>
                <wp:positionH relativeFrom="column">
                  <wp:posOffset>2521585</wp:posOffset>
                </wp:positionH>
                <wp:positionV relativeFrom="paragraph">
                  <wp:posOffset>524510</wp:posOffset>
                </wp:positionV>
                <wp:extent cx="755650" cy="149225"/>
                <wp:effectExtent l="6985" t="9525" r="8890" b="12700"/>
                <wp:wrapNone/>
                <wp:docPr id="3538652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1492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47E26" id="Rectangle 71" o:spid="_x0000_s1026" style="position:absolute;margin-left:198.55pt;margin-top:41.3pt;width:59.5pt;height:1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" filled="f" strokecolor="red"/>
            </w:pict>
          </mc:Fallback>
        </mc:AlternateContent>
      </w:r>
      <w:r>
        <w:rPr>
          <w:noProof/>
        </w:rPr>
        <mc:AlternateContent>
          <mc:Choice Requires="wps">
            <w:drawing>
              <wp:anchor distT="0" distB="0" distL="114300" distR="114300" simplePos="0" relativeHeight="251720704" behindDoc="0" locked="0" layoutInCell="1" allowOverlap="1" wp14:anchorId="5EB8D615" wp14:editId="4F02C57F">
                <wp:simplePos x="0" y="0"/>
                <wp:positionH relativeFrom="column">
                  <wp:posOffset>1833245</wp:posOffset>
                </wp:positionH>
                <wp:positionV relativeFrom="paragraph">
                  <wp:posOffset>229870</wp:posOffset>
                </wp:positionV>
                <wp:extent cx="226695" cy="248920"/>
                <wp:effectExtent l="13970" t="10160" r="6985" b="7620"/>
                <wp:wrapNone/>
                <wp:docPr id="191476365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489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A183" id="Rectangle 70" o:spid="_x0000_s1026" style="position:absolute;margin-left:144.35pt;margin-top:18.1pt;width:17.85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" filled="f" strokecolor="red"/>
            </w:pict>
          </mc:Fallback>
        </mc:AlternateContent>
      </w:r>
      <w:r>
        <w:rPr>
          <w:noProof/>
        </w:rPr>
        <mc:AlternateContent>
          <mc:Choice Requires="wps">
            <w:drawing>
              <wp:anchor distT="0" distB="0" distL="114300" distR="114300" simplePos="0" relativeHeight="251719680" behindDoc="0" locked="0" layoutInCell="1" allowOverlap="1" wp14:anchorId="76F48286" wp14:editId="7808651F">
                <wp:simplePos x="0" y="0"/>
                <wp:positionH relativeFrom="column">
                  <wp:posOffset>1122680</wp:posOffset>
                </wp:positionH>
                <wp:positionV relativeFrom="paragraph">
                  <wp:posOffset>107950</wp:posOffset>
                </wp:positionV>
                <wp:extent cx="212725" cy="117475"/>
                <wp:effectExtent l="8255" t="12065" r="7620" b="13335"/>
                <wp:wrapNone/>
                <wp:docPr id="187106239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C8685" id="Rectangle 69" o:spid="_x0000_s1026" style="position:absolute;margin-left:88.4pt;margin-top:8.5pt;width:16.75pt;height: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" filled="f" strokecolor="red"/>
            </w:pict>
          </mc:Fallback>
        </mc:AlternateContent>
      </w:r>
      <w:r w:rsidR="00121192">
        <w:rPr>
          <w:noProof/>
        </w:rPr>
        <w:drawing>
          <wp:inline distT="0" distB="0" distL="0" distR="0" wp14:anchorId="0E0EE04D" wp14:editId="762F838B">
            <wp:extent cx="5486400" cy="3189828"/>
            <wp:effectExtent l="0" t="0" r="0" b="0"/>
            <wp:docPr id="552127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7820" name="Picture 1" descr="A screenshot of a computer&#10;&#10;Description automatically generated"/>
                    <pic:cNvPicPr/>
                  </pic:nvPicPr>
                  <pic:blipFill>
                    <a:blip r:embed="rId26"/>
                    <a:stretch>
                      <a:fillRect/>
                    </a:stretch>
                  </pic:blipFill>
                  <pic:spPr>
                    <a:xfrm>
                      <a:off x="0" y="0"/>
                      <a:ext cx="5486400" cy="3189828"/>
                    </a:xfrm>
                    <a:prstGeom prst="rect">
                      <a:avLst/>
                    </a:prstGeom>
                  </pic:spPr>
                </pic:pic>
              </a:graphicData>
            </a:graphic>
          </wp:inline>
        </w:drawing>
      </w:r>
    </w:p>
    <w:p w14:paraId="005516ED" w14:textId="77777777" w:rsidR="0054789D" w:rsidRPr="0054789D" w:rsidRDefault="0054789D" w:rsidP="00B70715">
      <w:pPr>
        <w:spacing w:before="120" w:after="120" w:line="240" w:lineRule="auto"/>
        <w:contextualSpacing/>
        <w:rPr>
          <w:lang w:val="ru-RU"/>
        </w:rPr>
      </w:pPr>
    </w:p>
    <w:p w14:paraId="5B5D43CF" w14:textId="2CB89588" w:rsidR="0054789D" w:rsidRPr="00675343" w:rsidRDefault="0054789D" w:rsidP="00B70715">
      <w:pPr>
        <w:spacing w:before="120" w:after="120" w:line="240" w:lineRule="auto"/>
        <w:contextualSpacing/>
        <w:rPr>
          <w:b/>
          <w:bCs/>
          <w:lang w:val="ru-RU"/>
        </w:rPr>
      </w:pPr>
      <w:r w:rsidRPr="002735F0">
        <w:rPr>
          <w:b/>
          <w:bCs/>
          <w:shd w:val="clear" w:color="auto" w:fill="B4C6E7" w:themeFill="accent1" w:themeFillTint="66"/>
          <w:lang w:val="ru-RU"/>
        </w:rPr>
        <w:t>Выберите метод оценки заболеваемости</w:t>
      </w:r>
    </w:p>
    <w:p w14:paraId="197B0670" w14:textId="77777777" w:rsidR="00793E9E" w:rsidRPr="00793E9E" w:rsidRDefault="00793E9E" w:rsidP="00250033">
      <w:pPr>
        <w:numPr>
          <w:ilvl w:val="0"/>
          <w:numId w:val="13"/>
        </w:numPr>
        <w:shd w:val="clear" w:color="auto" w:fill="FAFAFA"/>
        <w:spacing w:before="120" w:after="120" w:line="240" w:lineRule="auto"/>
        <w:contextualSpacing/>
        <w:rPr>
          <w:rFonts w:eastAsia="Times New Roman" w:cstheme="minorHAnsi"/>
          <w:color w:val="121512"/>
          <w:kern w:val="0"/>
          <w:lang w:val="ru-RU" w:eastAsia="en-CH"/>
          <w14:ligatures w14:val="none"/>
        </w:rPr>
      </w:pPr>
      <w:r w:rsidRPr="00793E9E">
        <w:rPr>
          <w:rFonts w:eastAsia="Times New Roman" w:cstheme="minorHAnsi"/>
          <w:color w:val="121512"/>
          <w:kern w:val="0"/>
          <w:lang w:val="ru-RU" w:eastAsia="en-CH"/>
          <w14:ligatures w14:val="none"/>
        </w:rPr>
        <w:t xml:space="preserve">По умолчанию в программе </w:t>
      </w:r>
      <w:r w:rsidRPr="00793E9E">
        <w:rPr>
          <w:rFonts w:eastAsia="Times New Roman" w:cstheme="minorHAnsi"/>
          <w:color w:val="121512"/>
          <w:kern w:val="0"/>
          <w:lang w:eastAsia="en-CH"/>
          <w14:ligatures w14:val="none"/>
        </w:rPr>
        <w:t>Spectrum</w:t>
      </w:r>
      <w:r w:rsidRPr="00793E9E">
        <w:rPr>
          <w:rFonts w:eastAsia="Times New Roman" w:cstheme="minorHAnsi"/>
          <w:color w:val="121512"/>
          <w:kern w:val="0"/>
          <w:lang w:val="ru-RU" w:eastAsia="en-CH"/>
          <w14:ligatures w14:val="none"/>
        </w:rPr>
        <w:t xml:space="preserve"> будет использоваться метод оценки заболеваемости, применявшийся в прошлом году. Если вы хотите изменить метод для раунда 2024 года, выполните следующие шаги:</w:t>
      </w:r>
    </w:p>
    <w:p w14:paraId="1A710D8C" w14:textId="55BF3050" w:rsidR="00793E9E" w:rsidRPr="00250033" w:rsidRDefault="00793E9E" w:rsidP="00250033">
      <w:pPr>
        <w:pStyle w:val="ListParagraph"/>
        <w:numPr>
          <w:ilvl w:val="1"/>
          <w:numId w:val="14"/>
        </w:numPr>
        <w:shd w:val="clear" w:color="auto" w:fill="FAFAFA"/>
        <w:spacing w:before="120" w:after="120" w:line="240" w:lineRule="auto"/>
        <w:rPr>
          <w:rFonts w:eastAsia="Times New Roman" w:cstheme="minorHAnsi"/>
          <w:color w:val="121512"/>
          <w:kern w:val="0"/>
          <w:lang w:val="ru-RU" w:eastAsia="en-CH"/>
          <w14:ligatures w14:val="none"/>
        </w:rPr>
      </w:pPr>
      <w:r w:rsidRPr="00250033">
        <w:rPr>
          <w:rFonts w:eastAsia="Times New Roman" w:cstheme="minorHAnsi"/>
          <w:color w:val="121512"/>
          <w:kern w:val="0"/>
          <w:lang w:val="ru-RU" w:eastAsia="en-CH"/>
          <w14:ligatures w14:val="none"/>
        </w:rPr>
        <w:t xml:space="preserve">Откройте модуль </w:t>
      </w:r>
      <w:r w:rsidRPr="00250033">
        <w:rPr>
          <w:rFonts w:eastAsia="Times New Roman" w:cstheme="minorHAnsi"/>
          <w:color w:val="121512"/>
          <w:kern w:val="0"/>
          <w:lang w:eastAsia="en-CH"/>
          <w14:ligatures w14:val="none"/>
        </w:rPr>
        <w:t>AIM</w:t>
      </w:r>
      <w:r w:rsidRPr="00250033">
        <w:rPr>
          <w:rFonts w:eastAsia="Times New Roman" w:cstheme="minorHAnsi"/>
          <w:color w:val="121512"/>
          <w:kern w:val="0"/>
          <w:lang w:val="ru-RU" w:eastAsia="en-CH"/>
          <w14:ligatures w14:val="none"/>
        </w:rPr>
        <w:t xml:space="preserve"> и перейдите в раздел "Заболеваемость".</w:t>
      </w:r>
    </w:p>
    <w:p w14:paraId="6882D1AA" w14:textId="4C6A01CE" w:rsidR="00793E9E" w:rsidRPr="00250033" w:rsidRDefault="00793E9E" w:rsidP="00250033">
      <w:pPr>
        <w:pStyle w:val="ListParagraph"/>
        <w:numPr>
          <w:ilvl w:val="1"/>
          <w:numId w:val="14"/>
        </w:numPr>
        <w:shd w:val="clear" w:color="auto" w:fill="FAFAFA"/>
        <w:spacing w:before="120" w:after="120" w:line="240" w:lineRule="auto"/>
        <w:rPr>
          <w:rFonts w:eastAsia="Times New Roman" w:cstheme="minorHAnsi"/>
          <w:color w:val="121512"/>
          <w:kern w:val="0"/>
          <w:lang w:val="ru-RU" w:eastAsia="en-CH"/>
          <w14:ligatures w14:val="none"/>
        </w:rPr>
      </w:pPr>
      <w:r w:rsidRPr="00250033">
        <w:rPr>
          <w:rFonts w:eastAsia="Times New Roman" w:cstheme="minorHAnsi"/>
          <w:color w:val="121512"/>
          <w:kern w:val="0"/>
          <w:lang w:val="ru-RU" w:eastAsia="en-CH"/>
          <w14:ligatures w14:val="none"/>
        </w:rPr>
        <w:t>Выберите "Параметры заболеваемости".</w:t>
      </w:r>
    </w:p>
    <w:p w14:paraId="1FB2BF72" w14:textId="277D77A6" w:rsidR="00793E9E" w:rsidRPr="00250033" w:rsidRDefault="00793E9E" w:rsidP="00250033">
      <w:pPr>
        <w:pStyle w:val="ListParagraph"/>
        <w:numPr>
          <w:ilvl w:val="1"/>
          <w:numId w:val="14"/>
        </w:numPr>
        <w:shd w:val="clear" w:color="auto" w:fill="FAFAFA"/>
        <w:spacing w:before="120" w:after="120" w:line="240" w:lineRule="auto"/>
        <w:rPr>
          <w:rFonts w:eastAsia="Times New Roman" w:cstheme="minorHAnsi"/>
          <w:color w:val="121512"/>
          <w:kern w:val="0"/>
          <w:lang w:val="ru-RU" w:eastAsia="en-CH"/>
          <w14:ligatures w14:val="none"/>
        </w:rPr>
      </w:pPr>
      <w:r w:rsidRPr="00250033">
        <w:rPr>
          <w:rFonts w:eastAsia="Times New Roman" w:cstheme="minorHAnsi"/>
          <w:color w:val="121512"/>
          <w:kern w:val="0"/>
          <w:lang w:val="ru-RU" w:eastAsia="en-CH"/>
          <w14:ligatures w14:val="none"/>
        </w:rPr>
        <w:t xml:space="preserve">На данной вкладке выберите один из следующих вариантов: Прямой ввод данных о заболеваемости, </w:t>
      </w:r>
      <w:r w:rsidRPr="00250033">
        <w:rPr>
          <w:rFonts w:eastAsia="Times New Roman" w:cstheme="minorHAnsi"/>
          <w:color w:val="121512"/>
          <w:kern w:val="0"/>
          <w:lang w:eastAsia="en-CH"/>
          <w14:ligatures w14:val="none"/>
        </w:rPr>
        <w:t>EPP</w:t>
      </w:r>
      <w:r w:rsidRPr="00250033">
        <w:rPr>
          <w:rFonts w:eastAsia="Times New Roman" w:cstheme="minorHAnsi"/>
          <w:color w:val="121512"/>
          <w:kern w:val="0"/>
          <w:lang w:val="ru-RU" w:eastAsia="en-CH"/>
          <w14:ligatures w14:val="none"/>
        </w:rPr>
        <w:t xml:space="preserve">/ПОП, </w:t>
      </w:r>
      <w:r w:rsidRPr="00250033">
        <w:rPr>
          <w:rFonts w:eastAsia="Times New Roman" w:cstheme="minorHAnsi"/>
          <w:color w:val="121512"/>
          <w:kern w:val="0"/>
          <w:lang w:eastAsia="en-CH"/>
          <w14:ligatures w14:val="none"/>
        </w:rPr>
        <w:t>AEM</w:t>
      </w:r>
      <w:r w:rsidRPr="00250033">
        <w:rPr>
          <w:rFonts w:eastAsia="Times New Roman" w:cstheme="minorHAnsi"/>
          <w:color w:val="121512"/>
          <w:kern w:val="0"/>
          <w:lang w:val="ru-RU" w:eastAsia="en-CH"/>
          <w14:ligatures w14:val="none"/>
        </w:rPr>
        <w:t xml:space="preserve">/МАЭ, </w:t>
      </w:r>
      <w:r w:rsidRPr="00250033">
        <w:rPr>
          <w:rFonts w:eastAsia="Times New Roman" w:cstheme="minorHAnsi"/>
          <w:color w:val="121512"/>
          <w:kern w:val="0"/>
          <w:lang w:eastAsia="en-CH"/>
          <w14:ligatures w14:val="none"/>
        </w:rPr>
        <w:t>CSAVR</w:t>
      </w:r>
      <w:r w:rsidRPr="00250033">
        <w:rPr>
          <w:rFonts w:eastAsia="Times New Roman" w:cstheme="minorHAnsi"/>
          <w:color w:val="121512"/>
          <w:kern w:val="0"/>
          <w:lang w:val="ru-RU" w:eastAsia="en-CH"/>
          <w14:ligatures w14:val="none"/>
        </w:rPr>
        <w:t xml:space="preserve"> или модель </w:t>
      </w:r>
      <w:r w:rsidRPr="00250033">
        <w:rPr>
          <w:rFonts w:eastAsia="Times New Roman" w:cstheme="minorHAnsi"/>
          <w:color w:val="121512"/>
          <w:kern w:val="0"/>
          <w:lang w:eastAsia="en-CH"/>
          <w14:ligatures w14:val="none"/>
        </w:rPr>
        <w:t>ECDC</w:t>
      </w:r>
      <w:r w:rsidRPr="00250033">
        <w:rPr>
          <w:rFonts w:eastAsia="Times New Roman" w:cstheme="minorHAnsi"/>
          <w:color w:val="121512"/>
          <w:kern w:val="0"/>
          <w:lang w:val="ru-RU" w:eastAsia="en-CH"/>
          <w14:ligatures w14:val="none"/>
        </w:rPr>
        <w:t xml:space="preserve"> (см. скриншот 19).</w:t>
      </w:r>
    </w:p>
    <w:p w14:paraId="0A295C33" w14:textId="596AC5BC" w:rsidR="002F76B5" w:rsidRPr="002F76B5" w:rsidRDefault="002F76B5" w:rsidP="002F76B5">
      <w:pPr>
        <w:spacing w:before="120" w:after="120" w:line="240" w:lineRule="auto"/>
        <w:rPr>
          <w:rFonts w:cstheme="minorHAnsi"/>
          <w:b/>
          <w:bCs/>
          <w:color w:val="121512"/>
          <w:lang w:val="ru-RU"/>
        </w:rPr>
      </w:pPr>
      <w:r w:rsidRPr="002F76B5">
        <w:rPr>
          <w:rFonts w:cstheme="minorHAnsi"/>
          <w:b/>
          <w:bCs/>
          <w:color w:val="121512"/>
          <w:lang w:val="ru-RU"/>
        </w:rPr>
        <w:t>Скриншот 1</w:t>
      </w:r>
      <w:r>
        <w:rPr>
          <w:rFonts w:cstheme="minorHAnsi"/>
          <w:b/>
          <w:bCs/>
          <w:color w:val="121512"/>
          <w:lang w:val="ru-RU"/>
        </w:rPr>
        <w:t>9</w:t>
      </w:r>
    </w:p>
    <w:p w14:paraId="5C717E7D" w14:textId="12719C74" w:rsidR="003041EC" w:rsidRPr="003041EC" w:rsidRDefault="00263BA1" w:rsidP="003041EC">
      <w:pPr>
        <w:spacing w:before="120" w:after="120" w:line="240" w:lineRule="auto"/>
        <w:jc w:val="center"/>
        <w:rPr>
          <w:lang w:val="ru-RU"/>
        </w:rPr>
      </w:pPr>
      <w:r>
        <w:rPr>
          <w:noProof/>
        </w:rPr>
        <mc:AlternateContent>
          <mc:Choice Requires="wps">
            <w:drawing>
              <wp:anchor distT="0" distB="0" distL="114300" distR="114300" simplePos="0" relativeHeight="251726848" behindDoc="0" locked="0" layoutInCell="1" allowOverlap="1" wp14:anchorId="1685B3B1" wp14:editId="277D7155">
                <wp:simplePos x="0" y="0"/>
                <wp:positionH relativeFrom="column">
                  <wp:posOffset>1914525</wp:posOffset>
                </wp:positionH>
                <wp:positionV relativeFrom="paragraph">
                  <wp:posOffset>815975</wp:posOffset>
                </wp:positionV>
                <wp:extent cx="1430655" cy="257810"/>
                <wp:effectExtent l="9525" t="13970" r="7620" b="13970"/>
                <wp:wrapNone/>
                <wp:docPr id="22194900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578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27F5" id="Rectangle 77" o:spid="_x0000_s1026" style="position:absolute;margin-left:150.75pt;margin-top:64.25pt;width:112.65pt;height:2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" filled="f" strokecolor="red"/>
            </w:pict>
          </mc:Fallback>
        </mc:AlternateContent>
      </w:r>
      <w:r>
        <w:rPr>
          <w:noProof/>
        </w:rPr>
        <mc:AlternateContent>
          <mc:Choice Requires="wps">
            <w:drawing>
              <wp:anchor distT="0" distB="0" distL="114300" distR="114300" simplePos="0" relativeHeight="251725824" behindDoc="0" locked="0" layoutInCell="1" allowOverlap="1" wp14:anchorId="17141F43" wp14:editId="58C2814E">
                <wp:simplePos x="0" y="0"/>
                <wp:positionH relativeFrom="column">
                  <wp:posOffset>1104265</wp:posOffset>
                </wp:positionH>
                <wp:positionV relativeFrom="paragraph">
                  <wp:posOffset>1270</wp:posOffset>
                </wp:positionV>
                <wp:extent cx="543560" cy="199390"/>
                <wp:effectExtent l="8890" t="8890" r="9525" b="10795"/>
                <wp:wrapNone/>
                <wp:docPr id="1755141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99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B8238" id="Rectangle 75" o:spid="_x0000_s1026" style="position:absolute;margin-left:86.95pt;margin-top:.1pt;width:42.8pt;height:1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" filled="f" strokecolor="red"/>
            </w:pict>
          </mc:Fallback>
        </mc:AlternateContent>
      </w:r>
      <w:r w:rsidR="003041EC">
        <w:rPr>
          <w:noProof/>
        </w:rPr>
        <w:drawing>
          <wp:inline distT="0" distB="0" distL="0" distR="0" wp14:anchorId="70698264" wp14:editId="138318B0">
            <wp:extent cx="4938395" cy="1901227"/>
            <wp:effectExtent l="0" t="0" r="0" b="0"/>
            <wp:docPr id="969728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8693" name="Picture 1" descr="A screenshot of a computer&#10;&#10;Description automatically generated"/>
                    <pic:cNvPicPr/>
                  </pic:nvPicPr>
                  <pic:blipFill rotWithShape="1">
                    <a:blip r:embed="rId27"/>
                    <a:srcRect t="10807" b="15987"/>
                    <a:stretch/>
                  </pic:blipFill>
                  <pic:spPr bwMode="auto">
                    <a:xfrm>
                      <a:off x="0" y="0"/>
                      <a:ext cx="4943750" cy="1903289"/>
                    </a:xfrm>
                    <a:prstGeom prst="rect">
                      <a:avLst/>
                    </a:prstGeom>
                    <a:ln>
                      <a:noFill/>
                    </a:ln>
                    <a:extLst>
                      <a:ext uri="{53640926-AAD7-44D8-BBD7-CCE9431645EC}">
                        <a14:shadowObscured xmlns:a14="http://schemas.microsoft.com/office/drawing/2010/main"/>
                      </a:ext>
                    </a:extLst>
                  </pic:spPr>
                </pic:pic>
              </a:graphicData>
            </a:graphic>
          </wp:inline>
        </w:drawing>
      </w:r>
    </w:p>
    <w:p w14:paraId="68000DEC" w14:textId="6E5FFE01" w:rsidR="00394F35" w:rsidRPr="00394F35" w:rsidRDefault="00394F35" w:rsidP="00394F35">
      <w:pPr>
        <w:shd w:val="clear" w:color="auto" w:fill="B4C6E7" w:themeFill="accent1" w:themeFillTint="66"/>
        <w:spacing w:after="300" w:line="240" w:lineRule="auto"/>
        <w:rPr>
          <w:rFonts w:eastAsia="Times New Roman" w:cstheme="minorHAnsi"/>
          <w:b/>
          <w:bCs/>
          <w:color w:val="121512"/>
          <w:kern w:val="0"/>
          <w:lang w:val="ru-RU" w:eastAsia="en-CH"/>
          <w14:ligatures w14:val="none"/>
        </w:rPr>
      </w:pPr>
      <w:r w:rsidRPr="00394F35">
        <w:rPr>
          <w:rFonts w:eastAsia="Times New Roman" w:cstheme="minorHAnsi"/>
          <w:b/>
          <w:bCs/>
          <w:color w:val="121512"/>
          <w:kern w:val="0"/>
          <w:lang w:val="ru-RU" w:eastAsia="en-CH"/>
          <w14:ligatures w14:val="none"/>
        </w:rPr>
        <w:t xml:space="preserve">Если вы используете метод оценки заболеваемости </w:t>
      </w:r>
      <w:r w:rsidRPr="00394F35">
        <w:rPr>
          <w:rFonts w:eastAsia="Times New Roman" w:cstheme="minorHAnsi"/>
          <w:b/>
          <w:bCs/>
          <w:color w:val="121512"/>
          <w:kern w:val="0"/>
          <w:lang w:eastAsia="en-CH"/>
          <w14:ligatures w14:val="none"/>
        </w:rPr>
        <w:t>EPP</w:t>
      </w:r>
      <w:r w:rsidRPr="00394F35">
        <w:rPr>
          <w:rFonts w:eastAsia="Times New Roman" w:cstheme="minorHAnsi"/>
          <w:b/>
          <w:bCs/>
          <w:color w:val="121512"/>
          <w:kern w:val="0"/>
          <w:lang w:val="ru-RU" w:eastAsia="en-CH"/>
          <w14:ligatures w14:val="none"/>
        </w:rPr>
        <w:t>/ПОП</w:t>
      </w:r>
      <w:r w:rsidRPr="00394F35">
        <w:rPr>
          <w:rFonts w:eastAsia="Times New Roman" w:cstheme="minorHAnsi"/>
          <w:b/>
          <w:bCs/>
          <w:color w:val="121512"/>
          <w:kern w:val="0"/>
          <w:lang w:val="ru-RU" w:eastAsia="en-CH"/>
          <w14:ligatures w14:val="none"/>
        </w:rPr>
        <w:t>, выполните следующие шаги:</w:t>
      </w:r>
    </w:p>
    <w:p w14:paraId="6522FDE9" w14:textId="5207C9B5" w:rsidR="00394F35" w:rsidRPr="00394F35" w:rsidRDefault="00394F35" w:rsidP="00950088">
      <w:pPr>
        <w:spacing w:before="300" w:after="300"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eastAsia="en-CH"/>
          <w14:ligatures w14:val="none"/>
        </w:rPr>
        <w:t>a</w:t>
      </w:r>
      <w:r w:rsidRPr="00394F35">
        <w:rPr>
          <w:rFonts w:eastAsia="Times New Roman" w:cstheme="minorHAnsi"/>
          <w:color w:val="121512"/>
          <w:kern w:val="0"/>
          <w:lang w:val="ru-RU" w:eastAsia="en-CH"/>
          <w14:ligatures w14:val="none"/>
        </w:rPr>
        <w:t>) Просмотр конфигурации эпидемии (важно в случае изменения численности населения):</w:t>
      </w:r>
    </w:p>
    <w:p w14:paraId="0A73B20F" w14:textId="47035F34" w:rsidR="00394F35" w:rsidRPr="00394F35" w:rsidRDefault="00394F35" w:rsidP="00950088">
      <w:pPr>
        <w:numPr>
          <w:ilvl w:val="0"/>
          <w:numId w:val="19"/>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Откройте главный экран </w:t>
      </w:r>
      <w:r w:rsidR="00091AB5" w:rsidRPr="00091AB5">
        <w:rPr>
          <w:rFonts w:eastAsia="Times New Roman" w:cstheme="minorHAnsi"/>
          <w:color w:val="121512"/>
          <w:kern w:val="0"/>
          <w:lang w:val="ru-RU" w:eastAsia="en-CH"/>
          <w14:ligatures w14:val="none"/>
        </w:rPr>
        <w:t>модуля</w:t>
      </w:r>
      <w:r w:rsidR="00091AB5">
        <w:rPr>
          <w:rFonts w:eastAsia="Times New Roman" w:cstheme="minorHAnsi"/>
          <w:color w:val="121512"/>
          <w:kern w:val="0"/>
          <w:lang w:val="ru-RU" w:eastAsia="en-CH"/>
          <w14:ligatures w14:val="none"/>
        </w:rPr>
        <w:t xml:space="preserve"> </w:t>
      </w:r>
      <w:r w:rsidRPr="00394F35">
        <w:rPr>
          <w:rFonts w:eastAsia="Times New Roman" w:cstheme="minorHAnsi"/>
          <w:color w:val="121512"/>
          <w:kern w:val="0"/>
          <w:lang w:eastAsia="en-CH"/>
          <w14:ligatures w14:val="none"/>
        </w:rPr>
        <w:t>AIM</w:t>
      </w:r>
      <w:r w:rsidRPr="00394F35">
        <w:rPr>
          <w:rFonts w:eastAsia="Times New Roman" w:cstheme="minorHAnsi"/>
          <w:color w:val="121512"/>
          <w:kern w:val="0"/>
          <w:lang w:val="ru-RU" w:eastAsia="en-CH"/>
          <w14:ligatures w14:val="none"/>
        </w:rPr>
        <w:t xml:space="preserve"> и выберите "</w:t>
      </w:r>
      <w:r w:rsidR="00091AB5" w:rsidRPr="00091AB5">
        <w:rPr>
          <w:rFonts w:eastAsia="Times New Roman" w:cstheme="minorHAnsi"/>
          <w:color w:val="121512"/>
          <w:kern w:val="0"/>
          <w:lang w:val="ru-RU" w:eastAsia="en-CH"/>
          <w14:ligatures w14:val="none"/>
        </w:rPr>
        <w:t xml:space="preserve"> </w:t>
      </w:r>
      <w:r w:rsidR="00091AB5">
        <w:rPr>
          <w:rFonts w:eastAsia="Times New Roman" w:cstheme="minorHAnsi"/>
          <w:color w:val="121512"/>
          <w:kern w:val="0"/>
          <w:lang w:val="ru-RU" w:eastAsia="en-CH"/>
          <w14:ligatures w14:val="none"/>
        </w:rPr>
        <w:t>З</w:t>
      </w:r>
      <w:r w:rsidR="00091AB5" w:rsidRPr="00091AB5">
        <w:rPr>
          <w:rFonts w:eastAsia="Times New Roman" w:cstheme="minorHAnsi"/>
          <w:color w:val="121512"/>
          <w:kern w:val="0"/>
          <w:lang w:val="ru-RU" w:eastAsia="en-CH"/>
          <w14:ligatures w14:val="none"/>
        </w:rPr>
        <w:t>аболеваемость</w:t>
      </w:r>
      <w:r w:rsidRPr="00394F35">
        <w:rPr>
          <w:rFonts w:eastAsia="Times New Roman" w:cstheme="minorHAnsi"/>
          <w:color w:val="121512"/>
          <w:kern w:val="0"/>
          <w:lang w:val="ru-RU" w:eastAsia="en-CH"/>
          <w14:ligatures w14:val="none"/>
        </w:rPr>
        <w:t xml:space="preserve">&gt; </w:t>
      </w:r>
      <w:r w:rsidR="00EB62E9" w:rsidRPr="00EB62E9">
        <w:rPr>
          <w:rFonts w:eastAsia="Times New Roman" w:cstheme="minorHAnsi"/>
          <w:color w:val="121512"/>
          <w:kern w:val="0"/>
          <w:lang w:val="ru-RU" w:eastAsia="en-CH"/>
          <w14:ligatures w14:val="none"/>
        </w:rPr>
        <w:t>Конфигурация</w:t>
      </w:r>
      <w:r w:rsidR="00EB62E9">
        <w:rPr>
          <w:rFonts w:eastAsia="Times New Roman" w:cstheme="minorHAnsi"/>
          <w:color w:val="121512"/>
          <w:kern w:val="0"/>
          <w:lang w:val="ru-RU" w:eastAsia="en-CH"/>
          <w14:ligatures w14:val="none"/>
        </w:rPr>
        <w:t xml:space="preserve"> </w:t>
      </w:r>
      <w:r w:rsidRPr="00394F35">
        <w:rPr>
          <w:rFonts w:eastAsia="Times New Roman" w:cstheme="minorHAnsi"/>
          <w:color w:val="121512"/>
          <w:kern w:val="0"/>
          <w:lang w:val="ru-RU" w:eastAsia="en-CH"/>
          <w14:ligatures w14:val="none"/>
        </w:rPr>
        <w:t>(</w:t>
      </w:r>
      <w:r w:rsidRPr="00394F35">
        <w:rPr>
          <w:rFonts w:eastAsia="Times New Roman" w:cstheme="minorHAnsi"/>
          <w:color w:val="121512"/>
          <w:kern w:val="0"/>
          <w:lang w:eastAsia="en-CH"/>
          <w14:ligatures w14:val="none"/>
        </w:rPr>
        <w:t>EPP</w:t>
      </w:r>
      <w:r>
        <w:rPr>
          <w:rFonts w:eastAsia="Times New Roman" w:cstheme="minorHAnsi"/>
          <w:color w:val="121512"/>
          <w:kern w:val="0"/>
          <w:lang w:val="ru-RU" w:eastAsia="en-CH"/>
          <w14:ligatures w14:val="none"/>
        </w:rPr>
        <w:t>/ПОП</w:t>
      </w:r>
      <w:r w:rsidRPr="00394F35">
        <w:rPr>
          <w:rFonts w:eastAsia="Times New Roman" w:cstheme="minorHAnsi"/>
          <w:color w:val="121512"/>
          <w:kern w:val="0"/>
          <w:lang w:val="ru-RU" w:eastAsia="en-CH"/>
          <w14:ligatures w14:val="none"/>
        </w:rPr>
        <w:t>)".</w:t>
      </w:r>
    </w:p>
    <w:p w14:paraId="773912C1" w14:textId="1AD1E4F7" w:rsidR="00815668" w:rsidRPr="00815668" w:rsidRDefault="00815668" w:rsidP="00950088">
      <w:pPr>
        <w:numPr>
          <w:ilvl w:val="0"/>
          <w:numId w:val="19"/>
        </w:numPr>
        <w:spacing w:before="100" w:beforeAutospacing="1" w:after="100" w:afterAutospacing="1" w:line="240" w:lineRule="auto"/>
        <w:rPr>
          <w:rFonts w:eastAsia="Times New Roman" w:cstheme="minorHAnsi"/>
          <w:color w:val="121512"/>
          <w:kern w:val="0"/>
          <w:lang w:val="ru-RU" w:eastAsia="en-CH"/>
          <w14:ligatures w14:val="none"/>
        </w:rPr>
      </w:pPr>
      <w:r w:rsidRPr="00815668">
        <w:rPr>
          <w:rFonts w:eastAsia="Times New Roman" w:cstheme="minorHAnsi"/>
          <w:color w:val="121512"/>
          <w:kern w:val="0"/>
          <w:lang w:val="ru-RU" w:eastAsia="en-CH"/>
          <w14:ligatures w14:val="none"/>
        </w:rPr>
        <w:t xml:space="preserve">Вы получите уведомление с вопросом, хотите ли вы </w:t>
      </w:r>
      <w:r w:rsidR="00AA432E">
        <w:rPr>
          <w:rFonts w:eastAsia="Times New Roman" w:cstheme="minorHAnsi"/>
          <w:color w:val="121512"/>
          <w:kern w:val="0"/>
          <w:lang w:val="ru-RU" w:eastAsia="en-CH"/>
          <w14:ligatures w14:val="none"/>
        </w:rPr>
        <w:t>просмотреть</w:t>
      </w:r>
      <w:r w:rsidRPr="00815668">
        <w:rPr>
          <w:rFonts w:eastAsia="Times New Roman" w:cstheme="minorHAnsi"/>
          <w:color w:val="121512"/>
          <w:kern w:val="0"/>
          <w:lang w:val="ru-RU" w:eastAsia="en-CH"/>
          <w14:ligatures w14:val="none"/>
        </w:rPr>
        <w:t xml:space="preserve"> или </w:t>
      </w:r>
      <w:r w:rsidR="00AA432E">
        <w:rPr>
          <w:rFonts w:eastAsia="Times New Roman" w:cstheme="minorHAnsi"/>
          <w:color w:val="121512"/>
          <w:kern w:val="0"/>
          <w:lang w:val="ru-RU" w:eastAsia="en-CH"/>
          <w14:ligatures w14:val="none"/>
        </w:rPr>
        <w:t>пересчитать</w:t>
      </w:r>
      <w:r w:rsidR="00AA432E">
        <w:rPr>
          <w:rFonts w:eastAsia="Times New Roman" w:cstheme="minorHAnsi"/>
          <w:color w:val="121512"/>
          <w:kern w:val="0"/>
          <w:lang w:val="ru-RU" w:eastAsia="en-CH"/>
          <w14:ligatures w14:val="none"/>
        </w:rPr>
        <w:t>/подобрать</w:t>
      </w:r>
      <w:r w:rsidRPr="00815668">
        <w:rPr>
          <w:rFonts w:eastAsia="Times New Roman" w:cstheme="minorHAnsi"/>
          <w:color w:val="121512"/>
          <w:kern w:val="0"/>
          <w:lang w:val="ru-RU" w:eastAsia="en-CH"/>
          <w14:ligatures w14:val="none"/>
        </w:rPr>
        <w:t xml:space="preserve"> кривые заболеваемости. Вам следует </w:t>
      </w:r>
      <w:r w:rsidR="00AA432E">
        <w:rPr>
          <w:rFonts w:eastAsia="Times New Roman" w:cstheme="minorHAnsi"/>
          <w:color w:val="121512"/>
          <w:kern w:val="0"/>
          <w:lang w:val="ru-RU" w:eastAsia="en-CH"/>
          <w14:ligatures w14:val="none"/>
        </w:rPr>
        <w:t>пересчитать/подобрать</w:t>
      </w:r>
      <w:r w:rsidR="00AA432E" w:rsidRPr="00815668">
        <w:rPr>
          <w:rFonts w:eastAsia="Times New Roman" w:cstheme="minorHAnsi"/>
          <w:color w:val="121512"/>
          <w:kern w:val="0"/>
          <w:lang w:val="ru-RU" w:eastAsia="en-CH"/>
          <w14:ligatures w14:val="none"/>
        </w:rPr>
        <w:t xml:space="preserve"> </w:t>
      </w:r>
      <w:r w:rsidRPr="00815668">
        <w:rPr>
          <w:rFonts w:eastAsia="Times New Roman" w:cstheme="minorHAnsi"/>
          <w:color w:val="121512"/>
          <w:kern w:val="0"/>
          <w:lang w:val="ru-RU" w:eastAsia="en-CH"/>
          <w14:ligatures w14:val="none"/>
        </w:rPr>
        <w:t>кривые.</w:t>
      </w:r>
    </w:p>
    <w:p w14:paraId="14078A91" w14:textId="0884DC8B" w:rsidR="00394F35" w:rsidRPr="00394F35" w:rsidRDefault="00394F35" w:rsidP="00950088">
      <w:pPr>
        <w:numPr>
          <w:ilvl w:val="0"/>
          <w:numId w:val="19"/>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Убедитесь, что структура эпидемии соответствует вашим </w:t>
      </w:r>
      <w:r w:rsidR="00E71C7C">
        <w:rPr>
          <w:rFonts w:eastAsia="Times New Roman" w:cstheme="minorHAnsi"/>
          <w:color w:val="121512"/>
          <w:kern w:val="0"/>
          <w:lang w:val="ru-RU" w:eastAsia="en-CH"/>
          <w14:ligatures w14:val="none"/>
        </w:rPr>
        <w:t>данным</w:t>
      </w:r>
      <w:r w:rsidRPr="00394F35">
        <w:rPr>
          <w:rFonts w:eastAsia="Times New Roman" w:cstheme="minorHAnsi"/>
          <w:color w:val="121512"/>
          <w:kern w:val="0"/>
          <w:lang w:val="ru-RU" w:eastAsia="en-CH"/>
          <w14:ligatures w14:val="none"/>
        </w:rPr>
        <w:t>.</w:t>
      </w:r>
    </w:p>
    <w:p w14:paraId="005B9B65" w14:textId="537847EF" w:rsidR="00394F35" w:rsidRPr="00394F35" w:rsidRDefault="00394F35" w:rsidP="00950088">
      <w:pPr>
        <w:numPr>
          <w:ilvl w:val="0"/>
          <w:numId w:val="19"/>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Если вы изменили демографические показатели, экстраполируйте распределение до 2030.</w:t>
      </w:r>
    </w:p>
    <w:p w14:paraId="55652671" w14:textId="58EEEF2E" w:rsidR="00394F35" w:rsidRPr="00394F35" w:rsidRDefault="00394F35" w:rsidP="00950088">
      <w:pPr>
        <w:numPr>
          <w:ilvl w:val="0"/>
          <w:numId w:val="19"/>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Для концентрированных эпидемий убедитесь, что процент </w:t>
      </w:r>
      <w:r w:rsidR="00B07F9B" w:rsidRPr="00B07F9B">
        <w:rPr>
          <w:rFonts w:eastAsia="Times New Roman" w:cstheme="minorHAnsi"/>
          <w:color w:val="121512"/>
          <w:kern w:val="0"/>
          <w:lang w:val="ru-RU" w:eastAsia="en-CH"/>
          <w14:ligatures w14:val="none"/>
        </w:rPr>
        <w:t>населени</w:t>
      </w:r>
      <w:r w:rsidR="00B07F9B">
        <w:rPr>
          <w:rFonts w:eastAsia="Times New Roman" w:cstheme="minorHAnsi"/>
          <w:color w:val="121512"/>
          <w:kern w:val="0"/>
          <w:lang w:val="ru-RU" w:eastAsia="en-CH"/>
          <w14:ligatures w14:val="none"/>
        </w:rPr>
        <w:t>я</w:t>
      </w:r>
      <w:r w:rsidR="00B07F9B" w:rsidRPr="00B07F9B">
        <w:rPr>
          <w:rFonts w:eastAsia="Times New Roman" w:cstheme="minorHAnsi"/>
          <w:color w:val="121512"/>
          <w:kern w:val="0"/>
          <w:lang w:val="ru-RU" w:eastAsia="en-CH"/>
          <w14:ligatures w14:val="none"/>
        </w:rPr>
        <w:t xml:space="preserve"> по субпопуляци</w:t>
      </w:r>
      <w:r w:rsidR="00B07F9B">
        <w:rPr>
          <w:rFonts w:eastAsia="Times New Roman" w:cstheme="minorHAnsi"/>
          <w:color w:val="121512"/>
          <w:kern w:val="0"/>
          <w:lang w:val="ru-RU" w:eastAsia="en-CH"/>
          <w14:ligatures w14:val="none"/>
        </w:rPr>
        <w:t>ям</w:t>
      </w:r>
      <w:r w:rsidR="00B07F9B" w:rsidRPr="00B07F9B">
        <w:rPr>
          <w:rFonts w:eastAsia="Times New Roman" w:cstheme="minorHAnsi"/>
          <w:color w:val="121512"/>
          <w:kern w:val="0"/>
          <w:lang w:val="ru-RU" w:eastAsia="en-CH"/>
          <w14:ligatures w14:val="none"/>
        </w:rPr>
        <w:t xml:space="preserve"> а также текучесть</w:t>
      </w:r>
      <w:r w:rsidR="00B07F9B">
        <w:rPr>
          <w:rFonts w:eastAsia="Times New Roman" w:cstheme="minorHAnsi"/>
          <w:color w:val="121512"/>
          <w:kern w:val="0"/>
          <w:lang w:val="ru-RU" w:eastAsia="en-CH"/>
          <w14:ligatures w14:val="none"/>
        </w:rPr>
        <w:t xml:space="preserve"> </w:t>
      </w:r>
      <w:r w:rsidRPr="00394F35">
        <w:rPr>
          <w:rFonts w:eastAsia="Times New Roman" w:cstheme="minorHAnsi"/>
          <w:color w:val="121512"/>
          <w:kern w:val="0"/>
          <w:lang w:val="ru-RU" w:eastAsia="en-CH"/>
          <w14:ligatures w14:val="none"/>
        </w:rPr>
        <w:t>текучесть соответствуют новым данным.</w:t>
      </w:r>
    </w:p>
    <w:p w14:paraId="24809219" w14:textId="77777777" w:rsidR="00394F35" w:rsidRPr="00394F35" w:rsidRDefault="00394F35" w:rsidP="00950088">
      <w:pPr>
        <w:spacing w:before="300" w:after="300"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eastAsia="en-CH"/>
          <w14:ligatures w14:val="none"/>
        </w:rPr>
        <w:t>b</w:t>
      </w:r>
      <w:r w:rsidRPr="00394F35">
        <w:rPr>
          <w:rFonts w:eastAsia="Times New Roman" w:cstheme="minorHAnsi"/>
          <w:color w:val="121512"/>
          <w:kern w:val="0"/>
          <w:lang w:val="ru-RU" w:eastAsia="en-CH"/>
          <w14:ligatures w14:val="none"/>
        </w:rPr>
        <w:t>) Обновление данных эпиднадзора и обследований:</w:t>
      </w:r>
    </w:p>
    <w:p w14:paraId="73719129" w14:textId="4AC7A790" w:rsidR="00394F35" w:rsidRPr="00394F35" w:rsidRDefault="00394F35" w:rsidP="00950088">
      <w:pPr>
        <w:numPr>
          <w:ilvl w:val="0"/>
          <w:numId w:val="20"/>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В главном меню </w:t>
      </w:r>
      <w:r w:rsidRPr="00394F35">
        <w:rPr>
          <w:rFonts w:eastAsia="Times New Roman" w:cstheme="minorHAnsi"/>
          <w:color w:val="121512"/>
          <w:kern w:val="0"/>
          <w:lang w:eastAsia="en-CH"/>
          <w14:ligatures w14:val="none"/>
        </w:rPr>
        <w:t>AIM</w:t>
      </w:r>
      <w:r w:rsidRPr="00394F35">
        <w:rPr>
          <w:rFonts w:eastAsia="Times New Roman" w:cstheme="minorHAnsi"/>
          <w:color w:val="121512"/>
          <w:kern w:val="0"/>
          <w:lang w:val="ru-RU" w:eastAsia="en-CH"/>
          <w14:ligatures w14:val="none"/>
        </w:rPr>
        <w:t xml:space="preserve"> выберите "Заболеваемость &gt; Данные эпиднадзора (</w:t>
      </w:r>
      <w:r w:rsidRPr="00394F35">
        <w:rPr>
          <w:rFonts w:eastAsia="Times New Roman" w:cstheme="minorHAnsi"/>
          <w:color w:val="121512"/>
          <w:kern w:val="0"/>
          <w:lang w:eastAsia="en-CH"/>
          <w14:ligatures w14:val="none"/>
        </w:rPr>
        <w:t>EPP</w:t>
      </w:r>
      <w:r>
        <w:rPr>
          <w:rFonts w:eastAsia="Times New Roman" w:cstheme="minorHAnsi"/>
          <w:color w:val="121512"/>
          <w:kern w:val="0"/>
          <w:lang w:val="ru-RU" w:eastAsia="en-CH"/>
          <w14:ligatures w14:val="none"/>
        </w:rPr>
        <w:t>/ПОП</w:t>
      </w:r>
      <w:r w:rsidRPr="00394F35">
        <w:rPr>
          <w:rFonts w:eastAsia="Times New Roman" w:cstheme="minorHAnsi"/>
          <w:color w:val="121512"/>
          <w:kern w:val="0"/>
          <w:lang w:val="ru-RU" w:eastAsia="en-CH"/>
          <w14:ligatures w14:val="none"/>
        </w:rPr>
        <w:t>)".</w:t>
      </w:r>
    </w:p>
    <w:p w14:paraId="66DAC80E" w14:textId="794602AC" w:rsidR="00394F35" w:rsidRPr="00394F35" w:rsidRDefault="00394F35" w:rsidP="00950088">
      <w:pPr>
        <w:numPr>
          <w:ilvl w:val="0"/>
          <w:numId w:val="20"/>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Добавьте новые данные эпиднадзора и/или рутинной программы АНК на вкладке "Данные </w:t>
      </w:r>
      <w:r w:rsidR="008415EB">
        <w:rPr>
          <w:rFonts w:eastAsia="Times New Roman" w:cstheme="minorHAnsi"/>
          <w:color w:val="121512"/>
          <w:kern w:val="0"/>
          <w:lang w:val="ru-RU" w:eastAsia="en-CH"/>
          <w14:ligatures w14:val="none"/>
        </w:rPr>
        <w:t>о</w:t>
      </w:r>
      <w:r w:rsidRPr="00394F35">
        <w:rPr>
          <w:rFonts w:eastAsia="Times New Roman" w:cstheme="minorHAnsi"/>
          <w:color w:val="121512"/>
          <w:kern w:val="0"/>
          <w:lang w:val="ru-RU" w:eastAsia="en-CH"/>
          <w14:ligatures w14:val="none"/>
        </w:rPr>
        <w:t xml:space="preserve"> ВИЧ" в </w:t>
      </w:r>
      <w:r w:rsidR="008415EB" w:rsidRPr="00394F35">
        <w:rPr>
          <w:rFonts w:eastAsia="Times New Roman" w:cstheme="minorHAnsi"/>
          <w:color w:val="121512"/>
          <w:kern w:val="0"/>
          <w:lang w:eastAsia="en-CH"/>
          <w14:ligatures w14:val="none"/>
        </w:rPr>
        <w:t>EPP</w:t>
      </w:r>
      <w:r w:rsidR="008415EB">
        <w:rPr>
          <w:rFonts w:eastAsia="Times New Roman" w:cstheme="minorHAnsi"/>
          <w:color w:val="121512"/>
          <w:kern w:val="0"/>
          <w:lang w:val="ru-RU" w:eastAsia="en-CH"/>
          <w14:ligatures w14:val="none"/>
        </w:rPr>
        <w:t>/ПОП</w:t>
      </w:r>
      <w:r w:rsidR="008415EB" w:rsidRPr="008B2685">
        <w:rPr>
          <w:rFonts w:eastAsia="Times New Roman" w:cstheme="minorHAnsi"/>
          <w:color w:val="121512"/>
          <w:kern w:val="0"/>
          <w:lang w:val="ru-RU" w:eastAsia="en-CH"/>
          <w14:ligatures w14:val="none"/>
        </w:rPr>
        <w:t xml:space="preserve"> </w:t>
      </w:r>
      <w:r w:rsidRPr="00394F35">
        <w:rPr>
          <w:rFonts w:eastAsia="Times New Roman" w:cstheme="minorHAnsi"/>
          <w:color w:val="121512"/>
          <w:kern w:val="0"/>
          <w:lang w:val="ru-RU" w:eastAsia="en-CH"/>
          <w14:ligatures w14:val="none"/>
        </w:rPr>
        <w:t>после тщательного анализа.</w:t>
      </w:r>
    </w:p>
    <w:p w14:paraId="7239AC28" w14:textId="77777777" w:rsidR="00394F35" w:rsidRPr="00394F35" w:rsidRDefault="00394F35" w:rsidP="00950088">
      <w:pPr>
        <w:numPr>
          <w:ilvl w:val="0"/>
          <w:numId w:val="20"/>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Для генерализованных эпидемий можно добавить данные об охвате АРТ из репрезентативных обследований на странице "Опросы".</w:t>
      </w:r>
    </w:p>
    <w:p w14:paraId="298E6A07" w14:textId="0285F9EA" w:rsidR="00394F35" w:rsidRPr="00394F35" w:rsidRDefault="00394F35" w:rsidP="00950088">
      <w:pPr>
        <w:spacing w:before="300" w:after="300"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eastAsia="en-CH"/>
          <w14:ligatures w14:val="none"/>
        </w:rPr>
        <w:t>c</w:t>
      </w:r>
      <w:r w:rsidRPr="00394F35">
        <w:rPr>
          <w:rFonts w:eastAsia="Times New Roman" w:cstheme="minorHAnsi"/>
          <w:color w:val="121512"/>
          <w:kern w:val="0"/>
          <w:lang w:val="ru-RU" w:eastAsia="en-CH"/>
          <w14:ligatures w14:val="none"/>
        </w:rPr>
        <w:t>) Подгонка кривых заболеваемости (</w:t>
      </w:r>
      <w:r w:rsidRPr="00394F35">
        <w:rPr>
          <w:rFonts w:eastAsia="Times New Roman" w:cstheme="minorHAnsi"/>
          <w:color w:val="121512"/>
          <w:kern w:val="0"/>
          <w:lang w:eastAsia="en-CH"/>
          <w14:ligatures w14:val="none"/>
        </w:rPr>
        <w:t>EPP</w:t>
      </w:r>
      <w:r>
        <w:rPr>
          <w:rFonts w:eastAsia="Times New Roman" w:cstheme="minorHAnsi"/>
          <w:color w:val="121512"/>
          <w:kern w:val="0"/>
          <w:lang w:val="ru-RU" w:eastAsia="en-CH"/>
          <w14:ligatures w14:val="none"/>
        </w:rPr>
        <w:t>/ПОП</w:t>
      </w:r>
      <w:r w:rsidRPr="00394F35">
        <w:rPr>
          <w:rFonts w:eastAsia="Times New Roman" w:cstheme="minorHAnsi"/>
          <w:color w:val="121512"/>
          <w:kern w:val="0"/>
          <w:lang w:val="ru-RU" w:eastAsia="en-CH"/>
          <w14:ligatures w14:val="none"/>
        </w:rPr>
        <w:t>):</w:t>
      </w:r>
    </w:p>
    <w:p w14:paraId="57864CCF" w14:textId="08FF7511" w:rsidR="00394F35" w:rsidRPr="00394F35" w:rsidRDefault="00394F35" w:rsidP="00950088">
      <w:pPr>
        <w:numPr>
          <w:ilvl w:val="0"/>
          <w:numId w:val="21"/>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В главном меню </w:t>
      </w:r>
      <w:r w:rsidRPr="00394F35">
        <w:rPr>
          <w:rFonts w:eastAsia="Times New Roman" w:cstheme="minorHAnsi"/>
          <w:color w:val="121512"/>
          <w:kern w:val="0"/>
          <w:lang w:eastAsia="en-CH"/>
          <w14:ligatures w14:val="none"/>
        </w:rPr>
        <w:t>AIM</w:t>
      </w:r>
      <w:r w:rsidRPr="00394F35">
        <w:rPr>
          <w:rFonts w:eastAsia="Times New Roman" w:cstheme="minorHAnsi"/>
          <w:color w:val="121512"/>
          <w:kern w:val="0"/>
          <w:lang w:val="ru-RU" w:eastAsia="en-CH"/>
          <w14:ligatures w14:val="none"/>
        </w:rPr>
        <w:t xml:space="preserve"> выберите "Заболеваемость &gt; </w:t>
      </w:r>
      <w:r w:rsidR="008653CF" w:rsidRPr="005A1597">
        <w:rPr>
          <w:rFonts w:eastAsia="Times New Roman" w:cstheme="minorHAnsi"/>
          <w:color w:val="121512"/>
          <w:kern w:val="0"/>
          <w:lang w:val="ru-RU" w:eastAsia="en-CH"/>
          <w14:ligatures w14:val="none"/>
        </w:rPr>
        <w:t xml:space="preserve">Подбор </w:t>
      </w:r>
      <w:r w:rsidR="005A1597" w:rsidRPr="005A1597">
        <w:rPr>
          <w:rFonts w:eastAsia="Times New Roman" w:cstheme="minorHAnsi"/>
          <w:color w:val="121512"/>
          <w:kern w:val="0"/>
          <w:lang w:val="ru-RU" w:eastAsia="en-CH"/>
          <w14:ligatures w14:val="none"/>
        </w:rPr>
        <w:t>кривой</w:t>
      </w:r>
      <w:r w:rsidRPr="00394F35">
        <w:rPr>
          <w:rFonts w:eastAsia="Times New Roman" w:cstheme="minorHAnsi"/>
          <w:color w:val="121512"/>
          <w:kern w:val="0"/>
          <w:lang w:val="ru-RU" w:eastAsia="en-CH"/>
          <w14:ligatures w14:val="none"/>
        </w:rPr>
        <w:t xml:space="preserve"> (</w:t>
      </w:r>
      <w:r w:rsidRPr="00394F35">
        <w:rPr>
          <w:rFonts w:eastAsia="Times New Roman" w:cstheme="minorHAnsi"/>
          <w:color w:val="121512"/>
          <w:kern w:val="0"/>
          <w:lang w:eastAsia="en-CH"/>
          <w14:ligatures w14:val="none"/>
        </w:rPr>
        <w:t>EPP</w:t>
      </w:r>
      <w:r>
        <w:rPr>
          <w:rFonts w:eastAsia="Times New Roman" w:cstheme="minorHAnsi"/>
          <w:color w:val="121512"/>
          <w:kern w:val="0"/>
          <w:lang w:val="ru-RU" w:eastAsia="en-CH"/>
          <w14:ligatures w14:val="none"/>
        </w:rPr>
        <w:t>/ПОП</w:t>
      </w:r>
      <w:r w:rsidRPr="00394F35">
        <w:rPr>
          <w:rFonts w:eastAsia="Times New Roman" w:cstheme="minorHAnsi"/>
          <w:color w:val="121512"/>
          <w:kern w:val="0"/>
          <w:lang w:val="ru-RU" w:eastAsia="en-CH"/>
          <w14:ligatures w14:val="none"/>
        </w:rPr>
        <w:t>)".</w:t>
      </w:r>
    </w:p>
    <w:p w14:paraId="563D78DD" w14:textId="43203981" w:rsidR="00394F35" w:rsidRPr="00394F35" w:rsidRDefault="00394F35" w:rsidP="00950088">
      <w:pPr>
        <w:numPr>
          <w:ilvl w:val="0"/>
          <w:numId w:val="21"/>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В разделе "Модель" выберите </w:t>
      </w:r>
      <w:r w:rsidRPr="00394F35">
        <w:rPr>
          <w:rFonts w:eastAsia="Times New Roman" w:cstheme="minorHAnsi"/>
          <w:color w:val="121512"/>
          <w:kern w:val="0"/>
          <w:lang w:eastAsia="en-CH"/>
          <w14:ligatures w14:val="none"/>
        </w:rPr>
        <w:t>R</w:t>
      </w:r>
      <w:r w:rsidRPr="00394F35">
        <w:rPr>
          <w:rFonts w:eastAsia="Times New Roman" w:cstheme="minorHAnsi"/>
          <w:color w:val="121512"/>
          <w:kern w:val="0"/>
          <w:lang w:val="ru-RU" w:eastAsia="en-CH"/>
          <w14:ligatures w14:val="none"/>
        </w:rPr>
        <w:t>-</w:t>
      </w:r>
      <w:r w:rsidRPr="00394F35">
        <w:rPr>
          <w:rFonts w:eastAsia="Times New Roman" w:cstheme="minorHAnsi"/>
          <w:color w:val="121512"/>
          <w:kern w:val="0"/>
          <w:lang w:eastAsia="en-CH"/>
          <w14:ligatures w14:val="none"/>
        </w:rPr>
        <w:t>Hybrid</w:t>
      </w:r>
      <w:r w:rsidR="00D5635F">
        <w:rPr>
          <w:rFonts w:eastAsia="Times New Roman" w:cstheme="minorHAnsi"/>
          <w:color w:val="121512"/>
          <w:kern w:val="0"/>
          <w:lang w:val="ru-RU" w:eastAsia="en-CH"/>
          <w14:ligatures w14:val="none"/>
        </w:rPr>
        <w:t>/</w:t>
      </w:r>
      <w:r w:rsidR="00D5635F">
        <w:rPr>
          <w:rFonts w:eastAsia="Times New Roman" w:cstheme="minorHAnsi"/>
          <w:color w:val="121512"/>
          <w:kern w:val="0"/>
          <w:lang w:val="en-US" w:eastAsia="en-CH"/>
          <w14:ligatures w14:val="none"/>
        </w:rPr>
        <w:t>R</w:t>
      </w:r>
      <w:r w:rsidR="00D5635F" w:rsidRPr="004B17B7">
        <w:rPr>
          <w:rFonts w:eastAsia="Times New Roman" w:cstheme="minorHAnsi"/>
          <w:color w:val="121512"/>
          <w:kern w:val="0"/>
          <w:lang w:val="ru-RU" w:eastAsia="en-CH"/>
          <w14:ligatures w14:val="none"/>
        </w:rPr>
        <w:t>-</w:t>
      </w:r>
      <w:r w:rsidR="004B17B7">
        <w:rPr>
          <w:rFonts w:eastAsia="Times New Roman" w:cstheme="minorHAnsi"/>
          <w:color w:val="121512"/>
          <w:kern w:val="0"/>
          <w:lang w:val="ru-RU" w:eastAsia="en-CH"/>
          <w14:ligatures w14:val="none"/>
        </w:rPr>
        <w:t>гибрид</w:t>
      </w:r>
      <w:r w:rsidRPr="00394F35">
        <w:rPr>
          <w:rFonts w:eastAsia="Times New Roman" w:cstheme="minorHAnsi"/>
          <w:color w:val="121512"/>
          <w:kern w:val="0"/>
          <w:lang w:val="ru-RU" w:eastAsia="en-CH"/>
          <w14:ligatures w14:val="none"/>
        </w:rPr>
        <w:t xml:space="preserve"> или соответствующую альтернативную модель.</w:t>
      </w:r>
    </w:p>
    <w:p w14:paraId="0F52A40F" w14:textId="77777777" w:rsidR="00394F35" w:rsidRPr="00394F35" w:rsidRDefault="00394F35" w:rsidP="00950088">
      <w:pPr>
        <w:numPr>
          <w:ilvl w:val="0"/>
          <w:numId w:val="21"/>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Запустите "Подогнать все" и рассмотрите полученные кривые.</w:t>
      </w:r>
    </w:p>
    <w:p w14:paraId="706C8AE5" w14:textId="77777777" w:rsidR="00394F35" w:rsidRPr="00394F35" w:rsidRDefault="00394F35" w:rsidP="00950088">
      <w:pPr>
        <w:numPr>
          <w:ilvl w:val="0"/>
          <w:numId w:val="21"/>
        </w:numPr>
        <w:spacing w:before="100" w:beforeAutospacing="1" w:after="100" w:afterAutospacing="1"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Настройте масштаб кривой для каждой субпопуляции и сравните новые результаты с прошлогодней кривой.</w:t>
      </w:r>
    </w:p>
    <w:p w14:paraId="0F195CEB" w14:textId="5FEFD666" w:rsidR="00394F35" w:rsidRPr="00394F35" w:rsidRDefault="00394F35" w:rsidP="00950088">
      <w:pPr>
        <w:spacing w:before="300" w:after="0" w:line="240" w:lineRule="auto"/>
        <w:rPr>
          <w:rFonts w:eastAsia="Times New Roman" w:cstheme="minorHAnsi"/>
          <w:color w:val="121512"/>
          <w:kern w:val="0"/>
          <w:lang w:val="ru-RU" w:eastAsia="en-CH"/>
          <w14:ligatures w14:val="none"/>
        </w:rPr>
      </w:pPr>
      <w:r w:rsidRPr="00394F35">
        <w:rPr>
          <w:rFonts w:eastAsia="Times New Roman" w:cstheme="minorHAnsi"/>
          <w:color w:val="121512"/>
          <w:kern w:val="0"/>
          <w:lang w:val="ru-RU" w:eastAsia="en-CH"/>
          <w14:ligatures w14:val="none"/>
        </w:rPr>
        <w:t xml:space="preserve">Не забудьте сохранить все внесенные корректировки и результаты подгонки перед выходом из </w:t>
      </w:r>
      <w:r w:rsidRPr="00394F35">
        <w:rPr>
          <w:rFonts w:eastAsia="Times New Roman" w:cstheme="minorHAnsi"/>
          <w:color w:val="121512"/>
          <w:kern w:val="0"/>
          <w:lang w:eastAsia="en-CH"/>
          <w14:ligatures w14:val="none"/>
        </w:rPr>
        <w:t>EPP</w:t>
      </w:r>
      <w:r>
        <w:rPr>
          <w:rFonts w:eastAsia="Times New Roman" w:cstheme="minorHAnsi"/>
          <w:color w:val="121512"/>
          <w:kern w:val="0"/>
          <w:lang w:val="ru-RU" w:eastAsia="en-CH"/>
          <w14:ligatures w14:val="none"/>
        </w:rPr>
        <w:t>/ПОП</w:t>
      </w:r>
      <w:r w:rsidRPr="00394F35">
        <w:rPr>
          <w:rFonts w:eastAsia="Times New Roman" w:cstheme="minorHAnsi"/>
          <w:color w:val="121512"/>
          <w:kern w:val="0"/>
          <w:lang w:val="ru-RU" w:eastAsia="en-CH"/>
          <w14:ligatures w14:val="none"/>
        </w:rPr>
        <w:t>.</w:t>
      </w:r>
    </w:p>
    <w:p w14:paraId="5F029177" w14:textId="77777777" w:rsidR="0054789D" w:rsidRPr="0054789D" w:rsidRDefault="0054789D" w:rsidP="00950088">
      <w:pPr>
        <w:spacing w:before="120" w:after="120" w:line="240" w:lineRule="auto"/>
        <w:contextualSpacing/>
        <w:rPr>
          <w:lang w:val="ru-RU"/>
        </w:rPr>
      </w:pPr>
    </w:p>
    <w:p w14:paraId="00937972" w14:textId="005CEEB8" w:rsidR="0054789D" w:rsidRPr="00950088" w:rsidRDefault="0054789D" w:rsidP="00950088">
      <w:pPr>
        <w:shd w:val="clear" w:color="auto" w:fill="B4C6E7" w:themeFill="accent1" w:themeFillTint="66"/>
        <w:spacing w:after="300" w:line="240" w:lineRule="auto"/>
        <w:rPr>
          <w:rFonts w:eastAsia="Times New Roman" w:cstheme="minorHAnsi"/>
          <w:b/>
          <w:bCs/>
          <w:color w:val="121512"/>
          <w:kern w:val="0"/>
          <w:lang w:val="ru-RU" w:eastAsia="en-CH"/>
          <w14:ligatures w14:val="none"/>
        </w:rPr>
      </w:pPr>
      <w:r w:rsidRPr="00950088">
        <w:rPr>
          <w:rFonts w:eastAsia="Times New Roman" w:cstheme="minorHAnsi"/>
          <w:b/>
          <w:bCs/>
          <w:color w:val="121512"/>
          <w:kern w:val="0"/>
          <w:lang w:val="ru-RU" w:eastAsia="en-CH"/>
          <w14:ligatures w14:val="none"/>
        </w:rPr>
        <w:t xml:space="preserve">Если вы используете CSAVR, </w:t>
      </w:r>
      <w:r w:rsidR="00FC0147" w:rsidRPr="00394F35">
        <w:rPr>
          <w:rFonts w:eastAsia="Times New Roman" w:cstheme="minorHAnsi"/>
          <w:b/>
          <w:bCs/>
          <w:color w:val="121512"/>
          <w:kern w:val="0"/>
          <w:lang w:val="ru-RU" w:eastAsia="en-CH"/>
          <w14:ligatures w14:val="none"/>
        </w:rPr>
        <w:t>выполните следующие шаги:</w:t>
      </w:r>
    </w:p>
    <w:p w14:paraId="6E832938" w14:textId="77777777" w:rsidR="0063006A" w:rsidRPr="0063006A" w:rsidRDefault="0063006A" w:rsidP="0063006A">
      <w:pPr>
        <w:spacing w:before="300" w:after="300"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a) Обновление данных:</w:t>
      </w:r>
    </w:p>
    <w:p w14:paraId="38D13AB6" w14:textId="449E74BC"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Откройте раздел "Заболеваемость" и выберите "</w:t>
      </w:r>
      <w:r w:rsidR="00D15D7D">
        <w:rPr>
          <w:rFonts w:eastAsia="Times New Roman" w:cstheme="minorHAnsi"/>
          <w:color w:val="000000"/>
          <w:kern w:val="0"/>
          <w:lang w:val="ru-RU" w:eastAsia="en-CH"/>
          <w14:ligatures w14:val="none"/>
        </w:rPr>
        <w:t>Подобрать</w:t>
      </w:r>
      <w:r w:rsidRPr="0063006A">
        <w:rPr>
          <w:rFonts w:eastAsia="Times New Roman" w:cstheme="minorHAnsi"/>
          <w:color w:val="000000"/>
          <w:kern w:val="0"/>
          <w:lang w:val="ru-RU" w:eastAsia="en-CH"/>
          <w14:ligatures w14:val="none"/>
        </w:rPr>
        <w:t xml:space="preserve"> заболеваемость по CSAVR &gt; Ввести/редактировать данные".</w:t>
      </w:r>
    </w:p>
    <w:p w14:paraId="4DC62B36" w14:textId="77777777"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Введите данные о новых случаях диагностики с разбивкой по возрасту и полу.</w:t>
      </w:r>
    </w:p>
    <w:p w14:paraId="4674A151" w14:textId="77777777"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Внесите данные о смертях, связанных со СПИДом.</w:t>
      </w:r>
    </w:p>
    <w:p w14:paraId="035D6D15" w14:textId="315920BD"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Используя "Источник" в разделе "Данные, оба пола", введите данные о смертности от СПИДа. Подгоните CSAVR к каждому набору данных.</w:t>
      </w:r>
    </w:p>
    <w:p w14:paraId="322E6B23" w14:textId="77777777"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По желанию введите имеющиеся данные о количестве CD4 при постановке диагноза.</w:t>
      </w:r>
    </w:p>
    <w:p w14:paraId="39D0F382" w14:textId="77777777" w:rsidR="0063006A" w:rsidRPr="0063006A" w:rsidRDefault="0063006A" w:rsidP="0063006A">
      <w:pPr>
        <w:numPr>
          <w:ilvl w:val="0"/>
          <w:numId w:val="24"/>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Убедитесь, что в таблицы данных не включены нули за годы, по которым данные полностью отсутствуют.</w:t>
      </w:r>
    </w:p>
    <w:p w14:paraId="201A9B3E" w14:textId="77777777" w:rsidR="0063006A" w:rsidRPr="0063006A" w:rsidRDefault="0063006A" w:rsidP="0063006A">
      <w:pPr>
        <w:spacing w:before="300" w:after="300"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b) Подгонка кривых заболеваемости:</w:t>
      </w:r>
    </w:p>
    <w:p w14:paraId="37C26B45" w14:textId="0E66526D" w:rsidR="0063006A" w:rsidRPr="0063006A" w:rsidRDefault="0063006A" w:rsidP="0063006A">
      <w:pPr>
        <w:numPr>
          <w:ilvl w:val="0"/>
          <w:numId w:val="25"/>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Выберите "</w:t>
      </w:r>
      <w:r w:rsidR="0082423D" w:rsidRPr="0082423D">
        <w:rPr>
          <w:rFonts w:eastAsia="Times New Roman" w:cstheme="minorHAnsi"/>
          <w:color w:val="000000"/>
          <w:kern w:val="0"/>
          <w:lang w:val="ru-RU" w:eastAsia="en-CH"/>
          <w14:ligatures w14:val="none"/>
        </w:rPr>
        <w:t xml:space="preserve"> </w:t>
      </w:r>
      <w:r w:rsidR="0082423D" w:rsidRPr="0063006A">
        <w:rPr>
          <w:rFonts w:eastAsia="Times New Roman" w:cstheme="minorHAnsi"/>
          <w:color w:val="000000"/>
          <w:kern w:val="0"/>
          <w:lang w:val="ru-RU" w:eastAsia="en-CH"/>
          <w14:ligatures w14:val="none"/>
        </w:rPr>
        <w:t>Заболеваемость</w:t>
      </w:r>
      <w:r w:rsidR="0082423D" w:rsidRPr="0063006A">
        <w:rPr>
          <w:rFonts w:eastAsia="Times New Roman" w:cstheme="minorHAnsi"/>
          <w:color w:val="000000"/>
          <w:kern w:val="0"/>
          <w:lang w:val="ru-RU" w:eastAsia="en-CH"/>
          <w14:ligatures w14:val="none"/>
        </w:rPr>
        <w:t xml:space="preserve"> </w:t>
      </w:r>
      <w:r w:rsidRPr="0063006A">
        <w:rPr>
          <w:rFonts w:eastAsia="Times New Roman" w:cstheme="minorHAnsi"/>
          <w:color w:val="000000"/>
          <w:kern w:val="0"/>
          <w:lang w:val="ru-RU" w:eastAsia="en-CH"/>
          <w14:ligatures w14:val="none"/>
        </w:rPr>
        <w:t xml:space="preserve">&gt; </w:t>
      </w:r>
      <w:r w:rsidR="00D15D7D">
        <w:rPr>
          <w:rFonts w:eastAsia="Times New Roman" w:cstheme="minorHAnsi"/>
          <w:color w:val="000000"/>
          <w:kern w:val="0"/>
          <w:lang w:val="ru-RU" w:eastAsia="en-CH"/>
          <w14:ligatures w14:val="none"/>
        </w:rPr>
        <w:t>Подобрать</w:t>
      </w:r>
      <w:r w:rsidR="00D15D7D" w:rsidRPr="0063006A">
        <w:rPr>
          <w:rFonts w:eastAsia="Times New Roman" w:cstheme="minorHAnsi"/>
          <w:color w:val="000000"/>
          <w:kern w:val="0"/>
          <w:lang w:val="ru-RU" w:eastAsia="en-CH"/>
          <w14:ligatures w14:val="none"/>
        </w:rPr>
        <w:t xml:space="preserve"> заболеваемость по CSAVR</w:t>
      </w:r>
      <w:r w:rsidR="00D15D7D" w:rsidRPr="0063006A">
        <w:rPr>
          <w:rFonts w:eastAsia="Times New Roman" w:cstheme="minorHAnsi"/>
          <w:color w:val="000000"/>
          <w:kern w:val="0"/>
          <w:lang w:val="ru-RU" w:eastAsia="en-CH"/>
          <w14:ligatures w14:val="none"/>
        </w:rPr>
        <w:t xml:space="preserve"> </w:t>
      </w:r>
      <w:r w:rsidRPr="0063006A">
        <w:rPr>
          <w:rFonts w:eastAsia="Times New Roman" w:cstheme="minorHAnsi"/>
          <w:color w:val="000000"/>
          <w:kern w:val="0"/>
          <w:lang w:val="ru-RU" w:eastAsia="en-CH"/>
          <w14:ligatures w14:val="none"/>
        </w:rPr>
        <w:t xml:space="preserve">&gt; </w:t>
      </w:r>
      <w:r w:rsidR="00471760">
        <w:rPr>
          <w:rFonts w:eastAsia="Times New Roman" w:cstheme="minorHAnsi"/>
          <w:color w:val="000000"/>
          <w:kern w:val="0"/>
          <w:lang w:val="ru-RU" w:eastAsia="en-CH"/>
          <w14:ligatures w14:val="none"/>
        </w:rPr>
        <w:t>Подобрать</w:t>
      </w:r>
      <w:r w:rsidR="00471760" w:rsidRPr="0063006A">
        <w:rPr>
          <w:rFonts w:eastAsia="Times New Roman" w:cstheme="minorHAnsi"/>
          <w:color w:val="000000"/>
          <w:kern w:val="0"/>
          <w:lang w:val="ru-RU" w:eastAsia="en-CH"/>
          <w14:ligatures w14:val="none"/>
        </w:rPr>
        <w:t xml:space="preserve"> заболеваемость</w:t>
      </w:r>
      <w:r w:rsidRPr="0063006A">
        <w:rPr>
          <w:rFonts w:eastAsia="Times New Roman" w:cstheme="minorHAnsi"/>
          <w:color w:val="000000"/>
          <w:kern w:val="0"/>
          <w:lang w:val="ru-RU" w:eastAsia="en-CH"/>
          <w14:ligatures w14:val="none"/>
        </w:rPr>
        <w:t xml:space="preserve">" и введите </w:t>
      </w:r>
      <w:r w:rsidR="00471760">
        <w:rPr>
          <w:rFonts w:eastAsia="Times New Roman" w:cstheme="minorHAnsi"/>
          <w:color w:val="000000"/>
          <w:kern w:val="0"/>
          <w:lang w:val="ru-RU" w:eastAsia="en-CH"/>
          <w14:ligatures w14:val="none"/>
        </w:rPr>
        <w:t>/</w:t>
      </w:r>
      <w:r w:rsidRPr="0063006A">
        <w:rPr>
          <w:rFonts w:eastAsia="Times New Roman" w:cstheme="minorHAnsi"/>
          <w:color w:val="000000"/>
          <w:kern w:val="0"/>
          <w:lang w:val="ru-RU" w:eastAsia="en-CH"/>
          <w14:ligatures w14:val="none"/>
        </w:rPr>
        <w:t xml:space="preserve"> исправьте </w:t>
      </w:r>
      <w:r w:rsidR="00554D63" w:rsidRPr="00554D63">
        <w:rPr>
          <w:rFonts w:eastAsia="Times New Roman" w:cstheme="minorHAnsi"/>
          <w:color w:val="000000"/>
          <w:kern w:val="0"/>
          <w:lang w:val="ru-RU" w:eastAsia="en-CH"/>
          <w14:ligatures w14:val="none"/>
        </w:rPr>
        <w:t>параметры модели</w:t>
      </w:r>
      <w:r w:rsidRPr="0063006A">
        <w:rPr>
          <w:rFonts w:eastAsia="Times New Roman" w:cstheme="minorHAnsi"/>
          <w:color w:val="000000"/>
          <w:kern w:val="0"/>
          <w:lang w:val="ru-RU" w:eastAsia="en-CH"/>
          <w14:ligatures w14:val="none"/>
        </w:rPr>
        <w:t>.</w:t>
      </w:r>
    </w:p>
    <w:p w14:paraId="389A166D" w14:textId="77777777" w:rsidR="0063006A" w:rsidRPr="0063006A" w:rsidRDefault="0063006A" w:rsidP="0063006A">
      <w:pPr>
        <w:numPr>
          <w:ilvl w:val="0"/>
          <w:numId w:val="25"/>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Выберите тип статистической модели и запустите подгонку для всех моделей.</w:t>
      </w:r>
    </w:p>
    <w:p w14:paraId="0A5B1DB5" w14:textId="77777777" w:rsidR="0063006A" w:rsidRPr="0063006A" w:rsidRDefault="0063006A" w:rsidP="0063006A">
      <w:pPr>
        <w:numPr>
          <w:ilvl w:val="0"/>
          <w:numId w:val="25"/>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Выберите лучшую модель на основе информационного критерия Акаике и графиков сравнения моделей.</w:t>
      </w:r>
    </w:p>
    <w:p w14:paraId="648F4E84" w14:textId="77777777" w:rsidR="0063006A" w:rsidRPr="0063006A" w:rsidRDefault="0063006A" w:rsidP="0063006A">
      <w:pPr>
        <w:spacing w:before="300" w:after="300"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c) Просмотр результатов:</w:t>
      </w:r>
    </w:p>
    <w:p w14:paraId="68C40CC5" w14:textId="77777777" w:rsidR="0063006A" w:rsidRPr="0063006A" w:rsidRDefault="0063006A" w:rsidP="0063006A">
      <w:pPr>
        <w:numPr>
          <w:ilvl w:val="0"/>
          <w:numId w:val="26"/>
        </w:numPr>
        <w:spacing w:before="100" w:beforeAutospacing="1" w:after="100" w:afterAutospacing="1" w:line="240" w:lineRule="auto"/>
        <w:rPr>
          <w:rFonts w:eastAsia="Times New Roman" w:cstheme="minorHAnsi"/>
          <w:color w:val="000000"/>
          <w:kern w:val="0"/>
          <w:lang w:val="ru-RU" w:eastAsia="en-CH"/>
          <w14:ligatures w14:val="none"/>
        </w:rPr>
      </w:pPr>
      <w:r w:rsidRPr="0063006A">
        <w:rPr>
          <w:rFonts w:eastAsia="Times New Roman" w:cstheme="minorHAnsi"/>
          <w:color w:val="000000"/>
          <w:kern w:val="0"/>
          <w:lang w:val="ru-RU" w:eastAsia="en-CH"/>
          <w14:ligatures w14:val="none"/>
        </w:rPr>
        <w:t>Просмотрите результаты подгонки CSAVR и, если результаты приемлемы, сохраните выбранную кривую заболеваемости.</w:t>
      </w:r>
    </w:p>
    <w:p w14:paraId="51E649B7" w14:textId="77777777" w:rsidR="0063006A" w:rsidRPr="0063006A" w:rsidRDefault="0063006A" w:rsidP="00950088">
      <w:pPr>
        <w:spacing w:before="300" w:after="300" w:line="240" w:lineRule="auto"/>
        <w:rPr>
          <w:rFonts w:eastAsia="Times New Roman" w:cstheme="minorHAnsi"/>
          <w:color w:val="121512"/>
          <w:kern w:val="0"/>
          <w:lang w:val="ru-RU" w:eastAsia="en-CH"/>
          <w14:ligatures w14:val="none"/>
        </w:rPr>
      </w:pPr>
    </w:p>
    <w:p w14:paraId="52A10837" w14:textId="1C20FD4E" w:rsidR="006172AF" w:rsidRPr="00D96919" w:rsidRDefault="006172AF" w:rsidP="006172AF">
      <w:pPr>
        <w:spacing w:before="120" w:after="120" w:line="240" w:lineRule="auto"/>
        <w:rPr>
          <w:b/>
          <w:bCs/>
          <w:lang w:val="ru-RU"/>
        </w:rPr>
      </w:pPr>
      <w:r w:rsidRPr="00D96919">
        <w:rPr>
          <w:b/>
          <w:bCs/>
          <w:lang w:val="ru-RU"/>
        </w:rPr>
        <w:t>Обратите внимание</w:t>
      </w:r>
    </w:p>
    <w:p w14:paraId="40ACF2F0" w14:textId="77FD7C93" w:rsidR="0054789D" w:rsidRPr="00950088" w:rsidRDefault="0054789D" w:rsidP="00950088">
      <w:pPr>
        <w:pStyle w:val="ListParagraph"/>
        <w:numPr>
          <w:ilvl w:val="0"/>
          <w:numId w:val="22"/>
        </w:numPr>
        <w:spacing w:before="120" w:after="120" w:line="240" w:lineRule="auto"/>
        <w:rPr>
          <w:lang w:val="ru-RU"/>
        </w:rPr>
      </w:pPr>
      <w:r w:rsidRPr="00950088">
        <w:rPr>
          <w:lang w:val="ru-RU"/>
        </w:rPr>
        <w:t xml:space="preserve">Введите данные о новых случаях диагностирования за последний год среди взрослых в возрасте 15 лет и старше, с разбивкой по возрасту и полу, если таковые имеются. Эти данные должны включать любые впервые установленные диагнозы среди иммигрантов. В отличие от этого, ЛЖВ-иммигранты, которым диагноз был поставлен за рубежом до въезда в страну, должны быть введены в AIM &gt; Incidence &gt; HIV+ migrants by age. </w:t>
      </w:r>
    </w:p>
    <w:p w14:paraId="3F71CB25" w14:textId="368AC070" w:rsidR="0054789D" w:rsidRPr="00950088" w:rsidRDefault="0054789D" w:rsidP="00950088">
      <w:pPr>
        <w:pStyle w:val="ListParagraph"/>
        <w:numPr>
          <w:ilvl w:val="0"/>
          <w:numId w:val="22"/>
        </w:numPr>
        <w:spacing w:before="120" w:after="120" w:line="240" w:lineRule="auto"/>
        <w:rPr>
          <w:lang w:val="ru-RU"/>
        </w:rPr>
      </w:pPr>
      <w:r w:rsidRPr="00950088">
        <w:rPr>
          <w:lang w:val="ru-RU"/>
        </w:rPr>
        <w:t xml:space="preserve">Введите или обновите данные о смертях, связанных со СПИДом. Мы рекомендуем использовать данные о смертях с поправкой на неполную отчетность и неправильную классификацию причин смерти, составленные IHME для GBD 2020. </w:t>
      </w:r>
    </w:p>
    <w:p w14:paraId="0B8B2EA0" w14:textId="77777777" w:rsidR="0054789D" w:rsidRPr="00950088" w:rsidRDefault="0054789D" w:rsidP="00950088">
      <w:pPr>
        <w:pStyle w:val="ListParagraph"/>
        <w:numPr>
          <w:ilvl w:val="0"/>
          <w:numId w:val="22"/>
        </w:numPr>
        <w:spacing w:before="120" w:after="120" w:line="240" w:lineRule="auto"/>
        <w:rPr>
          <w:lang w:val="ru-RU"/>
        </w:rPr>
      </w:pPr>
      <w:r w:rsidRPr="00950088">
        <w:rPr>
          <w:lang w:val="ru-RU"/>
        </w:rPr>
        <w:t>Страны, отнесенные к категории 2C в ГБД 2019 года, с низким уровнем полноты и/или качества регистрации естественного движения населения, не должны вводить (или, по крайней мере, не вводить) данные о смертности в CSAVR.</w:t>
      </w:r>
    </w:p>
    <w:p w14:paraId="75885DFA" w14:textId="6A6B4D1F" w:rsidR="0054789D" w:rsidRPr="00950088" w:rsidRDefault="0054789D" w:rsidP="00950088">
      <w:pPr>
        <w:pStyle w:val="ListParagraph"/>
        <w:numPr>
          <w:ilvl w:val="0"/>
          <w:numId w:val="22"/>
        </w:numPr>
        <w:spacing w:before="120" w:after="120" w:line="240" w:lineRule="auto"/>
        <w:rPr>
          <w:lang w:val="ru-RU"/>
        </w:rPr>
      </w:pPr>
      <w:r w:rsidRPr="00950088">
        <w:rPr>
          <w:lang w:val="ru-RU"/>
        </w:rPr>
        <w:t xml:space="preserve">Используя кнопку "Источник" в разделе "Данные, оба пола", вы можете ввести как скорректированные, так и нескорректированные данные о смертности от СПИДа, а в качестве третьей серии - "гибрид" обеих серий (скорректированные данные </w:t>
      </w:r>
      <w:r w:rsidR="00D96919" w:rsidRPr="00950088">
        <w:rPr>
          <w:lang w:val="ru-RU"/>
        </w:rPr>
        <w:t xml:space="preserve">IHME </w:t>
      </w:r>
      <w:r w:rsidRPr="00950088">
        <w:rPr>
          <w:lang w:val="ru-RU"/>
        </w:rPr>
        <w:t xml:space="preserve">за доступные годы, оригинальные данные регистрации естественного движения населения за другие годы). По желанию подгоните CSAVR к каждому набору данных о смертности по очереди (переименовывая и сохраняя файл для каждого источника данных о смертности), чтобы сравнить полученные оценки заболеваемости и выбрать наиболее правдоподобную. </w:t>
      </w:r>
    </w:p>
    <w:p w14:paraId="52B86D10" w14:textId="0C9C789B" w:rsidR="0054789D" w:rsidRPr="00950088" w:rsidRDefault="0054789D" w:rsidP="00950088">
      <w:pPr>
        <w:pStyle w:val="ListParagraph"/>
        <w:numPr>
          <w:ilvl w:val="0"/>
          <w:numId w:val="22"/>
        </w:numPr>
        <w:spacing w:before="120" w:after="120" w:line="240" w:lineRule="auto"/>
        <w:rPr>
          <w:lang w:val="ru-RU"/>
        </w:rPr>
      </w:pPr>
      <w:r w:rsidRPr="00950088">
        <w:rPr>
          <w:lang w:val="ru-RU"/>
        </w:rPr>
        <w:t>По желанию введите имеющиеся данные о количестве CD4 при постановке диагноза (стратифицированные по 4 категориям) за годы, которые охватывают по крайней мере 80-95% всех взрослых с новым диагнозом и считаются репрезентативными для всех новых диагнозов.</w:t>
      </w:r>
    </w:p>
    <w:p w14:paraId="2227E6A4" w14:textId="5FA5552B" w:rsidR="0054789D" w:rsidRPr="00950088" w:rsidRDefault="0054789D" w:rsidP="00950088">
      <w:pPr>
        <w:pStyle w:val="ListParagraph"/>
        <w:numPr>
          <w:ilvl w:val="0"/>
          <w:numId w:val="22"/>
        </w:numPr>
        <w:spacing w:before="120" w:after="120" w:line="240" w:lineRule="auto"/>
        <w:rPr>
          <w:lang w:val="ru-RU"/>
        </w:rPr>
      </w:pPr>
      <w:r w:rsidRPr="00950088">
        <w:rPr>
          <w:lang w:val="ru-RU"/>
        </w:rPr>
        <w:t xml:space="preserve">Убедитесь, что в таблицы данных не включены 0 за годы, по которым данные полностью отсутствуют (так как CSAVR будет считать их нулевыми случаями или смертями). Напротив, для лет, по которым имеются случаи заболевания и/или смерти для любого пола или некоторых, но не всех возрастных групп, поставьте 0 для пола и возрастных групп с 0 зарегистрированными показателями - это позволит CSAVR соответствовать представленному распределению по полу и возрасту. </w:t>
      </w:r>
    </w:p>
    <w:p w14:paraId="6FC7F8CB" w14:textId="77777777" w:rsidR="0054789D" w:rsidRPr="00950088" w:rsidRDefault="0054789D" w:rsidP="00950088">
      <w:pPr>
        <w:pStyle w:val="ListParagraph"/>
        <w:numPr>
          <w:ilvl w:val="0"/>
          <w:numId w:val="22"/>
        </w:numPr>
        <w:spacing w:before="120" w:after="120" w:line="240" w:lineRule="auto"/>
        <w:rPr>
          <w:lang w:val="ru-RU"/>
        </w:rPr>
      </w:pPr>
      <w:r w:rsidRPr="00950088">
        <w:rPr>
          <w:lang w:val="ru-RU"/>
        </w:rPr>
        <w:t>Нажмите "ОК", чтобы сохранить обновленные данные.</w:t>
      </w:r>
    </w:p>
    <w:p w14:paraId="19AF70C9" w14:textId="55AB7D2A" w:rsidR="0054789D" w:rsidRPr="00AB6D87" w:rsidRDefault="0054789D" w:rsidP="00AB6D87">
      <w:pPr>
        <w:pStyle w:val="ListParagraph"/>
        <w:numPr>
          <w:ilvl w:val="0"/>
          <w:numId w:val="23"/>
        </w:numPr>
        <w:spacing w:before="120" w:after="120" w:line="240" w:lineRule="auto"/>
        <w:rPr>
          <w:lang w:val="ru-RU"/>
        </w:rPr>
      </w:pPr>
      <w:r w:rsidRPr="00AB6D87">
        <w:rPr>
          <w:lang w:val="ru-RU"/>
        </w:rPr>
        <w:t>Если вы ввели данные о диагнозах и/или смертях с разбивкой по полу и/или возрасту, для всех моделей (по очереди) активируйте опцию "Adjust IRRs during fitting</w:t>
      </w:r>
      <w:r w:rsidR="00C04159">
        <w:rPr>
          <w:lang w:val="ru-RU"/>
        </w:rPr>
        <w:t>/</w:t>
      </w:r>
      <w:r w:rsidR="00C04159" w:rsidRPr="00C04159">
        <w:rPr>
          <w:lang w:val="ru-RU"/>
        </w:rPr>
        <w:t xml:space="preserve">корректировать </w:t>
      </w:r>
      <w:r w:rsidR="00C04159" w:rsidRPr="00AB6D87">
        <w:rPr>
          <w:lang w:val="ru-RU"/>
        </w:rPr>
        <w:t xml:space="preserve">IRRs </w:t>
      </w:r>
      <w:r w:rsidR="00C04159" w:rsidRPr="00C04159">
        <w:rPr>
          <w:lang w:val="ru-RU"/>
        </w:rPr>
        <w:t>при подборке</w:t>
      </w:r>
      <w:r w:rsidRPr="00AB6D87">
        <w:rPr>
          <w:lang w:val="ru-RU"/>
        </w:rPr>
        <w:t xml:space="preserve">" для пола и/или возраста. Эта опция не будет показана, если в ваших данных отсутствует разбиение по полу и возрасту. </w:t>
      </w:r>
    </w:p>
    <w:p w14:paraId="7A867FF2" w14:textId="376D81A2" w:rsidR="0054789D" w:rsidRPr="00AB6D87" w:rsidRDefault="0054789D" w:rsidP="00AB6D87">
      <w:pPr>
        <w:pStyle w:val="ListParagraph"/>
        <w:numPr>
          <w:ilvl w:val="0"/>
          <w:numId w:val="23"/>
        </w:numPr>
        <w:spacing w:before="120" w:after="120" w:line="240" w:lineRule="auto"/>
        <w:rPr>
          <w:lang w:val="ru-RU"/>
        </w:rPr>
      </w:pPr>
      <w:r w:rsidRPr="00AB6D87">
        <w:rPr>
          <w:lang w:val="ru-RU"/>
        </w:rPr>
        <w:t>Запустите все 4-6 моделей по очереди, используя кнопку "Подогнать выбранную модель", или все сразу, используя кнопку "Подогнать все модели</w:t>
      </w:r>
      <w:r w:rsidR="00C04159">
        <w:rPr>
          <w:lang w:val="ru-RU"/>
        </w:rPr>
        <w:t>/</w:t>
      </w:r>
      <w:r w:rsidR="00B25FE5">
        <w:rPr>
          <w:lang w:val="ru-RU"/>
        </w:rPr>
        <w:t>Fit all models</w:t>
      </w:r>
      <w:r w:rsidRPr="00AB6D87">
        <w:rPr>
          <w:lang w:val="ru-RU"/>
        </w:rPr>
        <w:t xml:space="preserve">"; </w:t>
      </w:r>
    </w:p>
    <w:p w14:paraId="14E75835" w14:textId="24349DC2" w:rsidR="0054789D" w:rsidRPr="00AB6D87" w:rsidRDefault="0054789D" w:rsidP="00AB6D87">
      <w:pPr>
        <w:pStyle w:val="ListParagraph"/>
        <w:numPr>
          <w:ilvl w:val="1"/>
          <w:numId w:val="23"/>
        </w:numPr>
        <w:spacing w:before="120" w:after="120" w:line="240" w:lineRule="auto"/>
        <w:rPr>
          <w:lang w:val="ru-RU"/>
        </w:rPr>
      </w:pPr>
      <w:r w:rsidRPr="00AB6D87">
        <w:rPr>
          <w:lang w:val="ru-RU"/>
        </w:rPr>
        <w:t>Для сплайнов прогоните как минимум 5 узлов</w:t>
      </w:r>
      <w:r w:rsidR="00B25FE5">
        <w:rPr>
          <w:lang w:val="ru-RU"/>
        </w:rPr>
        <w:t>/Splines – 5 knots</w:t>
      </w:r>
      <w:r w:rsidRPr="00AB6D87">
        <w:rPr>
          <w:lang w:val="ru-RU"/>
        </w:rPr>
        <w:t xml:space="preserve"> и, по желанию (если ни одна из предыдущих моделей не выглядит разумной), также попробуйте 3 или 4 узла</w:t>
      </w:r>
      <w:r w:rsidR="00E90D2F">
        <w:rPr>
          <w:lang w:val="ru-RU"/>
        </w:rPr>
        <w:t>/</w:t>
      </w:r>
      <w:r w:rsidR="00E90D2F" w:rsidRPr="00E90D2F">
        <w:rPr>
          <w:lang w:val="ru-RU"/>
        </w:rPr>
        <w:t xml:space="preserve"> </w:t>
      </w:r>
      <w:r w:rsidR="00E90D2F">
        <w:rPr>
          <w:lang w:val="ru-RU"/>
        </w:rPr>
        <w:t xml:space="preserve">Splines – </w:t>
      </w:r>
      <w:r w:rsidR="00E90D2F">
        <w:rPr>
          <w:lang w:val="ru-RU"/>
        </w:rPr>
        <w:t>4</w:t>
      </w:r>
      <w:r w:rsidR="00E90D2F">
        <w:rPr>
          <w:lang w:val="ru-RU"/>
        </w:rPr>
        <w:t xml:space="preserve"> knots</w:t>
      </w:r>
      <w:r w:rsidR="00E90D2F">
        <w:rPr>
          <w:lang w:val="ru-RU"/>
        </w:rPr>
        <w:t xml:space="preserve"> / </w:t>
      </w:r>
      <w:r w:rsidR="00E90D2F">
        <w:rPr>
          <w:lang w:val="ru-RU"/>
        </w:rPr>
        <w:t xml:space="preserve">Splines – </w:t>
      </w:r>
      <w:r w:rsidR="00E90D2F">
        <w:rPr>
          <w:lang w:val="ru-RU"/>
        </w:rPr>
        <w:t>3</w:t>
      </w:r>
      <w:r w:rsidR="00E90D2F">
        <w:rPr>
          <w:lang w:val="ru-RU"/>
        </w:rPr>
        <w:t xml:space="preserve"> knots</w:t>
      </w:r>
      <w:r w:rsidRPr="00AB6D87">
        <w:rPr>
          <w:lang w:val="ru-RU"/>
        </w:rPr>
        <w:t>.</w:t>
      </w:r>
    </w:p>
    <w:p w14:paraId="0A2FB54F" w14:textId="5A43DBEC" w:rsidR="0054789D" w:rsidRPr="00AB6D87" w:rsidRDefault="0054789D" w:rsidP="00AB6D87">
      <w:pPr>
        <w:pStyle w:val="ListParagraph"/>
        <w:numPr>
          <w:ilvl w:val="0"/>
          <w:numId w:val="23"/>
        </w:numPr>
        <w:spacing w:before="120" w:after="120" w:line="240" w:lineRule="auto"/>
        <w:rPr>
          <w:lang w:val="ru-RU"/>
        </w:rPr>
      </w:pPr>
      <w:r w:rsidRPr="00AB6D87">
        <w:rPr>
          <w:lang w:val="ru-RU"/>
        </w:rPr>
        <w:t xml:space="preserve">Чтобы выбрать лучшую модель, обратите внимание на соответствующие показатели информационного критерия Акаике (левый нижний угол). Более низкое число указывает на лучшее соответствие, но если значения отличаются менее чем на 10 между двумя моделями, то любая из них приемлема. Перед принятием решения также просмотрите графики сравнения моделей, отдавая предпочтение кривым с правдоподобными плавными историческими закономерностями в новых инфекциях, численности ВИЧ-популяции и осведомленности о статусе. На графиках сравнения моделей выбранная модель отображается синей линией, остальные модели - зелеными оттенками. Цвета меняются при изменении выбранной модели. </w:t>
      </w:r>
    </w:p>
    <w:p w14:paraId="677525C2" w14:textId="684DC97A" w:rsidR="0054789D" w:rsidRPr="0054789D" w:rsidRDefault="0054789D" w:rsidP="005F25A8">
      <w:pPr>
        <w:pStyle w:val="ListParagraph"/>
        <w:numPr>
          <w:ilvl w:val="0"/>
          <w:numId w:val="23"/>
        </w:numPr>
        <w:spacing w:before="120" w:after="120" w:line="240" w:lineRule="auto"/>
        <w:rPr>
          <w:lang w:val="ru-RU"/>
        </w:rPr>
      </w:pPr>
      <w:r w:rsidRPr="0054789D">
        <w:rPr>
          <w:lang w:val="ru-RU"/>
        </w:rPr>
        <w:t xml:space="preserve">На странице проверки </w:t>
      </w:r>
      <w:r w:rsidR="00866572">
        <w:rPr>
          <w:lang w:val="ru-RU"/>
        </w:rPr>
        <w:t xml:space="preserve">/ </w:t>
      </w:r>
      <w:r w:rsidR="00866572" w:rsidRPr="00866572">
        <w:rPr>
          <w:lang w:val="ru-RU"/>
        </w:rPr>
        <w:t>валидации</w:t>
      </w:r>
      <w:r w:rsidR="00866572">
        <w:rPr>
          <w:lang w:val="ru-RU"/>
        </w:rPr>
        <w:t xml:space="preserve"> </w:t>
      </w:r>
      <w:r w:rsidRPr="0054789D">
        <w:rPr>
          <w:lang w:val="ru-RU"/>
        </w:rPr>
        <w:t xml:space="preserve">просмотрите результаты подгонки для случаев диагностики и смертей от СПИДа, а также расчетное число ЛЖВ и долю тех, кто знает свой ВИЧ-статус, в разбивке по полу. </w:t>
      </w:r>
    </w:p>
    <w:p w14:paraId="14367166" w14:textId="78C90148" w:rsidR="0054789D" w:rsidRPr="0054789D" w:rsidRDefault="0054789D" w:rsidP="005F25A8">
      <w:pPr>
        <w:pStyle w:val="ListParagraph"/>
        <w:numPr>
          <w:ilvl w:val="0"/>
          <w:numId w:val="23"/>
        </w:numPr>
        <w:spacing w:before="120" w:after="120" w:line="240" w:lineRule="auto"/>
        <w:rPr>
          <w:lang w:val="ru-RU"/>
        </w:rPr>
      </w:pPr>
      <w:r w:rsidRPr="0054789D">
        <w:rPr>
          <w:lang w:val="ru-RU"/>
        </w:rPr>
        <w:t>Если результаты приемлемы, нажмите кнопку OK. В противном случае выберите другой набор показателей для подгонки (например, данные о деактивации CD4), другую статистическую модель или пересмотрите данные в разделе "Ввод/редактирование данных и подгонка".</w:t>
      </w:r>
    </w:p>
    <w:p w14:paraId="07A91B71" w14:textId="71A94FDD" w:rsidR="0054789D" w:rsidRPr="0054789D" w:rsidRDefault="0054789D" w:rsidP="005F25A8">
      <w:pPr>
        <w:pStyle w:val="ListParagraph"/>
        <w:numPr>
          <w:ilvl w:val="0"/>
          <w:numId w:val="23"/>
        </w:numPr>
        <w:spacing w:before="120" w:after="120" w:line="240" w:lineRule="auto"/>
        <w:rPr>
          <w:lang w:val="ru-RU"/>
        </w:rPr>
      </w:pPr>
      <w:r w:rsidRPr="0054789D">
        <w:rPr>
          <w:lang w:val="ru-RU"/>
        </w:rPr>
        <w:t xml:space="preserve">Вернитесь в "Подгонка модели", подтвердите выбранную модель и, если еще не сделали этого, повторно запустите ее с помощью "Национального прогона". </w:t>
      </w:r>
    </w:p>
    <w:p w14:paraId="7D8E792A" w14:textId="7FC7AF0D" w:rsidR="0054789D" w:rsidRPr="0054789D" w:rsidRDefault="0054789D" w:rsidP="005F25A8">
      <w:pPr>
        <w:pStyle w:val="ListParagraph"/>
        <w:numPr>
          <w:ilvl w:val="0"/>
          <w:numId w:val="23"/>
        </w:numPr>
        <w:spacing w:before="120" w:after="120" w:line="240" w:lineRule="auto"/>
        <w:rPr>
          <w:lang w:val="ru-RU"/>
        </w:rPr>
      </w:pPr>
      <w:r w:rsidRPr="0054789D">
        <w:rPr>
          <w:lang w:val="ru-RU"/>
        </w:rPr>
        <w:lastRenderedPageBreak/>
        <w:t xml:space="preserve">Просмотрите результаты CSAVR в последний раз и нажмите OK, чтобы сохранить выбранную кривую заболеваемости. </w:t>
      </w:r>
    </w:p>
    <w:p w14:paraId="5DCB4C86" w14:textId="77777777" w:rsidR="0054789D" w:rsidRPr="0054789D" w:rsidRDefault="0054789D" w:rsidP="00B70715">
      <w:pPr>
        <w:spacing w:before="120" w:after="120" w:line="240" w:lineRule="auto"/>
        <w:contextualSpacing/>
        <w:rPr>
          <w:lang w:val="ru-RU"/>
        </w:rPr>
      </w:pPr>
    </w:p>
    <w:p w14:paraId="5B438BB7" w14:textId="77777777" w:rsidR="0054789D" w:rsidRPr="005F25A8" w:rsidRDefault="0054789D" w:rsidP="005F25A8">
      <w:pPr>
        <w:shd w:val="clear" w:color="auto" w:fill="B4C6E7" w:themeFill="accent1" w:themeFillTint="66"/>
        <w:spacing w:after="300" w:line="240" w:lineRule="auto"/>
        <w:rPr>
          <w:rFonts w:eastAsia="Times New Roman" w:cstheme="minorHAnsi"/>
          <w:b/>
          <w:bCs/>
          <w:color w:val="121512"/>
          <w:kern w:val="0"/>
          <w:lang w:val="ru-RU" w:eastAsia="en-CH"/>
          <w14:ligatures w14:val="none"/>
        </w:rPr>
      </w:pPr>
      <w:r w:rsidRPr="005F25A8">
        <w:rPr>
          <w:rFonts w:eastAsia="Times New Roman" w:cstheme="minorHAnsi"/>
          <w:b/>
          <w:bCs/>
          <w:color w:val="121512"/>
          <w:kern w:val="0"/>
          <w:lang w:val="ru-RU" w:eastAsia="en-CH"/>
          <w14:ligatures w14:val="none"/>
        </w:rPr>
        <w:t>Обновление половозрастной структуры и снижения рождаемости в связи с ВИЧ в AIM</w:t>
      </w:r>
    </w:p>
    <w:p w14:paraId="0FE95B64" w14:textId="77777777" w:rsidR="00AC6D25" w:rsidRDefault="005438E9" w:rsidP="00314500">
      <w:pPr>
        <w:pStyle w:val="ListParagraph"/>
        <w:numPr>
          <w:ilvl w:val="0"/>
          <w:numId w:val="28"/>
        </w:numPr>
        <w:spacing w:before="300" w:after="300" w:line="240" w:lineRule="auto"/>
        <w:rPr>
          <w:rFonts w:eastAsia="Times New Roman" w:cstheme="minorHAnsi"/>
          <w:color w:val="000000"/>
          <w:kern w:val="0"/>
          <w:lang w:val="ru-RU" w:eastAsia="en-CH"/>
          <w14:ligatures w14:val="none"/>
        </w:rPr>
      </w:pPr>
      <w:r w:rsidRPr="00AC6D25">
        <w:rPr>
          <w:rFonts w:eastAsia="Times New Roman" w:cstheme="minorHAnsi"/>
          <w:b/>
          <w:bCs/>
          <w:color w:val="000000"/>
          <w:kern w:val="0"/>
          <w:lang w:val="ru-RU" w:eastAsia="en-CH"/>
          <w14:ligatures w14:val="none"/>
        </w:rPr>
        <w:t>Генерализованн</w:t>
      </w:r>
      <w:r w:rsidR="00F66072" w:rsidRPr="00AC6D25">
        <w:rPr>
          <w:rFonts w:eastAsia="Times New Roman" w:cstheme="minorHAnsi"/>
          <w:b/>
          <w:bCs/>
          <w:color w:val="000000"/>
          <w:kern w:val="0"/>
          <w:lang w:val="ru-RU" w:eastAsia="en-CH"/>
          <w14:ligatures w14:val="none"/>
        </w:rPr>
        <w:t xml:space="preserve">ые </w:t>
      </w:r>
      <w:r w:rsidR="0054789D" w:rsidRPr="00AC6D25">
        <w:rPr>
          <w:rFonts w:eastAsia="Times New Roman" w:cstheme="minorHAnsi"/>
          <w:b/>
          <w:bCs/>
          <w:color w:val="000000"/>
          <w:kern w:val="0"/>
          <w:lang w:val="ru-RU" w:eastAsia="en-CH"/>
          <w14:ligatures w14:val="none"/>
        </w:rPr>
        <w:t>эпидемии</w:t>
      </w:r>
      <w:r w:rsidR="0054789D" w:rsidRPr="00AC6D25">
        <w:rPr>
          <w:rFonts w:eastAsia="Times New Roman" w:cstheme="minorHAnsi"/>
          <w:color w:val="000000"/>
          <w:kern w:val="0"/>
          <w:lang w:val="ru-RU" w:eastAsia="en-CH"/>
          <w14:ligatures w14:val="none"/>
        </w:rPr>
        <w:t>:</w:t>
      </w:r>
    </w:p>
    <w:p w14:paraId="0E488307" w14:textId="77777777" w:rsidR="00AC6D25" w:rsidRDefault="0054789D" w:rsidP="00AC6D25">
      <w:pPr>
        <w:pStyle w:val="ListParagraph"/>
        <w:numPr>
          <w:ilvl w:val="1"/>
          <w:numId w:val="28"/>
        </w:numPr>
        <w:spacing w:before="300" w:after="300" w:line="240" w:lineRule="auto"/>
        <w:rPr>
          <w:rFonts w:eastAsia="Times New Roman" w:cstheme="minorHAnsi"/>
          <w:color w:val="000000"/>
          <w:kern w:val="0"/>
          <w:lang w:val="ru-RU" w:eastAsia="en-CH"/>
          <w14:ligatures w14:val="none"/>
        </w:rPr>
      </w:pPr>
      <w:r w:rsidRPr="00AC6D25">
        <w:rPr>
          <w:rFonts w:eastAsia="Times New Roman" w:cstheme="minorHAnsi"/>
          <w:color w:val="000000"/>
          <w:kern w:val="0"/>
          <w:lang w:val="ru-RU" w:eastAsia="en-CH"/>
          <w14:ligatures w14:val="none"/>
        </w:rPr>
        <w:t>Если у вас есть исследование с серораспространенностью ВИЧ, в AIM в разделе "Модель пол/возраст" выберите</w:t>
      </w:r>
      <w:r w:rsidR="004700AF" w:rsidRPr="00AC6D25">
        <w:rPr>
          <w:rFonts w:eastAsia="Times New Roman" w:cstheme="minorHAnsi"/>
          <w:color w:val="000000"/>
          <w:kern w:val="0"/>
          <w:lang w:val="ru-RU" w:eastAsia="en-CH"/>
          <w14:ligatures w14:val="none"/>
        </w:rPr>
        <w:t xml:space="preserve"> </w:t>
      </w:r>
      <w:r w:rsidR="00543868" w:rsidRPr="00AC6D25">
        <w:rPr>
          <w:rFonts w:eastAsia="Times New Roman" w:cstheme="minorHAnsi"/>
          <w:color w:val="000000"/>
          <w:kern w:val="0"/>
          <w:lang w:val="ru-RU" w:eastAsia="en-CH"/>
          <w14:ligatures w14:val="none"/>
        </w:rPr>
        <w:t xml:space="preserve"> </w:t>
      </w:r>
      <w:r w:rsidR="003C1B90" w:rsidRPr="00AC6D25">
        <w:rPr>
          <w:rFonts w:eastAsia="Times New Roman" w:cstheme="minorHAnsi"/>
          <w:color w:val="000000"/>
          <w:kern w:val="0"/>
          <w:lang w:val="ru-RU" w:eastAsia="en-CH"/>
          <w14:ligatures w14:val="none"/>
        </w:rPr>
        <w:t>в</w:t>
      </w:r>
      <w:r w:rsidR="00543868" w:rsidRPr="00AC6D25">
        <w:rPr>
          <w:rFonts w:eastAsia="Times New Roman" w:cstheme="minorHAnsi"/>
          <w:color w:val="000000"/>
          <w:kern w:val="0"/>
          <w:lang w:val="ru-RU" w:eastAsia="en-CH"/>
          <w14:ligatures w14:val="none"/>
        </w:rPr>
        <w:t xml:space="preserve">кладку </w:t>
      </w:r>
      <w:r w:rsidR="003C1B90" w:rsidRPr="00AC6D25">
        <w:rPr>
          <w:rFonts w:eastAsia="Times New Roman" w:cstheme="minorHAnsi"/>
          <w:color w:val="000000"/>
          <w:kern w:val="0"/>
          <w:lang w:val="ru-RU" w:eastAsia="en-CH"/>
          <w14:ligatures w14:val="none"/>
        </w:rPr>
        <w:t>"</w:t>
      </w:r>
      <w:r w:rsidR="003C1B90" w:rsidRPr="00AC6D25">
        <w:rPr>
          <w:rFonts w:eastAsia="Times New Roman" w:cstheme="minorHAnsi"/>
          <w:color w:val="000000"/>
          <w:kern w:val="0"/>
          <w:lang w:val="ru-RU" w:eastAsia="en-CH"/>
          <w14:ligatures w14:val="none"/>
        </w:rPr>
        <w:t>Заболеваемость по возрасту</w:t>
      </w:r>
      <w:r w:rsidR="003C1B90" w:rsidRPr="00AC6D25">
        <w:rPr>
          <w:rFonts w:eastAsia="Times New Roman" w:cstheme="minorHAnsi"/>
          <w:color w:val="000000"/>
          <w:kern w:val="0"/>
          <w:lang w:val="ru-RU" w:eastAsia="en-CH"/>
          <w14:ligatures w14:val="none"/>
        </w:rPr>
        <w:t>"&gt;</w:t>
      </w:r>
      <w:r w:rsidRPr="00AC6D25">
        <w:rPr>
          <w:rFonts w:eastAsia="Times New Roman" w:cstheme="minorHAnsi"/>
          <w:color w:val="000000"/>
          <w:kern w:val="0"/>
          <w:lang w:val="ru-RU" w:eastAsia="en-CH"/>
          <w14:ligatures w14:val="none"/>
        </w:rPr>
        <w:t>"</w:t>
      </w:r>
      <w:r w:rsidR="003C1B90" w:rsidRPr="00AC6D25">
        <w:rPr>
          <w:rFonts w:eastAsia="Times New Roman" w:cstheme="minorHAnsi"/>
          <w:color w:val="000000"/>
          <w:kern w:val="0"/>
          <w:lang w:val="ru-RU" w:eastAsia="en-CH"/>
          <w14:ligatures w14:val="none"/>
        </w:rPr>
        <w:t xml:space="preserve"> </w:t>
      </w:r>
      <w:r w:rsidR="00A259DC" w:rsidRPr="00AC6D25">
        <w:rPr>
          <w:rFonts w:eastAsia="Times New Roman" w:cstheme="minorHAnsi"/>
          <w:color w:val="000000"/>
          <w:kern w:val="0"/>
          <w:lang w:val="ru-RU" w:eastAsia="en-CH"/>
          <w14:ligatures w14:val="none"/>
        </w:rPr>
        <w:t>Модель подобрана по распространенности ВИЧ или АРТ</w:t>
      </w:r>
      <w:r w:rsidRPr="00AC6D25">
        <w:rPr>
          <w:rFonts w:eastAsia="Times New Roman" w:cstheme="minorHAnsi"/>
          <w:color w:val="000000"/>
          <w:kern w:val="0"/>
          <w:lang w:val="ru-RU" w:eastAsia="en-CH"/>
          <w14:ligatures w14:val="none"/>
        </w:rPr>
        <w:t>"</w:t>
      </w:r>
      <w:r w:rsidR="003C1B90" w:rsidRPr="00AC6D25">
        <w:rPr>
          <w:rFonts w:eastAsia="Times New Roman" w:cstheme="minorHAnsi"/>
          <w:color w:val="000000"/>
          <w:kern w:val="0"/>
          <w:lang w:val="ru-RU" w:eastAsia="en-CH"/>
          <w14:ligatures w14:val="none"/>
        </w:rPr>
        <w:t>&gt;"Подобрать"</w:t>
      </w:r>
      <w:r w:rsidR="003C1B90" w:rsidRPr="00AC6D25">
        <w:rPr>
          <w:rFonts w:eastAsia="Times New Roman" w:cstheme="minorHAnsi"/>
          <w:color w:val="000000"/>
          <w:kern w:val="0"/>
          <w:lang w:val="ru-RU" w:eastAsia="en-CH"/>
          <w14:ligatures w14:val="none"/>
        </w:rPr>
        <w:t>.</w:t>
      </w:r>
    </w:p>
    <w:p w14:paraId="4953DFEB" w14:textId="2E3DA750" w:rsidR="0054789D" w:rsidRPr="00AC6D25" w:rsidRDefault="0054789D" w:rsidP="00AC6D25">
      <w:pPr>
        <w:pStyle w:val="ListParagraph"/>
        <w:numPr>
          <w:ilvl w:val="1"/>
          <w:numId w:val="28"/>
        </w:numPr>
        <w:spacing w:before="300" w:after="300" w:line="240" w:lineRule="auto"/>
        <w:rPr>
          <w:rFonts w:eastAsia="Times New Roman" w:cstheme="minorHAnsi"/>
          <w:color w:val="000000"/>
          <w:kern w:val="0"/>
          <w:lang w:val="ru-RU" w:eastAsia="en-CH"/>
          <w14:ligatures w14:val="none"/>
        </w:rPr>
      </w:pPr>
      <w:r w:rsidRPr="00AC6D25">
        <w:rPr>
          <w:rFonts w:eastAsia="Times New Roman" w:cstheme="minorHAnsi"/>
          <w:color w:val="000000"/>
          <w:kern w:val="0"/>
          <w:lang w:val="ru-RU" w:eastAsia="en-CH"/>
          <w14:ligatures w14:val="none"/>
        </w:rPr>
        <w:t>Подгоните коэффициенты заболеваемости: сначала с помощью фиксированных коэффициентов заболеваемости, а затем с помощью коэффициентов, зависящих от времени. Сравните две подгонки с данными обследования. Выберите вариант с наименьшим AIC</w:t>
      </w:r>
      <w:r w:rsidR="00AC6D25">
        <w:rPr>
          <w:rFonts w:eastAsia="Times New Roman" w:cstheme="minorHAnsi"/>
          <w:color w:val="000000"/>
          <w:kern w:val="0"/>
          <w:lang w:val="ru-RU" w:eastAsia="en-CH"/>
          <w14:ligatures w14:val="none"/>
        </w:rPr>
        <w:t>/</w:t>
      </w:r>
      <w:r w:rsidR="00AC6D25" w:rsidRPr="00AB6D87">
        <w:rPr>
          <w:lang w:val="ru-RU"/>
        </w:rPr>
        <w:t>Акаике</w:t>
      </w:r>
      <w:r w:rsidRPr="00AC6D25">
        <w:rPr>
          <w:rFonts w:eastAsia="Times New Roman" w:cstheme="minorHAnsi"/>
          <w:color w:val="000000"/>
          <w:kern w:val="0"/>
          <w:lang w:val="ru-RU" w:eastAsia="en-CH"/>
          <w14:ligatures w14:val="none"/>
        </w:rPr>
        <w:t>. Выберите OK.</w:t>
      </w:r>
    </w:p>
    <w:p w14:paraId="7F1ADB70" w14:textId="77777777" w:rsidR="0054789D" w:rsidRPr="009A053F" w:rsidRDefault="0054789D" w:rsidP="009A053F">
      <w:pPr>
        <w:pStyle w:val="ListParagraph"/>
        <w:numPr>
          <w:ilvl w:val="0"/>
          <w:numId w:val="28"/>
        </w:numPr>
        <w:spacing w:before="120" w:after="120" w:line="240" w:lineRule="auto"/>
        <w:rPr>
          <w:b/>
          <w:bCs/>
          <w:lang w:val="ru-RU"/>
        </w:rPr>
      </w:pPr>
      <w:r w:rsidRPr="009A053F">
        <w:rPr>
          <w:b/>
          <w:bCs/>
          <w:lang w:val="ru-RU"/>
        </w:rPr>
        <w:t xml:space="preserve">Концентрированные эпидемии: </w:t>
      </w:r>
    </w:p>
    <w:p w14:paraId="44615E2F" w14:textId="276BC634" w:rsidR="0054789D" w:rsidRPr="009A053F" w:rsidRDefault="0054789D" w:rsidP="009A053F">
      <w:pPr>
        <w:pStyle w:val="ListParagraph"/>
        <w:numPr>
          <w:ilvl w:val="1"/>
          <w:numId w:val="28"/>
        </w:numPr>
        <w:spacing w:before="120" w:after="120" w:line="240" w:lineRule="auto"/>
        <w:rPr>
          <w:lang w:val="ru-RU"/>
        </w:rPr>
      </w:pPr>
      <w:r w:rsidRPr="009A053F">
        <w:rPr>
          <w:lang w:val="ru-RU"/>
        </w:rPr>
        <w:t>При использовании EPP</w:t>
      </w:r>
      <w:r w:rsidR="008756F5">
        <w:rPr>
          <w:lang w:val="ru-RU"/>
        </w:rPr>
        <w:t>/ПОП</w:t>
      </w:r>
      <w:r w:rsidRPr="009A053F">
        <w:rPr>
          <w:lang w:val="ru-RU"/>
        </w:rPr>
        <w:t xml:space="preserve"> или AEM выберите Read sex ratio</w:t>
      </w:r>
      <w:r w:rsidR="00ED3EAF">
        <w:rPr>
          <w:lang w:val="ru-RU"/>
        </w:rPr>
        <w:t>/</w:t>
      </w:r>
      <w:r w:rsidR="00E803E5" w:rsidRPr="00E803E5">
        <w:rPr>
          <w:lang w:val="ru-RU"/>
        </w:rPr>
        <w:t>Читать соотношения по полу</w:t>
      </w:r>
      <w:r w:rsidRPr="009A053F">
        <w:rPr>
          <w:lang w:val="ru-RU"/>
        </w:rPr>
        <w:t xml:space="preserve"> из EPP</w:t>
      </w:r>
      <w:r w:rsidR="00E803E5">
        <w:rPr>
          <w:lang w:val="ru-RU"/>
        </w:rPr>
        <w:t>/ПОП</w:t>
      </w:r>
      <w:r w:rsidRPr="009A053F">
        <w:rPr>
          <w:lang w:val="ru-RU"/>
        </w:rPr>
        <w:t xml:space="preserve"> или AEM</w:t>
      </w:r>
      <w:r w:rsidR="00E803E5">
        <w:rPr>
          <w:lang w:val="ru-RU"/>
        </w:rPr>
        <w:t xml:space="preserve"> </w:t>
      </w:r>
      <w:r w:rsidR="000618FA" w:rsidRPr="000618FA">
        <w:rPr>
          <w:lang w:val="ru-RU"/>
        </w:rPr>
        <w:t>во вкладке соотношение численност</w:t>
      </w:r>
      <w:r w:rsidR="000618FA">
        <w:rPr>
          <w:lang w:val="ru-RU"/>
        </w:rPr>
        <w:t>ей</w:t>
      </w:r>
      <w:r w:rsidR="000618FA" w:rsidRPr="000618FA">
        <w:rPr>
          <w:lang w:val="ru-RU"/>
        </w:rPr>
        <w:t xml:space="preserve"> полов</w:t>
      </w:r>
      <w:r w:rsidRPr="009A053F">
        <w:rPr>
          <w:lang w:val="ru-RU"/>
        </w:rPr>
        <w:t xml:space="preserve">. </w:t>
      </w:r>
    </w:p>
    <w:p w14:paraId="66670CB6" w14:textId="7DC99376" w:rsidR="0054789D" w:rsidRPr="009A053F" w:rsidRDefault="0054789D" w:rsidP="009A053F">
      <w:pPr>
        <w:pStyle w:val="ListParagraph"/>
        <w:numPr>
          <w:ilvl w:val="1"/>
          <w:numId w:val="28"/>
        </w:numPr>
        <w:spacing w:before="120" w:after="120" w:line="240" w:lineRule="auto"/>
        <w:rPr>
          <w:lang w:val="ru-RU"/>
        </w:rPr>
      </w:pPr>
      <w:r w:rsidRPr="009A053F">
        <w:rPr>
          <w:lang w:val="ru-RU"/>
        </w:rPr>
        <w:t>Если используется CSAVR, выберите Pattern from CSAVR</w:t>
      </w:r>
      <w:r w:rsidR="00885B04">
        <w:rPr>
          <w:lang w:val="ru-RU"/>
        </w:rPr>
        <w:t>/М</w:t>
      </w:r>
      <w:r w:rsidR="00885B04" w:rsidRPr="00885B04">
        <w:rPr>
          <w:lang w:val="ru-RU"/>
        </w:rPr>
        <w:t>одель</w:t>
      </w:r>
      <w:r w:rsidR="00885B04">
        <w:rPr>
          <w:lang w:val="ru-RU"/>
        </w:rPr>
        <w:t xml:space="preserve"> на</w:t>
      </w:r>
      <w:r w:rsidR="00885B04" w:rsidRPr="00885B04">
        <w:rPr>
          <w:lang w:val="ru-RU"/>
        </w:rPr>
        <w:t xml:space="preserve"> основе</w:t>
      </w:r>
      <w:r w:rsidR="00885B04">
        <w:rPr>
          <w:lang w:val="ru-RU"/>
        </w:rPr>
        <w:t xml:space="preserve"> </w:t>
      </w:r>
      <w:r w:rsidR="00885B04" w:rsidRPr="009A053F">
        <w:rPr>
          <w:lang w:val="ru-RU"/>
        </w:rPr>
        <w:t>CSAVR</w:t>
      </w:r>
      <w:r w:rsidRPr="009A053F">
        <w:rPr>
          <w:lang w:val="ru-RU"/>
        </w:rPr>
        <w:t>, чтобы AIM использовал те же возрастные и половые IRR, что и CSAVR.</w:t>
      </w:r>
    </w:p>
    <w:p w14:paraId="1A5F8194" w14:textId="32BE5F97" w:rsidR="0054789D" w:rsidRPr="009A053F" w:rsidRDefault="0054789D" w:rsidP="009A053F">
      <w:pPr>
        <w:pStyle w:val="ListParagraph"/>
        <w:numPr>
          <w:ilvl w:val="1"/>
          <w:numId w:val="28"/>
        </w:numPr>
        <w:spacing w:before="120" w:after="120" w:line="240" w:lineRule="auto"/>
        <w:rPr>
          <w:lang w:val="ru-RU"/>
        </w:rPr>
      </w:pPr>
      <w:r w:rsidRPr="009A053F">
        <w:rPr>
          <w:lang w:val="ru-RU"/>
        </w:rPr>
        <w:t xml:space="preserve">Для моделей заболеваемости EPP-Concentrated и AEM, если вы ввели данные АРТ по 5-летним возрастным группам в "АРТ по возрасту" в разделе </w:t>
      </w:r>
      <w:r w:rsidR="00A40537">
        <w:rPr>
          <w:lang w:val="ru-RU"/>
        </w:rPr>
        <w:t>П</w:t>
      </w:r>
      <w:r w:rsidR="00A40537" w:rsidRPr="00A40537">
        <w:rPr>
          <w:lang w:val="ru-RU"/>
        </w:rPr>
        <w:t>рограммн</w:t>
      </w:r>
      <w:r w:rsidR="00A40537">
        <w:rPr>
          <w:lang w:val="ru-RU"/>
        </w:rPr>
        <w:t xml:space="preserve">ая </w:t>
      </w:r>
      <w:r w:rsidR="00F16173" w:rsidRPr="00F16173">
        <w:rPr>
          <w:lang w:val="ru-RU"/>
        </w:rPr>
        <w:t>статистика</w:t>
      </w:r>
      <w:r w:rsidRPr="009A053F">
        <w:rPr>
          <w:lang w:val="ru-RU"/>
        </w:rPr>
        <w:t xml:space="preserve">, уточните возрастную модель в заболеваемости соответствующим образом, нажав </w:t>
      </w:r>
      <w:r w:rsidR="00885B04" w:rsidRPr="00885B04">
        <w:rPr>
          <w:lang w:val="ru-RU"/>
        </w:rPr>
        <w:t>Модель подобрана по распространенности ВИЧ или АРТ</w:t>
      </w:r>
      <w:r w:rsidRPr="009A053F">
        <w:rPr>
          <w:lang w:val="ru-RU"/>
        </w:rPr>
        <w:t>&gt; Fit incidence ratios</w:t>
      </w:r>
      <w:r w:rsidR="00885B04">
        <w:rPr>
          <w:lang w:val="ru-RU"/>
        </w:rPr>
        <w:t>/</w:t>
      </w:r>
      <w:r w:rsidR="00885B04" w:rsidRPr="00885B04">
        <w:rPr>
          <w:lang w:val="ru-RU"/>
        </w:rPr>
        <w:t>Подобрать</w:t>
      </w:r>
      <w:r w:rsidRPr="009A053F">
        <w:rPr>
          <w:lang w:val="ru-RU"/>
        </w:rPr>
        <w:t xml:space="preserve">. </w:t>
      </w:r>
    </w:p>
    <w:p w14:paraId="1CBCC70A" w14:textId="668AC3FB" w:rsidR="0054789D" w:rsidRPr="00885622" w:rsidRDefault="009A053F" w:rsidP="00885622">
      <w:pPr>
        <w:pStyle w:val="ListParagraph"/>
        <w:numPr>
          <w:ilvl w:val="0"/>
          <w:numId w:val="28"/>
        </w:numPr>
        <w:spacing w:before="120" w:after="120" w:line="240" w:lineRule="auto"/>
        <w:rPr>
          <w:lang w:val="ru-RU"/>
        </w:rPr>
      </w:pPr>
      <w:r w:rsidRPr="00885622">
        <w:rPr>
          <w:lang w:val="ru-RU"/>
        </w:rPr>
        <w:t>С</w:t>
      </w:r>
      <w:r w:rsidR="0054789D" w:rsidRPr="00885622">
        <w:rPr>
          <w:lang w:val="ru-RU"/>
        </w:rPr>
        <w:t>корректируйте показатели рождаемости и распространенности среди беременных женщин в соответствии с национальными данными плановой АНК</w:t>
      </w:r>
      <w:r w:rsidR="00885B04" w:rsidRPr="00885622">
        <w:rPr>
          <w:lang w:val="ru-RU"/>
        </w:rPr>
        <w:t>/ANC</w:t>
      </w:r>
      <w:r w:rsidR="0054789D" w:rsidRPr="00885622">
        <w:rPr>
          <w:lang w:val="ru-RU"/>
        </w:rPr>
        <w:t xml:space="preserve">, импортировав эти данные в меню "Дополнительные параметры" &gt; "Снижение </w:t>
      </w:r>
      <w:r w:rsidR="002E3B69" w:rsidRPr="002E3B69">
        <w:rPr>
          <w:lang w:val="ru-RU"/>
        </w:rPr>
        <w:t>фертильности из за ВИЧ</w:t>
      </w:r>
      <w:r w:rsidR="0054789D" w:rsidRPr="00885622">
        <w:rPr>
          <w:lang w:val="ru-RU"/>
        </w:rPr>
        <w:t xml:space="preserve">" &gt; "Подогнать местный поправочный коэффициент", обновленные данные АНК "Из данных программы", а затем "Подогнать коэффициенты рождаемости". </w:t>
      </w:r>
    </w:p>
    <w:p w14:paraId="75672D64" w14:textId="0DE0F3EF" w:rsidR="0054789D" w:rsidRPr="009A053F" w:rsidRDefault="0054789D" w:rsidP="009A053F">
      <w:pPr>
        <w:pStyle w:val="ListParagraph"/>
        <w:numPr>
          <w:ilvl w:val="0"/>
          <w:numId w:val="28"/>
        </w:numPr>
        <w:spacing w:before="300" w:after="300" w:line="240" w:lineRule="auto"/>
        <w:rPr>
          <w:rFonts w:eastAsia="Times New Roman" w:cstheme="minorHAnsi"/>
          <w:b/>
          <w:bCs/>
          <w:color w:val="000000"/>
          <w:kern w:val="0"/>
          <w:lang w:val="ru-RU" w:eastAsia="en-CH"/>
          <w14:ligatures w14:val="none"/>
        </w:rPr>
      </w:pPr>
      <w:r w:rsidRPr="009A053F">
        <w:rPr>
          <w:rFonts w:eastAsia="Times New Roman" w:cstheme="minorHAnsi"/>
          <w:b/>
          <w:bCs/>
          <w:color w:val="000000"/>
          <w:kern w:val="0"/>
          <w:lang w:val="ru-RU" w:eastAsia="en-CH"/>
          <w14:ligatures w14:val="none"/>
        </w:rPr>
        <w:t>На вкладке "Знания о статусе" оцените и считайте в AIM данные о знаниях о статусе из Shiny90 или CSAVR.</w:t>
      </w:r>
    </w:p>
    <w:p w14:paraId="12453CCF" w14:textId="3DEFA4E5" w:rsidR="0054789D" w:rsidRPr="009A053F" w:rsidRDefault="0054789D" w:rsidP="00B84B64">
      <w:pPr>
        <w:pStyle w:val="ListParagraph"/>
        <w:numPr>
          <w:ilvl w:val="1"/>
          <w:numId w:val="28"/>
        </w:numPr>
        <w:spacing w:before="120" w:after="120" w:line="240" w:lineRule="auto"/>
        <w:rPr>
          <w:lang w:val="ru-RU"/>
        </w:rPr>
      </w:pPr>
      <w:r w:rsidRPr="009A053F">
        <w:rPr>
          <w:lang w:val="ru-RU"/>
        </w:rPr>
        <w:t xml:space="preserve">Если используется модель Shiny90: Перейдите по ссылке на приложение Shiny90 с помощью кнопки на вкладке, запустите Shiny90 и считайте его результаты в Spectrum. </w:t>
      </w:r>
    </w:p>
    <w:p w14:paraId="053A7ED6" w14:textId="61CC0A3C" w:rsidR="0054789D" w:rsidRPr="009A053F" w:rsidRDefault="0054789D" w:rsidP="00B84B64">
      <w:pPr>
        <w:pStyle w:val="ListParagraph"/>
        <w:numPr>
          <w:ilvl w:val="1"/>
          <w:numId w:val="28"/>
        </w:numPr>
        <w:spacing w:before="120" w:after="120" w:line="240" w:lineRule="auto"/>
        <w:rPr>
          <w:lang w:val="ru-RU"/>
        </w:rPr>
      </w:pPr>
      <w:r w:rsidRPr="009A053F">
        <w:rPr>
          <w:lang w:val="ru-RU"/>
        </w:rPr>
        <w:t xml:space="preserve">При использовании CSAVR: Выберите CSAVR и "Загрузите" его обновленную оценку знаний о статусе за все годы для взрослых по полу. </w:t>
      </w:r>
    </w:p>
    <w:p w14:paraId="30207C9C" w14:textId="170C406B" w:rsidR="0054789D" w:rsidRPr="009A053F" w:rsidRDefault="0054789D" w:rsidP="00B84B64">
      <w:pPr>
        <w:pStyle w:val="ListParagraph"/>
        <w:numPr>
          <w:ilvl w:val="1"/>
          <w:numId w:val="28"/>
        </w:numPr>
        <w:spacing w:before="120" w:after="120" w:line="240" w:lineRule="auto"/>
        <w:rPr>
          <w:lang w:val="ru-RU"/>
        </w:rPr>
      </w:pPr>
      <w:r w:rsidRPr="009A053F">
        <w:rPr>
          <w:lang w:val="ru-RU"/>
        </w:rPr>
        <w:t xml:space="preserve">Другие страны: Введите любые оценки ЛЖВ, знающих свой статус, за все годы, доступные вручную - на основе совокупных новых диагнозов минус все совокупные случаи смерти и эмиграции диагностированных ЛЖВ. </w:t>
      </w:r>
    </w:p>
    <w:p w14:paraId="69592E3B" w14:textId="1DA9A47D" w:rsidR="0054789D" w:rsidRPr="009A053F" w:rsidRDefault="0054789D" w:rsidP="00B84B64">
      <w:pPr>
        <w:pStyle w:val="ListParagraph"/>
        <w:numPr>
          <w:ilvl w:val="1"/>
          <w:numId w:val="28"/>
        </w:numPr>
        <w:spacing w:before="120" w:after="120" w:line="240" w:lineRule="auto"/>
        <w:rPr>
          <w:lang w:val="ru-RU"/>
        </w:rPr>
      </w:pPr>
      <w:r w:rsidRPr="009A053F">
        <w:rPr>
          <w:lang w:val="ru-RU"/>
        </w:rPr>
        <w:t xml:space="preserve">Для детей (не оцененных Shiny90 или CASVR) используйте данные о статусе, основанные на программе, если вы можете вычесть все случаи смерти и эмиграции, а также детей, выживших и перешедших в когорту 15+ лет. Если это невозможно или результат не соответствует оцененным Спектрумом данным о детях, живущих с ВИЧ, попросите Спектрум рассчитать уровень знаний о статусе ребенка (KOS) для всех лет на основе введенных данных об АРТ и частоте прерывания лечения. </w:t>
      </w:r>
    </w:p>
    <w:p w14:paraId="0F9A9C28" w14:textId="77777777" w:rsidR="0054789D" w:rsidRPr="00B84B64" w:rsidRDefault="0054789D" w:rsidP="00B84B64">
      <w:pPr>
        <w:shd w:val="clear" w:color="auto" w:fill="B4C6E7" w:themeFill="accent1" w:themeFillTint="66"/>
        <w:spacing w:after="300" w:line="240" w:lineRule="auto"/>
        <w:rPr>
          <w:rFonts w:eastAsia="Times New Roman" w:cstheme="minorHAnsi"/>
          <w:b/>
          <w:bCs/>
          <w:color w:val="121512"/>
          <w:kern w:val="0"/>
          <w:lang w:val="ru-RU" w:eastAsia="en-CH"/>
          <w14:ligatures w14:val="none"/>
        </w:rPr>
      </w:pPr>
      <w:r w:rsidRPr="00B84B64">
        <w:rPr>
          <w:rFonts w:eastAsia="Times New Roman" w:cstheme="minorHAnsi"/>
          <w:b/>
          <w:bCs/>
          <w:color w:val="121512"/>
          <w:kern w:val="0"/>
          <w:lang w:val="ru-RU" w:eastAsia="en-CH"/>
          <w14:ligatures w14:val="none"/>
        </w:rPr>
        <w:t>Просмотр результатов и проверка</w:t>
      </w:r>
    </w:p>
    <w:p w14:paraId="39657277" w14:textId="174C7FBC" w:rsidR="0054789D" w:rsidRPr="00B84B64" w:rsidRDefault="0054789D" w:rsidP="00B84B64">
      <w:pPr>
        <w:pStyle w:val="ListParagraph"/>
        <w:numPr>
          <w:ilvl w:val="0"/>
          <w:numId w:val="29"/>
        </w:numPr>
        <w:spacing w:before="120" w:after="120" w:line="240" w:lineRule="auto"/>
        <w:rPr>
          <w:lang w:val="ru-RU"/>
        </w:rPr>
      </w:pPr>
      <w:r w:rsidRPr="00B84B64">
        <w:rPr>
          <w:lang w:val="ru-RU"/>
        </w:rPr>
        <w:t xml:space="preserve">Сохраните файл в Spectrum AIM (Файл &gt; Сохранить </w:t>
      </w:r>
      <w:r w:rsidR="00165757" w:rsidRPr="00165757">
        <w:rPr>
          <w:lang w:val="ru-RU"/>
        </w:rPr>
        <w:t>прогноз</w:t>
      </w:r>
      <w:r w:rsidRPr="00B84B64">
        <w:rPr>
          <w:lang w:val="ru-RU"/>
        </w:rPr>
        <w:t>).</w:t>
      </w:r>
    </w:p>
    <w:p w14:paraId="0367C299" w14:textId="0D10B836" w:rsidR="0054789D" w:rsidRPr="00B84B64" w:rsidRDefault="0054789D" w:rsidP="00B84B64">
      <w:pPr>
        <w:pStyle w:val="ListParagraph"/>
        <w:numPr>
          <w:ilvl w:val="0"/>
          <w:numId w:val="29"/>
        </w:numPr>
        <w:spacing w:before="120" w:after="120" w:line="240" w:lineRule="auto"/>
        <w:rPr>
          <w:lang w:val="ru-RU"/>
        </w:rPr>
      </w:pPr>
      <w:r w:rsidRPr="00B84B64">
        <w:rPr>
          <w:lang w:val="ru-RU"/>
        </w:rPr>
        <w:t>Просмотрите результаты. В частности, пересмотрите каскад АРТ</w:t>
      </w:r>
      <w:r w:rsidR="00EE426E">
        <w:rPr>
          <w:lang w:val="ru-RU"/>
        </w:rPr>
        <w:t>/</w:t>
      </w:r>
      <w:r w:rsidR="00EE426E">
        <w:rPr>
          <w:lang w:val="en-US"/>
        </w:rPr>
        <w:t>treatment</w:t>
      </w:r>
      <w:r w:rsidR="00EE426E" w:rsidRPr="00EE426E">
        <w:rPr>
          <w:lang w:val="ru-RU"/>
        </w:rPr>
        <w:t xml:space="preserve"> </w:t>
      </w:r>
      <w:r w:rsidR="00EE426E">
        <w:rPr>
          <w:lang w:val="ru-RU"/>
        </w:rPr>
        <w:t>cascade</w:t>
      </w:r>
      <w:r w:rsidR="00F43C60">
        <w:rPr>
          <w:lang w:val="ru-RU"/>
        </w:rPr>
        <w:t>,</w:t>
      </w:r>
      <w:r w:rsidRPr="00B84B64">
        <w:rPr>
          <w:lang w:val="ru-RU"/>
        </w:rPr>
        <w:t xml:space="preserve"> чтобы обеспечить последовательный каскад, при котором ≤100% ЛЖВ знают о своем статусе, ≤100% известных ЛЖВ получают лечение и &lt;100% лечатся с вирусной супрессией, для мужчин, женщин и детей по очереди, все годы. </w:t>
      </w:r>
    </w:p>
    <w:p w14:paraId="3EA128FF" w14:textId="5577B6A6" w:rsidR="0054789D" w:rsidRPr="00B84B64" w:rsidRDefault="0054789D" w:rsidP="00B84B64">
      <w:pPr>
        <w:pStyle w:val="ListParagraph"/>
        <w:numPr>
          <w:ilvl w:val="0"/>
          <w:numId w:val="29"/>
        </w:numPr>
        <w:spacing w:before="120" w:after="120" w:line="240" w:lineRule="auto"/>
        <w:rPr>
          <w:lang w:val="ru-RU"/>
        </w:rPr>
      </w:pPr>
      <w:r w:rsidRPr="00B84B64">
        <w:rPr>
          <w:lang w:val="ru-RU"/>
        </w:rPr>
        <w:t>Сохраните файл.</w:t>
      </w:r>
    </w:p>
    <w:p w14:paraId="0DA6CE51" w14:textId="42CEF359" w:rsidR="0054789D" w:rsidRPr="00B84B64" w:rsidRDefault="0054789D" w:rsidP="00B84B64">
      <w:pPr>
        <w:pStyle w:val="ListParagraph"/>
        <w:numPr>
          <w:ilvl w:val="0"/>
          <w:numId w:val="29"/>
        </w:numPr>
        <w:spacing w:before="120" w:after="120" w:line="240" w:lineRule="auto"/>
        <w:rPr>
          <w:lang w:val="ru-RU"/>
        </w:rPr>
      </w:pPr>
      <w:r w:rsidRPr="00B84B64">
        <w:rPr>
          <w:lang w:val="ru-RU"/>
        </w:rPr>
        <w:t>Проверьте результаты, полученные с помощью программы Spectrum, сравнив их с дополнительными данными, введенными на вкладке Validation (</w:t>
      </w:r>
      <w:r w:rsidR="00454BF1" w:rsidRPr="00454BF1">
        <w:rPr>
          <w:lang w:val="ru-RU"/>
        </w:rPr>
        <w:t>валидация</w:t>
      </w:r>
      <w:r w:rsidRPr="00B84B64">
        <w:rPr>
          <w:lang w:val="ru-RU"/>
        </w:rPr>
        <w:t>), например:</w:t>
      </w:r>
    </w:p>
    <w:p w14:paraId="35FAE994" w14:textId="5DF49B8D" w:rsidR="0054789D" w:rsidRPr="00B84B64" w:rsidRDefault="0054789D" w:rsidP="00454BF1">
      <w:pPr>
        <w:pStyle w:val="ListParagraph"/>
        <w:numPr>
          <w:ilvl w:val="1"/>
          <w:numId w:val="29"/>
        </w:numPr>
        <w:spacing w:before="120" w:after="120" w:line="240" w:lineRule="auto"/>
        <w:rPr>
          <w:lang w:val="ru-RU"/>
        </w:rPr>
      </w:pPr>
      <w:r w:rsidRPr="00B84B64">
        <w:rPr>
          <w:lang w:val="ru-RU"/>
        </w:rPr>
        <w:t>Распространенность и охват АРТ по полу и возрасту по сравнению с национальными обследованиями домохозяйств</w:t>
      </w:r>
      <w:r w:rsidR="00454BF1">
        <w:rPr>
          <w:lang w:val="ru-RU"/>
        </w:rPr>
        <w:t xml:space="preserve">, </w:t>
      </w:r>
      <w:r w:rsidR="00454BF1" w:rsidRPr="00454BF1">
        <w:rPr>
          <w:lang w:val="ru-RU"/>
        </w:rPr>
        <w:t>если таковые имеются</w:t>
      </w:r>
      <w:r w:rsidR="00454BF1">
        <w:rPr>
          <w:lang w:val="ru-RU"/>
        </w:rPr>
        <w:t>.</w:t>
      </w:r>
      <w:r w:rsidRPr="00B84B64">
        <w:rPr>
          <w:lang w:val="ru-RU"/>
        </w:rPr>
        <w:t xml:space="preserve"> </w:t>
      </w:r>
    </w:p>
    <w:p w14:paraId="75DFA27D" w14:textId="279D3108" w:rsidR="0054789D" w:rsidRPr="00B84B64" w:rsidRDefault="00A767E7" w:rsidP="00454BF1">
      <w:pPr>
        <w:pStyle w:val="ListParagraph"/>
        <w:numPr>
          <w:ilvl w:val="1"/>
          <w:numId w:val="29"/>
        </w:numPr>
        <w:spacing w:before="120" w:after="120" w:line="240" w:lineRule="auto"/>
        <w:rPr>
          <w:lang w:val="ru-RU"/>
        </w:rPr>
      </w:pPr>
      <w:r w:rsidRPr="00A767E7">
        <w:rPr>
          <w:lang w:val="ru-RU"/>
        </w:rPr>
        <w:t>Каскадны</w:t>
      </w:r>
      <w:r w:rsidR="00327145">
        <w:rPr>
          <w:lang w:val="ru-RU"/>
        </w:rPr>
        <w:t>й</w:t>
      </w:r>
      <w:r w:rsidRPr="00A767E7">
        <w:rPr>
          <w:lang w:val="ru-RU"/>
        </w:rPr>
        <w:t xml:space="preserve"> анализ</w:t>
      </w:r>
      <w:r w:rsidR="00327145">
        <w:rPr>
          <w:lang w:val="ru-RU"/>
        </w:rPr>
        <w:t xml:space="preserve"> </w:t>
      </w:r>
      <w:r w:rsidR="00327145" w:rsidRPr="00327145">
        <w:rPr>
          <w:lang w:val="ru-RU"/>
        </w:rPr>
        <w:t>или</w:t>
      </w:r>
      <w:r w:rsidR="00327145">
        <w:rPr>
          <w:lang w:val="ru-RU"/>
        </w:rPr>
        <w:t xml:space="preserve"> </w:t>
      </w:r>
      <w:r w:rsidR="0054789D" w:rsidRPr="00B84B64">
        <w:rPr>
          <w:lang w:val="ru-RU"/>
        </w:rPr>
        <w:t>Водопад изменений в количестве получающих АРТ взрослых и детей в период с 2022 по 2023 год с учетом новых инициаций, повторных инициаций, прерываний лечения и смертей, оцененных Spectrum.</w:t>
      </w:r>
    </w:p>
    <w:p w14:paraId="32B76D51" w14:textId="7DD0DDC9" w:rsidR="0054789D" w:rsidRPr="00B84B64" w:rsidRDefault="00AF455F" w:rsidP="00454BF1">
      <w:pPr>
        <w:pStyle w:val="ListParagraph"/>
        <w:numPr>
          <w:ilvl w:val="1"/>
          <w:numId w:val="29"/>
        </w:numPr>
        <w:spacing w:before="120" w:after="120" w:line="240" w:lineRule="auto"/>
        <w:rPr>
          <w:lang w:val="ru-RU"/>
        </w:rPr>
      </w:pPr>
      <w:r>
        <w:rPr>
          <w:lang w:val="ru-RU"/>
        </w:rPr>
        <w:t>Э</w:t>
      </w:r>
      <w:r w:rsidR="0054789D" w:rsidRPr="00B84B64">
        <w:rPr>
          <w:lang w:val="ru-RU"/>
        </w:rPr>
        <w:t xml:space="preserve">пидемии с высоким уровнем охвата АРТ, могут подтвердить оценку Spectrum для смертности от всех причин (помимо смертности от СПИДа) среди тех, кто получает АРТ; а также смертности от всех причин для всех людей (ЛЖВ и неинфицированных) и смертности от СПИДа. </w:t>
      </w:r>
    </w:p>
    <w:p w14:paraId="41E99C56" w14:textId="5C6E13DF" w:rsidR="0054789D" w:rsidRPr="0054789D" w:rsidRDefault="0054789D" w:rsidP="00454BF1">
      <w:pPr>
        <w:pStyle w:val="ListParagraph"/>
        <w:numPr>
          <w:ilvl w:val="1"/>
          <w:numId w:val="29"/>
        </w:numPr>
        <w:spacing w:before="120" w:after="120" w:line="240" w:lineRule="auto"/>
        <w:rPr>
          <w:lang w:val="ru-RU"/>
        </w:rPr>
      </w:pPr>
      <w:r w:rsidRPr="0054789D">
        <w:rPr>
          <w:lang w:val="ru-RU"/>
        </w:rPr>
        <w:t xml:space="preserve">Сравните результаты с файлом предыдущего года (откройте файл предыдущего года в Spectrum с помощью команды </w:t>
      </w:r>
      <w:r w:rsidR="00D45258">
        <w:rPr>
          <w:lang w:val="ru-RU"/>
        </w:rPr>
        <w:t>File/</w:t>
      </w:r>
      <w:r w:rsidR="00AF455F" w:rsidRPr="00AF455F">
        <w:rPr>
          <w:lang w:val="ru-RU"/>
        </w:rPr>
        <w:t>файл</w:t>
      </w:r>
      <w:r w:rsidR="00D45258">
        <w:rPr>
          <w:lang w:val="ru-RU"/>
        </w:rPr>
        <w:t xml:space="preserve"> - </w:t>
      </w:r>
      <w:r w:rsidRPr="0054789D">
        <w:rPr>
          <w:lang w:val="ru-RU"/>
        </w:rPr>
        <w:t>Read-Only</w:t>
      </w:r>
      <w:r w:rsidR="00AF455F">
        <w:rPr>
          <w:lang w:val="ru-RU"/>
        </w:rPr>
        <w:t>/</w:t>
      </w:r>
      <w:r w:rsidR="00AF455F" w:rsidRPr="00AF455F">
        <w:rPr>
          <w:lang w:val="ru-RU"/>
        </w:rPr>
        <w:t>только чтение</w:t>
      </w:r>
      <w:r w:rsidRPr="0054789D">
        <w:rPr>
          <w:lang w:val="ru-RU"/>
        </w:rPr>
        <w:t xml:space="preserve">). </w:t>
      </w:r>
    </w:p>
    <w:p w14:paraId="5F2F3D68" w14:textId="77777777" w:rsidR="0054789D" w:rsidRPr="0054789D" w:rsidRDefault="0054789D" w:rsidP="00454BF1">
      <w:pPr>
        <w:pStyle w:val="ListParagraph"/>
        <w:numPr>
          <w:ilvl w:val="1"/>
          <w:numId w:val="29"/>
        </w:numPr>
        <w:spacing w:before="120" w:after="120" w:line="240" w:lineRule="auto"/>
        <w:rPr>
          <w:lang w:val="ru-RU"/>
        </w:rPr>
      </w:pPr>
      <w:r w:rsidRPr="0054789D">
        <w:rPr>
          <w:lang w:val="ru-RU"/>
        </w:rPr>
        <w:t>Проведите анализ неопределенности и проверьте полноту файла.</w:t>
      </w:r>
    </w:p>
    <w:p w14:paraId="3253AB5A" w14:textId="3CB10BAF" w:rsidR="0054789D" w:rsidRPr="0054789D" w:rsidRDefault="0054789D" w:rsidP="00454BF1">
      <w:pPr>
        <w:pStyle w:val="ListParagraph"/>
        <w:numPr>
          <w:ilvl w:val="1"/>
          <w:numId w:val="29"/>
        </w:numPr>
        <w:spacing w:before="120" w:after="120" w:line="240" w:lineRule="auto"/>
        <w:rPr>
          <w:lang w:val="ru-RU"/>
        </w:rPr>
      </w:pPr>
      <w:r w:rsidRPr="0054789D">
        <w:rPr>
          <w:lang w:val="ru-RU"/>
        </w:rPr>
        <w:t>На вкладке Validation (</w:t>
      </w:r>
      <w:r w:rsidR="005F59F1" w:rsidRPr="005F59F1">
        <w:rPr>
          <w:lang w:val="ru-RU"/>
        </w:rPr>
        <w:t>валидация</w:t>
      </w:r>
      <w:r w:rsidRPr="0054789D">
        <w:rPr>
          <w:lang w:val="ru-RU"/>
        </w:rPr>
        <w:t>) нажмите Check File Completeness (</w:t>
      </w:r>
      <w:r w:rsidR="0032175A" w:rsidRPr="0032175A">
        <w:rPr>
          <w:lang w:val="ru-RU"/>
        </w:rPr>
        <w:t>проверьте</w:t>
      </w:r>
      <w:r w:rsidR="0032175A">
        <w:rPr>
          <w:lang w:val="ru-RU"/>
        </w:rPr>
        <w:t xml:space="preserve"> </w:t>
      </w:r>
      <w:r w:rsidRPr="0054789D">
        <w:rPr>
          <w:lang w:val="ru-RU"/>
        </w:rPr>
        <w:t xml:space="preserve">полноту файла), чтобы убедиться, что все вышеперечисленные шаги были выполнены. </w:t>
      </w:r>
    </w:p>
    <w:p w14:paraId="4EE17D1A" w14:textId="198017DB" w:rsidR="0054789D" w:rsidRPr="0054789D" w:rsidRDefault="0054789D" w:rsidP="00454BF1">
      <w:pPr>
        <w:pStyle w:val="ListParagraph"/>
        <w:numPr>
          <w:ilvl w:val="1"/>
          <w:numId w:val="29"/>
        </w:numPr>
        <w:spacing w:before="120" w:after="120" w:line="240" w:lineRule="auto"/>
        <w:rPr>
          <w:lang w:val="ru-RU"/>
        </w:rPr>
      </w:pPr>
      <w:r w:rsidRPr="0054789D">
        <w:rPr>
          <w:lang w:val="ru-RU"/>
        </w:rPr>
        <w:t>Устраните все проблемы, отмеченные как False</w:t>
      </w:r>
      <w:r w:rsidR="00093922">
        <w:rPr>
          <w:lang w:val="ru-RU"/>
        </w:rPr>
        <w:t xml:space="preserve"> (</w:t>
      </w:r>
      <w:r w:rsidR="00093922" w:rsidRPr="00093922">
        <w:rPr>
          <w:lang w:val="ru-RU"/>
        </w:rPr>
        <w:t>неверно</w:t>
      </w:r>
      <w:r w:rsidR="00093922">
        <w:rPr>
          <w:lang w:val="ru-RU"/>
        </w:rPr>
        <w:t>)</w:t>
      </w:r>
      <w:r w:rsidRPr="0054789D">
        <w:rPr>
          <w:lang w:val="ru-RU"/>
        </w:rPr>
        <w:t>.</w:t>
      </w:r>
    </w:p>
    <w:p w14:paraId="189EC166" w14:textId="4D59CD87" w:rsidR="0054789D" w:rsidRPr="0054789D" w:rsidRDefault="0054789D" w:rsidP="00B84B64">
      <w:pPr>
        <w:pStyle w:val="ListParagraph"/>
        <w:numPr>
          <w:ilvl w:val="0"/>
          <w:numId w:val="29"/>
        </w:numPr>
        <w:spacing w:before="120" w:after="120" w:line="240" w:lineRule="auto"/>
        <w:rPr>
          <w:lang w:val="ru-RU"/>
        </w:rPr>
      </w:pPr>
      <w:r w:rsidRPr="00A23BE5">
        <w:rPr>
          <w:b/>
          <w:bCs/>
          <w:shd w:val="clear" w:color="auto" w:fill="B4C6E7" w:themeFill="accent1" w:themeFillTint="66"/>
          <w:lang w:val="ru-RU"/>
        </w:rPr>
        <w:t>Запустите анализ неопределенности</w:t>
      </w:r>
      <w:r w:rsidRPr="0054789D">
        <w:rPr>
          <w:lang w:val="ru-RU"/>
        </w:rPr>
        <w:t>, выбрав вкладку</w:t>
      </w:r>
      <w:r w:rsidR="00B677F5">
        <w:rPr>
          <w:lang w:val="ru-RU"/>
        </w:rPr>
        <w:t xml:space="preserve"> Spectrum</w:t>
      </w:r>
      <w:r w:rsidRPr="0054789D">
        <w:rPr>
          <w:lang w:val="ru-RU"/>
        </w:rPr>
        <w:t xml:space="preserve"> Инструменты</w:t>
      </w:r>
      <w:r w:rsidR="0076611C">
        <w:rPr>
          <w:lang w:val="ru-RU"/>
        </w:rPr>
        <w:t>/</w:t>
      </w:r>
      <w:r w:rsidR="0076611C" w:rsidRPr="63A2684E">
        <w:rPr>
          <w:sz w:val="20"/>
          <w:szCs w:val="20"/>
        </w:rPr>
        <w:t>Tools</w:t>
      </w:r>
      <w:r w:rsidRPr="0054789D">
        <w:rPr>
          <w:lang w:val="ru-RU"/>
        </w:rPr>
        <w:t xml:space="preserve"> в верхней части экрана, затем </w:t>
      </w:r>
      <w:r w:rsidR="00742F1A" w:rsidRPr="00047AA2">
        <w:rPr>
          <w:lang w:val="ru-RU"/>
        </w:rPr>
        <w:t xml:space="preserve">Больше </w:t>
      </w:r>
      <w:r w:rsidR="00047AA2" w:rsidRPr="00047AA2">
        <w:rPr>
          <w:lang w:val="ru-RU"/>
        </w:rPr>
        <w:t>инструментов</w:t>
      </w:r>
      <w:r w:rsidR="00A22931">
        <w:rPr>
          <w:lang w:val="ru-RU"/>
        </w:rPr>
        <w:t>/</w:t>
      </w:r>
      <w:r w:rsidR="00A22931" w:rsidRPr="00A22931">
        <w:rPr>
          <w:sz w:val="20"/>
          <w:szCs w:val="20"/>
          <w:lang w:val="ru-RU"/>
        </w:rPr>
        <w:t xml:space="preserve"> </w:t>
      </w:r>
      <w:r w:rsidR="00A22931" w:rsidRPr="63A2684E">
        <w:rPr>
          <w:sz w:val="20"/>
          <w:szCs w:val="20"/>
        </w:rPr>
        <w:t>More</w:t>
      </w:r>
      <w:r w:rsidR="00A22931" w:rsidRPr="00A22931">
        <w:rPr>
          <w:sz w:val="20"/>
          <w:szCs w:val="20"/>
          <w:lang w:val="ru-RU"/>
        </w:rPr>
        <w:t xml:space="preserve"> </w:t>
      </w:r>
      <w:r w:rsidR="00A22931" w:rsidRPr="63A2684E">
        <w:rPr>
          <w:sz w:val="20"/>
          <w:szCs w:val="20"/>
        </w:rPr>
        <w:t>Tools</w:t>
      </w:r>
      <w:r w:rsidR="00742F1A">
        <w:rPr>
          <w:sz w:val="20"/>
          <w:szCs w:val="20"/>
          <w:lang w:val="ru-RU"/>
        </w:rPr>
        <w:t>,</w:t>
      </w:r>
      <w:r w:rsidRPr="0054789D">
        <w:rPr>
          <w:lang w:val="ru-RU"/>
        </w:rPr>
        <w:t xml:space="preserve"> </w:t>
      </w:r>
      <w:r w:rsidR="00742F1A" w:rsidRPr="00742F1A">
        <w:rPr>
          <w:lang w:val="ru-RU"/>
        </w:rPr>
        <w:t>за затем</w:t>
      </w:r>
      <w:r w:rsidR="00742F1A">
        <w:rPr>
          <w:lang w:val="ru-RU"/>
        </w:rPr>
        <w:t xml:space="preserve"> </w:t>
      </w:r>
      <w:r w:rsidRPr="0054789D">
        <w:rPr>
          <w:lang w:val="ru-RU"/>
        </w:rPr>
        <w:t>AIM: Анализ неопределенности</w:t>
      </w:r>
      <w:r w:rsidR="00514456">
        <w:rPr>
          <w:lang w:val="ru-RU"/>
        </w:rPr>
        <w:t>/</w:t>
      </w:r>
      <w:r w:rsidR="00514456" w:rsidRPr="63A2684E">
        <w:rPr>
          <w:sz w:val="20"/>
          <w:szCs w:val="20"/>
        </w:rPr>
        <w:t>Uncertainty</w:t>
      </w:r>
      <w:r w:rsidR="00514456" w:rsidRPr="00514456">
        <w:rPr>
          <w:sz w:val="20"/>
          <w:szCs w:val="20"/>
          <w:lang w:val="ru-RU"/>
        </w:rPr>
        <w:t xml:space="preserve"> </w:t>
      </w:r>
      <w:r w:rsidR="00514456" w:rsidRPr="63A2684E">
        <w:rPr>
          <w:sz w:val="20"/>
          <w:szCs w:val="20"/>
        </w:rPr>
        <w:t>Analysis</w:t>
      </w:r>
      <w:r w:rsidRPr="0054789D">
        <w:rPr>
          <w:lang w:val="ru-RU"/>
        </w:rPr>
        <w:t>. Оставьте значение по умолчанию "300" для параметра "Количество итераций</w:t>
      </w:r>
      <w:r w:rsidR="00A028D8">
        <w:rPr>
          <w:lang w:val="ru-RU"/>
        </w:rPr>
        <w:t>/</w:t>
      </w:r>
      <w:r w:rsidR="00D14794" w:rsidRPr="00D14794">
        <w:rPr>
          <w:lang w:val="ru-RU"/>
        </w:rPr>
        <w:t>повторений</w:t>
      </w:r>
      <w:r w:rsidRPr="0054789D">
        <w:rPr>
          <w:lang w:val="ru-RU"/>
        </w:rPr>
        <w:t xml:space="preserve">" и измените год на "2023". После этого </w:t>
      </w:r>
      <w:r w:rsidRPr="00DF0912">
        <w:rPr>
          <w:lang w:val="ru-RU"/>
        </w:rPr>
        <w:t xml:space="preserve">нажмите кнопку </w:t>
      </w:r>
      <w:r w:rsidR="007B247A" w:rsidRPr="00DF0912">
        <w:rPr>
          <w:lang w:val="ru-RU"/>
        </w:rPr>
        <w:t>Process</w:t>
      </w:r>
      <w:r w:rsidR="00D14794" w:rsidRPr="00DF0912">
        <w:rPr>
          <w:lang w:val="ru-RU"/>
        </w:rPr>
        <w:t xml:space="preserve">/Процесс </w:t>
      </w:r>
      <w:r w:rsidR="007B247A" w:rsidRPr="00DF0912">
        <w:rPr>
          <w:lang w:val="ru-RU"/>
        </w:rPr>
        <w:t xml:space="preserve">и </w:t>
      </w:r>
      <w:r w:rsidRPr="00DF0912">
        <w:rPr>
          <w:lang w:val="ru-RU"/>
        </w:rPr>
        <w:t>Сохранить. Вернувшись в AIM, вы увидите границы неопределенности на графиках и в таблицах на вкладке</w:t>
      </w:r>
      <w:r w:rsidR="00DF0912" w:rsidRPr="00DF0912">
        <w:rPr>
          <w:lang w:val="ru-RU"/>
        </w:rPr>
        <w:t xml:space="preserve"> </w:t>
      </w:r>
      <w:r w:rsidR="00DF0912" w:rsidRPr="00DF0912">
        <w:rPr>
          <w:lang w:val="en-US"/>
        </w:rPr>
        <w:t>AIM</w:t>
      </w:r>
      <w:r w:rsidRPr="00DF0912">
        <w:rPr>
          <w:lang w:val="ru-RU"/>
        </w:rPr>
        <w:t xml:space="preserve"> "Результаты".</w:t>
      </w:r>
      <w:r w:rsidRPr="0054789D">
        <w:rPr>
          <w:lang w:val="ru-RU"/>
        </w:rPr>
        <w:t xml:space="preserve"> </w:t>
      </w:r>
    </w:p>
    <w:p w14:paraId="396230D0" w14:textId="0114E7D0" w:rsidR="00AF01F9" w:rsidRPr="00AF01F9" w:rsidRDefault="0054789D" w:rsidP="00B84B64">
      <w:pPr>
        <w:pStyle w:val="ListParagraph"/>
        <w:numPr>
          <w:ilvl w:val="0"/>
          <w:numId w:val="29"/>
        </w:numPr>
        <w:spacing w:before="120" w:after="120" w:line="240" w:lineRule="auto"/>
        <w:rPr>
          <w:lang w:val="ru-RU"/>
        </w:rPr>
      </w:pPr>
      <w:r w:rsidRPr="00A23BE5">
        <w:rPr>
          <w:b/>
          <w:bCs/>
          <w:shd w:val="clear" w:color="auto" w:fill="B4C6E7" w:themeFill="accent1" w:themeFillTint="66"/>
          <w:lang w:val="ru-RU"/>
        </w:rPr>
        <w:t>Сохраните файл</w:t>
      </w:r>
      <w:r w:rsidRPr="0054789D">
        <w:rPr>
          <w:lang w:val="ru-RU"/>
        </w:rPr>
        <w:t xml:space="preserve"> и отправьте его на estimates@unaids.org.</w:t>
      </w:r>
    </w:p>
    <w:sectPr w:rsidR="00AF01F9" w:rsidRPr="00AF01F9" w:rsidSect="00BE67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E39"/>
    <w:multiLevelType w:val="multilevel"/>
    <w:tmpl w:val="1BD876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71379"/>
    <w:multiLevelType w:val="multilevel"/>
    <w:tmpl w:val="89DC41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1146D"/>
    <w:multiLevelType w:val="multilevel"/>
    <w:tmpl w:val="AECC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41717"/>
    <w:multiLevelType w:val="multilevel"/>
    <w:tmpl w:val="9F4E239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25564"/>
    <w:multiLevelType w:val="multilevel"/>
    <w:tmpl w:val="4D343B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274864"/>
    <w:multiLevelType w:val="multilevel"/>
    <w:tmpl w:val="D28A9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D57144"/>
    <w:multiLevelType w:val="multilevel"/>
    <w:tmpl w:val="1BD876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B6259"/>
    <w:multiLevelType w:val="hybridMultilevel"/>
    <w:tmpl w:val="3A9CF1D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D74CDB"/>
    <w:multiLevelType w:val="multilevel"/>
    <w:tmpl w:val="1BD8760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23FC3075"/>
    <w:multiLevelType w:val="multilevel"/>
    <w:tmpl w:val="05D4F41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CC7F7E"/>
    <w:multiLevelType w:val="multilevel"/>
    <w:tmpl w:val="1BD8760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365920D9"/>
    <w:multiLevelType w:val="multilevel"/>
    <w:tmpl w:val="1BD876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B721F5"/>
    <w:multiLevelType w:val="multilevel"/>
    <w:tmpl w:val="B8B6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06005"/>
    <w:multiLevelType w:val="multilevel"/>
    <w:tmpl w:val="1BD876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1E3587"/>
    <w:multiLevelType w:val="multilevel"/>
    <w:tmpl w:val="6E401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5F5D32"/>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02DF5"/>
    <w:multiLevelType w:val="multilevel"/>
    <w:tmpl w:val="200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4AC05C00"/>
    <w:multiLevelType w:val="multilevel"/>
    <w:tmpl w:val="1BD876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13419C"/>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FC90887"/>
    <w:multiLevelType w:val="multilevel"/>
    <w:tmpl w:val="927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74040F"/>
    <w:multiLevelType w:val="multilevel"/>
    <w:tmpl w:val="05D4F4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43682B"/>
    <w:multiLevelType w:val="multilevel"/>
    <w:tmpl w:val="FDBE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42F7C"/>
    <w:multiLevelType w:val="multilevel"/>
    <w:tmpl w:val="1BD8760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 w15:restartNumberingAfterBreak="0">
    <w:nsid w:val="5A507D26"/>
    <w:multiLevelType w:val="multilevel"/>
    <w:tmpl w:val="1BD8760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68FA080E"/>
    <w:multiLevelType w:val="multilevel"/>
    <w:tmpl w:val="D66C7C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694F21"/>
    <w:multiLevelType w:val="multilevel"/>
    <w:tmpl w:val="B69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21C98"/>
    <w:multiLevelType w:val="multilevel"/>
    <w:tmpl w:val="6702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04430"/>
    <w:multiLevelType w:val="multilevel"/>
    <w:tmpl w:val="65D4D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CF7216"/>
    <w:multiLevelType w:val="hybridMultilevel"/>
    <w:tmpl w:val="9B824AD6"/>
    <w:lvl w:ilvl="0" w:tplc="EC926038">
      <w:start w:val="1"/>
      <w:numFmt w:val="upperLetter"/>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60411141">
    <w:abstractNumId w:val="5"/>
  </w:num>
  <w:num w:numId="2" w16cid:durableId="1048603982">
    <w:abstractNumId w:val="1"/>
  </w:num>
  <w:num w:numId="3" w16cid:durableId="1449163154">
    <w:abstractNumId w:val="4"/>
  </w:num>
  <w:num w:numId="4" w16cid:durableId="1457136151">
    <w:abstractNumId w:val="20"/>
  </w:num>
  <w:num w:numId="5" w16cid:durableId="1810785537">
    <w:abstractNumId w:val="9"/>
  </w:num>
  <w:num w:numId="6" w16cid:durableId="648943490">
    <w:abstractNumId w:val="3"/>
  </w:num>
  <w:num w:numId="7" w16cid:durableId="1341618015">
    <w:abstractNumId w:val="16"/>
  </w:num>
  <w:num w:numId="8" w16cid:durableId="1949240366">
    <w:abstractNumId w:val="28"/>
  </w:num>
  <w:num w:numId="9" w16cid:durableId="1715352854">
    <w:abstractNumId w:val="15"/>
  </w:num>
  <w:num w:numId="10" w16cid:durableId="1275140178">
    <w:abstractNumId w:val="14"/>
  </w:num>
  <w:num w:numId="11" w16cid:durableId="795412736">
    <w:abstractNumId w:val="24"/>
  </w:num>
  <w:num w:numId="12" w16cid:durableId="1723628742">
    <w:abstractNumId w:val="13"/>
  </w:num>
  <w:num w:numId="13" w16cid:durableId="2092656367">
    <w:abstractNumId w:val="21"/>
  </w:num>
  <w:num w:numId="14" w16cid:durableId="1644197267">
    <w:abstractNumId w:val="18"/>
  </w:num>
  <w:num w:numId="15" w16cid:durableId="2081556453">
    <w:abstractNumId w:val="7"/>
  </w:num>
  <w:num w:numId="16" w16cid:durableId="478615831">
    <w:abstractNumId w:val="10"/>
  </w:num>
  <w:num w:numId="17" w16cid:durableId="1778717401">
    <w:abstractNumId w:val="22"/>
  </w:num>
  <w:num w:numId="18" w16cid:durableId="1937666544">
    <w:abstractNumId w:val="23"/>
  </w:num>
  <w:num w:numId="19" w16cid:durableId="1232084673">
    <w:abstractNumId w:val="27"/>
  </w:num>
  <w:num w:numId="20" w16cid:durableId="711004753">
    <w:abstractNumId w:val="25"/>
  </w:num>
  <w:num w:numId="21" w16cid:durableId="195237680">
    <w:abstractNumId w:val="19"/>
  </w:num>
  <w:num w:numId="22" w16cid:durableId="1777291312">
    <w:abstractNumId w:val="0"/>
  </w:num>
  <w:num w:numId="23" w16cid:durableId="871459494">
    <w:abstractNumId w:val="11"/>
  </w:num>
  <w:num w:numId="24" w16cid:durableId="1299065409">
    <w:abstractNumId w:val="2"/>
  </w:num>
  <w:num w:numId="25" w16cid:durableId="632370829">
    <w:abstractNumId w:val="12"/>
  </w:num>
  <w:num w:numId="26" w16cid:durableId="1156068401">
    <w:abstractNumId w:val="26"/>
  </w:num>
  <w:num w:numId="27" w16cid:durableId="656036493">
    <w:abstractNumId w:val="8"/>
  </w:num>
  <w:num w:numId="28" w16cid:durableId="1183082537">
    <w:abstractNumId w:val="17"/>
  </w:num>
  <w:num w:numId="29" w16cid:durableId="106194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F9"/>
    <w:rsid w:val="000027AF"/>
    <w:rsid w:val="0000526A"/>
    <w:rsid w:val="000179E5"/>
    <w:rsid w:val="00047AA2"/>
    <w:rsid w:val="000556ED"/>
    <w:rsid w:val="00055E4D"/>
    <w:rsid w:val="0005674D"/>
    <w:rsid w:val="0006020D"/>
    <w:rsid w:val="000618FA"/>
    <w:rsid w:val="0006626E"/>
    <w:rsid w:val="000669CA"/>
    <w:rsid w:val="00074381"/>
    <w:rsid w:val="00081E90"/>
    <w:rsid w:val="00083837"/>
    <w:rsid w:val="00084DA1"/>
    <w:rsid w:val="00091AB5"/>
    <w:rsid w:val="00093922"/>
    <w:rsid w:val="000A64FA"/>
    <w:rsid w:val="000A7D5B"/>
    <w:rsid w:val="000B0AAC"/>
    <w:rsid w:val="000B1E79"/>
    <w:rsid w:val="000D0904"/>
    <w:rsid w:val="000D09B5"/>
    <w:rsid w:val="000D486B"/>
    <w:rsid w:val="000E28BC"/>
    <w:rsid w:val="000E4195"/>
    <w:rsid w:val="000F639E"/>
    <w:rsid w:val="00110B0D"/>
    <w:rsid w:val="00112447"/>
    <w:rsid w:val="00121192"/>
    <w:rsid w:val="0012258F"/>
    <w:rsid w:val="00122721"/>
    <w:rsid w:val="00130D4B"/>
    <w:rsid w:val="0013740F"/>
    <w:rsid w:val="00137958"/>
    <w:rsid w:val="00146448"/>
    <w:rsid w:val="00152217"/>
    <w:rsid w:val="001548C9"/>
    <w:rsid w:val="00155396"/>
    <w:rsid w:val="00165757"/>
    <w:rsid w:val="00166295"/>
    <w:rsid w:val="00172544"/>
    <w:rsid w:val="00180CD0"/>
    <w:rsid w:val="0018345F"/>
    <w:rsid w:val="00185968"/>
    <w:rsid w:val="001B4739"/>
    <w:rsid w:val="001C0544"/>
    <w:rsid w:val="001C2BDC"/>
    <w:rsid w:val="001E1D64"/>
    <w:rsid w:val="00221290"/>
    <w:rsid w:val="00221A51"/>
    <w:rsid w:val="00250033"/>
    <w:rsid w:val="002512FE"/>
    <w:rsid w:val="002518F9"/>
    <w:rsid w:val="00252079"/>
    <w:rsid w:val="00253C04"/>
    <w:rsid w:val="00263BA1"/>
    <w:rsid w:val="00264EC3"/>
    <w:rsid w:val="002735F0"/>
    <w:rsid w:val="002849C3"/>
    <w:rsid w:val="002A13E9"/>
    <w:rsid w:val="002B442E"/>
    <w:rsid w:val="002B7FEA"/>
    <w:rsid w:val="002C2FBB"/>
    <w:rsid w:val="002C3318"/>
    <w:rsid w:val="002D5A8A"/>
    <w:rsid w:val="002E01B0"/>
    <w:rsid w:val="002E1F4E"/>
    <w:rsid w:val="002E3B69"/>
    <w:rsid w:val="002F512B"/>
    <w:rsid w:val="002F59A5"/>
    <w:rsid w:val="002F76B5"/>
    <w:rsid w:val="002F7D51"/>
    <w:rsid w:val="00302A78"/>
    <w:rsid w:val="00302BDC"/>
    <w:rsid w:val="003041EC"/>
    <w:rsid w:val="0030549C"/>
    <w:rsid w:val="00306158"/>
    <w:rsid w:val="00317856"/>
    <w:rsid w:val="0032175A"/>
    <w:rsid w:val="00324928"/>
    <w:rsid w:val="00327145"/>
    <w:rsid w:val="00327ED2"/>
    <w:rsid w:val="00331ABA"/>
    <w:rsid w:val="003328B7"/>
    <w:rsid w:val="0034294B"/>
    <w:rsid w:val="00357AB4"/>
    <w:rsid w:val="00373052"/>
    <w:rsid w:val="00393053"/>
    <w:rsid w:val="003939DA"/>
    <w:rsid w:val="00394F35"/>
    <w:rsid w:val="003B271F"/>
    <w:rsid w:val="003B3FFC"/>
    <w:rsid w:val="003B6E44"/>
    <w:rsid w:val="003C1B90"/>
    <w:rsid w:val="003D7A4E"/>
    <w:rsid w:val="003E3358"/>
    <w:rsid w:val="003E4CF5"/>
    <w:rsid w:val="003F7011"/>
    <w:rsid w:val="0040038A"/>
    <w:rsid w:val="00400EF9"/>
    <w:rsid w:val="004014F7"/>
    <w:rsid w:val="00404654"/>
    <w:rsid w:val="00405FBB"/>
    <w:rsid w:val="00422ED9"/>
    <w:rsid w:val="004304CA"/>
    <w:rsid w:val="00431D3C"/>
    <w:rsid w:val="004337BA"/>
    <w:rsid w:val="00433E93"/>
    <w:rsid w:val="004407D3"/>
    <w:rsid w:val="00440941"/>
    <w:rsid w:val="004454E6"/>
    <w:rsid w:val="00447795"/>
    <w:rsid w:val="004518D9"/>
    <w:rsid w:val="00454BF1"/>
    <w:rsid w:val="00457DCB"/>
    <w:rsid w:val="00462CE2"/>
    <w:rsid w:val="004700AF"/>
    <w:rsid w:val="00471760"/>
    <w:rsid w:val="00473E02"/>
    <w:rsid w:val="00475B5C"/>
    <w:rsid w:val="00480FA3"/>
    <w:rsid w:val="004828F5"/>
    <w:rsid w:val="004B17B7"/>
    <w:rsid w:val="004B18C1"/>
    <w:rsid w:val="004B51FC"/>
    <w:rsid w:val="004B60DB"/>
    <w:rsid w:val="004C497B"/>
    <w:rsid w:val="004C622D"/>
    <w:rsid w:val="004D150C"/>
    <w:rsid w:val="004D1DC1"/>
    <w:rsid w:val="004D41FA"/>
    <w:rsid w:val="004D5983"/>
    <w:rsid w:val="004F1995"/>
    <w:rsid w:val="005030ED"/>
    <w:rsid w:val="00510EF9"/>
    <w:rsid w:val="00514456"/>
    <w:rsid w:val="0051527F"/>
    <w:rsid w:val="00522EA2"/>
    <w:rsid w:val="005240D1"/>
    <w:rsid w:val="00530A4F"/>
    <w:rsid w:val="005402E2"/>
    <w:rsid w:val="00543868"/>
    <w:rsid w:val="005438E9"/>
    <w:rsid w:val="0054789D"/>
    <w:rsid w:val="00554D63"/>
    <w:rsid w:val="00556961"/>
    <w:rsid w:val="0056595C"/>
    <w:rsid w:val="00570903"/>
    <w:rsid w:val="0059171C"/>
    <w:rsid w:val="00595161"/>
    <w:rsid w:val="005A06AD"/>
    <w:rsid w:val="005A1597"/>
    <w:rsid w:val="005B234B"/>
    <w:rsid w:val="005B54F0"/>
    <w:rsid w:val="005C4204"/>
    <w:rsid w:val="005D696C"/>
    <w:rsid w:val="005E733A"/>
    <w:rsid w:val="005F25A8"/>
    <w:rsid w:val="005F281E"/>
    <w:rsid w:val="005F2B6C"/>
    <w:rsid w:val="005F59F1"/>
    <w:rsid w:val="006172AF"/>
    <w:rsid w:val="006222C5"/>
    <w:rsid w:val="00627E47"/>
    <w:rsid w:val="0063006A"/>
    <w:rsid w:val="00650B45"/>
    <w:rsid w:val="00656CDB"/>
    <w:rsid w:val="0067356B"/>
    <w:rsid w:val="00675343"/>
    <w:rsid w:val="0068204E"/>
    <w:rsid w:val="00694061"/>
    <w:rsid w:val="00694BE2"/>
    <w:rsid w:val="006A3B84"/>
    <w:rsid w:val="006B0B87"/>
    <w:rsid w:val="006B1324"/>
    <w:rsid w:val="006B1CF1"/>
    <w:rsid w:val="006B3E30"/>
    <w:rsid w:val="006C14FD"/>
    <w:rsid w:val="006D2D71"/>
    <w:rsid w:val="006E19C6"/>
    <w:rsid w:val="006E19EA"/>
    <w:rsid w:val="006E23A6"/>
    <w:rsid w:val="006E2BF0"/>
    <w:rsid w:val="006F0C15"/>
    <w:rsid w:val="006F12D7"/>
    <w:rsid w:val="006F2867"/>
    <w:rsid w:val="006F7127"/>
    <w:rsid w:val="00702792"/>
    <w:rsid w:val="00712EAB"/>
    <w:rsid w:val="00717493"/>
    <w:rsid w:val="00723220"/>
    <w:rsid w:val="00734A1C"/>
    <w:rsid w:val="0073547B"/>
    <w:rsid w:val="0074055F"/>
    <w:rsid w:val="00742F1A"/>
    <w:rsid w:val="00746575"/>
    <w:rsid w:val="00756218"/>
    <w:rsid w:val="00762D8A"/>
    <w:rsid w:val="0076611C"/>
    <w:rsid w:val="0077163E"/>
    <w:rsid w:val="007824ED"/>
    <w:rsid w:val="00787E8D"/>
    <w:rsid w:val="00790392"/>
    <w:rsid w:val="00792ABB"/>
    <w:rsid w:val="00793E9E"/>
    <w:rsid w:val="007A6D1D"/>
    <w:rsid w:val="007A74AB"/>
    <w:rsid w:val="007B247A"/>
    <w:rsid w:val="007D3692"/>
    <w:rsid w:val="007E5B31"/>
    <w:rsid w:val="00804C82"/>
    <w:rsid w:val="00812290"/>
    <w:rsid w:val="00815652"/>
    <w:rsid w:val="00815668"/>
    <w:rsid w:val="0082423D"/>
    <w:rsid w:val="0082650E"/>
    <w:rsid w:val="008377E9"/>
    <w:rsid w:val="008415EB"/>
    <w:rsid w:val="00842549"/>
    <w:rsid w:val="00844A39"/>
    <w:rsid w:val="008452CD"/>
    <w:rsid w:val="00847416"/>
    <w:rsid w:val="00847B7F"/>
    <w:rsid w:val="00847D65"/>
    <w:rsid w:val="00856A22"/>
    <w:rsid w:val="00857BB8"/>
    <w:rsid w:val="008653CF"/>
    <w:rsid w:val="00866572"/>
    <w:rsid w:val="00874D34"/>
    <w:rsid w:val="008756F5"/>
    <w:rsid w:val="008808BD"/>
    <w:rsid w:val="00881749"/>
    <w:rsid w:val="00881E38"/>
    <w:rsid w:val="00881E66"/>
    <w:rsid w:val="00885622"/>
    <w:rsid w:val="00885B04"/>
    <w:rsid w:val="00886525"/>
    <w:rsid w:val="00890373"/>
    <w:rsid w:val="00890C76"/>
    <w:rsid w:val="00893523"/>
    <w:rsid w:val="0089551D"/>
    <w:rsid w:val="00896CC1"/>
    <w:rsid w:val="008978B2"/>
    <w:rsid w:val="008B2685"/>
    <w:rsid w:val="008B5770"/>
    <w:rsid w:val="008C379B"/>
    <w:rsid w:val="008F52AF"/>
    <w:rsid w:val="008F5772"/>
    <w:rsid w:val="00901306"/>
    <w:rsid w:val="009243DA"/>
    <w:rsid w:val="00924769"/>
    <w:rsid w:val="0093706B"/>
    <w:rsid w:val="00945042"/>
    <w:rsid w:val="00946489"/>
    <w:rsid w:val="00950088"/>
    <w:rsid w:val="0096181F"/>
    <w:rsid w:val="00987FC6"/>
    <w:rsid w:val="009910DF"/>
    <w:rsid w:val="00991B60"/>
    <w:rsid w:val="009939B6"/>
    <w:rsid w:val="00996C6A"/>
    <w:rsid w:val="009972C0"/>
    <w:rsid w:val="009A053F"/>
    <w:rsid w:val="009A4C0D"/>
    <w:rsid w:val="009A6A87"/>
    <w:rsid w:val="009B48E7"/>
    <w:rsid w:val="009C1F01"/>
    <w:rsid w:val="009C384F"/>
    <w:rsid w:val="009D1C72"/>
    <w:rsid w:val="009E0431"/>
    <w:rsid w:val="009E20EB"/>
    <w:rsid w:val="009E2E05"/>
    <w:rsid w:val="009E5A71"/>
    <w:rsid w:val="009F0928"/>
    <w:rsid w:val="009F249D"/>
    <w:rsid w:val="009F2A39"/>
    <w:rsid w:val="009F2DC9"/>
    <w:rsid w:val="00A028D8"/>
    <w:rsid w:val="00A05020"/>
    <w:rsid w:val="00A07DCF"/>
    <w:rsid w:val="00A07F99"/>
    <w:rsid w:val="00A11697"/>
    <w:rsid w:val="00A16409"/>
    <w:rsid w:val="00A17939"/>
    <w:rsid w:val="00A22931"/>
    <w:rsid w:val="00A23BE5"/>
    <w:rsid w:val="00A259DC"/>
    <w:rsid w:val="00A263E9"/>
    <w:rsid w:val="00A26983"/>
    <w:rsid w:val="00A26AD7"/>
    <w:rsid w:val="00A357A5"/>
    <w:rsid w:val="00A40537"/>
    <w:rsid w:val="00A42555"/>
    <w:rsid w:val="00A4484D"/>
    <w:rsid w:val="00A509FD"/>
    <w:rsid w:val="00A537A6"/>
    <w:rsid w:val="00A55FC3"/>
    <w:rsid w:val="00A57570"/>
    <w:rsid w:val="00A57AFC"/>
    <w:rsid w:val="00A64D09"/>
    <w:rsid w:val="00A706C2"/>
    <w:rsid w:val="00A749B2"/>
    <w:rsid w:val="00A767E7"/>
    <w:rsid w:val="00A9386D"/>
    <w:rsid w:val="00AA0238"/>
    <w:rsid w:val="00AA432E"/>
    <w:rsid w:val="00AA54E3"/>
    <w:rsid w:val="00AB17B2"/>
    <w:rsid w:val="00AB2EDD"/>
    <w:rsid w:val="00AB6D87"/>
    <w:rsid w:val="00AC6D25"/>
    <w:rsid w:val="00AD0309"/>
    <w:rsid w:val="00AD3204"/>
    <w:rsid w:val="00AE7D82"/>
    <w:rsid w:val="00AF01F9"/>
    <w:rsid w:val="00AF455F"/>
    <w:rsid w:val="00B0060B"/>
    <w:rsid w:val="00B07F9B"/>
    <w:rsid w:val="00B25FE5"/>
    <w:rsid w:val="00B34C0D"/>
    <w:rsid w:val="00B3598D"/>
    <w:rsid w:val="00B378C7"/>
    <w:rsid w:val="00B42C3A"/>
    <w:rsid w:val="00B64E05"/>
    <w:rsid w:val="00B65EF7"/>
    <w:rsid w:val="00B677F5"/>
    <w:rsid w:val="00B70715"/>
    <w:rsid w:val="00B73DC0"/>
    <w:rsid w:val="00B750BA"/>
    <w:rsid w:val="00B75E4A"/>
    <w:rsid w:val="00B84002"/>
    <w:rsid w:val="00B849E1"/>
    <w:rsid w:val="00B84B64"/>
    <w:rsid w:val="00B97EA9"/>
    <w:rsid w:val="00BA1B69"/>
    <w:rsid w:val="00BB7F0F"/>
    <w:rsid w:val="00BC5ADB"/>
    <w:rsid w:val="00BC6521"/>
    <w:rsid w:val="00BC7944"/>
    <w:rsid w:val="00BD4432"/>
    <w:rsid w:val="00BD548C"/>
    <w:rsid w:val="00BD63C9"/>
    <w:rsid w:val="00BE278E"/>
    <w:rsid w:val="00BE3F06"/>
    <w:rsid w:val="00BE6717"/>
    <w:rsid w:val="00BF0797"/>
    <w:rsid w:val="00C0286D"/>
    <w:rsid w:val="00C02B92"/>
    <w:rsid w:val="00C04159"/>
    <w:rsid w:val="00C14DE6"/>
    <w:rsid w:val="00C219B9"/>
    <w:rsid w:val="00C316D7"/>
    <w:rsid w:val="00C52D15"/>
    <w:rsid w:val="00C54505"/>
    <w:rsid w:val="00C576A0"/>
    <w:rsid w:val="00C57CB5"/>
    <w:rsid w:val="00C6252C"/>
    <w:rsid w:val="00C62E13"/>
    <w:rsid w:val="00C63FC2"/>
    <w:rsid w:val="00C7194F"/>
    <w:rsid w:val="00C83D20"/>
    <w:rsid w:val="00C90645"/>
    <w:rsid w:val="00C90ED2"/>
    <w:rsid w:val="00CA11EB"/>
    <w:rsid w:val="00CA7CE0"/>
    <w:rsid w:val="00CB3548"/>
    <w:rsid w:val="00CE29D1"/>
    <w:rsid w:val="00CE2A28"/>
    <w:rsid w:val="00CE795F"/>
    <w:rsid w:val="00D051CD"/>
    <w:rsid w:val="00D14794"/>
    <w:rsid w:val="00D15D7D"/>
    <w:rsid w:val="00D200A5"/>
    <w:rsid w:val="00D34C98"/>
    <w:rsid w:val="00D36777"/>
    <w:rsid w:val="00D45258"/>
    <w:rsid w:val="00D46EFA"/>
    <w:rsid w:val="00D501D5"/>
    <w:rsid w:val="00D5635F"/>
    <w:rsid w:val="00D632CC"/>
    <w:rsid w:val="00D66198"/>
    <w:rsid w:val="00D668A9"/>
    <w:rsid w:val="00D74160"/>
    <w:rsid w:val="00D766E4"/>
    <w:rsid w:val="00D859C6"/>
    <w:rsid w:val="00D85ABD"/>
    <w:rsid w:val="00D90DB7"/>
    <w:rsid w:val="00D94954"/>
    <w:rsid w:val="00D96919"/>
    <w:rsid w:val="00DA1BC9"/>
    <w:rsid w:val="00DA6329"/>
    <w:rsid w:val="00DB4227"/>
    <w:rsid w:val="00DC5114"/>
    <w:rsid w:val="00DC5C96"/>
    <w:rsid w:val="00DD1C01"/>
    <w:rsid w:val="00DD621F"/>
    <w:rsid w:val="00DE3581"/>
    <w:rsid w:val="00DE6157"/>
    <w:rsid w:val="00DE7A4C"/>
    <w:rsid w:val="00DF0912"/>
    <w:rsid w:val="00DF0B21"/>
    <w:rsid w:val="00E003EA"/>
    <w:rsid w:val="00E0065A"/>
    <w:rsid w:val="00E07B89"/>
    <w:rsid w:val="00E20818"/>
    <w:rsid w:val="00E40C19"/>
    <w:rsid w:val="00E43F08"/>
    <w:rsid w:val="00E6220F"/>
    <w:rsid w:val="00E71C7C"/>
    <w:rsid w:val="00E74705"/>
    <w:rsid w:val="00E803E5"/>
    <w:rsid w:val="00E809D3"/>
    <w:rsid w:val="00E858B1"/>
    <w:rsid w:val="00E90D2F"/>
    <w:rsid w:val="00E9281C"/>
    <w:rsid w:val="00E95459"/>
    <w:rsid w:val="00EA1DD0"/>
    <w:rsid w:val="00EA5BDD"/>
    <w:rsid w:val="00EA7784"/>
    <w:rsid w:val="00EB62E9"/>
    <w:rsid w:val="00EB6356"/>
    <w:rsid w:val="00EB7290"/>
    <w:rsid w:val="00EC556A"/>
    <w:rsid w:val="00EC7278"/>
    <w:rsid w:val="00ED3EAF"/>
    <w:rsid w:val="00EE426E"/>
    <w:rsid w:val="00EF1B78"/>
    <w:rsid w:val="00F03B28"/>
    <w:rsid w:val="00F1147A"/>
    <w:rsid w:val="00F15C5F"/>
    <w:rsid w:val="00F16173"/>
    <w:rsid w:val="00F21A87"/>
    <w:rsid w:val="00F2671A"/>
    <w:rsid w:val="00F27373"/>
    <w:rsid w:val="00F37A1D"/>
    <w:rsid w:val="00F37C06"/>
    <w:rsid w:val="00F43C60"/>
    <w:rsid w:val="00F50AED"/>
    <w:rsid w:val="00F554A4"/>
    <w:rsid w:val="00F66072"/>
    <w:rsid w:val="00F72EE7"/>
    <w:rsid w:val="00F77290"/>
    <w:rsid w:val="00F82DCE"/>
    <w:rsid w:val="00F94C65"/>
    <w:rsid w:val="00F95A29"/>
    <w:rsid w:val="00FA49A2"/>
    <w:rsid w:val="00FA7A06"/>
    <w:rsid w:val="00FB4E21"/>
    <w:rsid w:val="00FB6004"/>
    <w:rsid w:val="00FB614B"/>
    <w:rsid w:val="00FC0147"/>
    <w:rsid w:val="00FC4DA8"/>
    <w:rsid w:val="00FE27E2"/>
    <w:rsid w:val="00FE2BFC"/>
    <w:rsid w:val="00FE74F8"/>
    <w:rsid w:val="00FF5814"/>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fillcolor="none" strokecolor="red"/>
    </o:shapedefaults>
    <o:shapelayout v:ext="edit">
      <o:idmap v:ext="edit" data="1"/>
    </o:shapelayout>
  </w:shapeDefaults>
  <w:decimalSymbol w:val="."/>
  <w:listSeparator w:val=","/>
  <w14:docId w14:val="79946F57"/>
  <w15:docId w15:val="{7A379A6C-87B7-401B-BB98-E97F7E65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147"/>
  </w:style>
  <w:style w:type="paragraph" w:styleId="Heading1">
    <w:name w:val="heading 1"/>
    <w:basedOn w:val="Normal"/>
    <w:next w:val="Normal"/>
    <w:link w:val="Heading1Char"/>
    <w:uiPriority w:val="9"/>
    <w:qFormat/>
    <w:rsid w:val="00AF01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F01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F01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F01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01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01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1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1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1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1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F01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F01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F01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01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01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1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1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1F9"/>
    <w:rPr>
      <w:rFonts w:eastAsiaTheme="majorEastAsia" w:cstheme="majorBidi"/>
      <w:color w:val="272727" w:themeColor="text1" w:themeTint="D8"/>
    </w:rPr>
  </w:style>
  <w:style w:type="paragraph" w:styleId="Title">
    <w:name w:val="Title"/>
    <w:basedOn w:val="Normal"/>
    <w:next w:val="Normal"/>
    <w:link w:val="TitleChar"/>
    <w:uiPriority w:val="10"/>
    <w:qFormat/>
    <w:rsid w:val="00AF01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1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1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1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1F9"/>
    <w:pPr>
      <w:spacing w:before="160"/>
      <w:jc w:val="center"/>
    </w:pPr>
    <w:rPr>
      <w:i/>
      <w:iCs/>
      <w:color w:val="404040" w:themeColor="text1" w:themeTint="BF"/>
    </w:rPr>
  </w:style>
  <w:style w:type="character" w:customStyle="1" w:styleId="QuoteChar">
    <w:name w:val="Quote Char"/>
    <w:basedOn w:val="DefaultParagraphFont"/>
    <w:link w:val="Quote"/>
    <w:uiPriority w:val="29"/>
    <w:rsid w:val="00AF01F9"/>
    <w:rPr>
      <w:i/>
      <w:iCs/>
      <w:color w:val="404040" w:themeColor="text1" w:themeTint="BF"/>
    </w:rPr>
  </w:style>
  <w:style w:type="paragraph" w:styleId="ListParagraph">
    <w:name w:val="List Paragraph"/>
    <w:basedOn w:val="Normal"/>
    <w:uiPriority w:val="34"/>
    <w:qFormat/>
    <w:rsid w:val="00AF01F9"/>
    <w:pPr>
      <w:ind w:left="720"/>
      <w:contextualSpacing/>
    </w:pPr>
  </w:style>
  <w:style w:type="character" w:styleId="IntenseEmphasis">
    <w:name w:val="Intense Emphasis"/>
    <w:basedOn w:val="DefaultParagraphFont"/>
    <w:uiPriority w:val="21"/>
    <w:qFormat/>
    <w:rsid w:val="00AF01F9"/>
    <w:rPr>
      <w:i/>
      <w:iCs/>
      <w:color w:val="2F5496" w:themeColor="accent1" w:themeShade="BF"/>
    </w:rPr>
  </w:style>
  <w:style w:type="paragraph" w:styleId="IntenseQuote">
    <w:name w:val="Intense Quote"/>
    <w:basedOn w:val="Normal"/>
    <w:next w:val="Normal"/>
    <w:link w:val="IntenseQuoteChar"/>
    <w:uiPriority w:val="30"/>
    <w:qFormat/>
    <w:rsid w:val="00AF01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01F9"/>
    <w:rPr>
      <w:i/>
      <w:iCs/>
      <w:color w:val="2F5496" w:themeColor="accent1" w:themeShade="BF"/>
    </w:rPr>
  </w:style>
  <w:style w:type="character" w:styleId="IntenseReference">
    <w:name w:val="Intense Reference"/>
    <w:basedOn w:val="DefaultParagraphFont"/>
    <w:uiPriority w:val="32"/>
    <w:qFormat/>
    <w:rsid w:val="00AF01F9"/>
    <w:rPr>
      <w:b/>
      <w:bCs/>
      <w:smallCaps/>
      <w:color w:val="2F5496" w:themeColor="accent1" w:themeShade="BF"/>
      <w:spacing w:val="5"/>
    </w:rPr>
  </w:style>
  <w:style w:type="character" w:styleId="Hyperlink">
    <w:name w:val="Hyperlink"/>
    <w:basedOn w:val="DefaultParagraphFont"/>
    <w:uiPriority w:val="99"/>
    <w:unhideWhenUsed/>
    <w:rsid w:val="00EC7278"/>
    <w:rPr>
      <w:color w:val="0563C1" w:themeColor="hyperlink"/>
      <w:u w:val="single"/>
    </w:rPr>
  </w:style>
  <w:style w:type="character" w:styleId="UnresolvedMention">
    <w:name w:val="Unresolved Mention"/>
    <w:basedOn w:val="DefaultParagraphFont"/>
    <w:uiPriority w:val="99"/>
    <w:semiHidden/>
    <w:unhideWhenUsed/>
    <w:rsid w:val="00EC7278"/>
    <w:rPr>
      <w:color w:val="605E5C"/>
      <w:shd w:val="clear" w:color="auto" w:fill="E1DFDD"/>
    </w:rPr>
  </w:style>
  <w:style w:type="paragraph" w:styleId="NormalWeb">
    <w:name w:val="Normal (Web)"/>
    <w:basedOn w:val="Normal"/>
    <w:uiPriority w:val="99"/>
    <w:unhideWhenUsed/>
    <w:rsid w:val="008377E9"/>
    <w:pPr>
      <w:spacing w:before="100" w:beforeAutospacing="1" w:after="100" w:afterAutospacing="1" w:line="240" w:lineRule="auto"/>
    </w:pPr>
    <w:rPr>
      <w:rFonts w:ascii="Times New Roman" w:eastAsia="Times New Roman" w:hAnsi="Times New Roman" w:cs="Times New Roman"/>
      <w:kern w:val="0"/>
      <w:sz w:val="24"/>
      <w:szCs w:val="24"/>
      <w:lang w:eastAsia="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0220">
      <w:bodyDiv w:val="1"/>
      <w:marLeft w:val="0"/>
      <w:marRight w:val="0"/>
      <w:marTop w:val="0"/>
      <w:marBottom w:val="0"/>
      <w:divBdr>
        <w:top w:val="none" w:sz="0" w:space="0" w:color="auto"/>
        <w:left w:val="none" w:sz="0" w:space="0" w:color="auto"/>
        <w:bottom w:val="none" w:sz="0" w:space="0" w:color="auto"/>
        <w:right w:val="none" w:sz="0" w:space="0" w:color="auto"/>
      </w:divBdr>
    </w:div>
    <w:div w:id="236207875">
      <w:bodyDiv w:val="1"/>
      <w:marLeft w:val="0"/>
      <w:marRight w:val="0"/>
      <w:marTop w:val="0"/>
      <w:marBottom w:val="0"/>
      <w:divBdr>
        <w:top w:val="none" w:sz="0" w:space="0" w:color="auto"/>
        <w:left w:val="none" w:sz="0" w:space="0" w:color="auto"/>
        <w:bottom w:val="none" w:sz="0" w:space="0" w:color="auto"/>
        <w:right w:val="none" w:sz="0" w:space="0" w:color="auto"/>
      </w:divBdr>
      <w:divsChild>
        <w:div w:id="1967000677">
          <w:marLeft w:val="0"/>
          <w:marRight w:val="0"/>
          <w:marTop w:val="0"/>
          <w:marBottom w:val="0"/>
          <w:divBdr>
            <w:top w:val="none" w:sz="0" w:space="0" w:color="auto"/>
            <w:left w:val="none" w:sz="0" w:space="0" w:color="auto"/>
            <w:bottom w:val="none" w:sz="0" w:space="0" w:color="auto"/>
            <w:right w:val="none" w:sz="0" w:space="0" w:color="auto"/>
          </w:divBdr>
          <w:divsChild>
            <w:div w:id="482284448">
              <w:marLeft w:val="0"/>
              <w:marRight w:val="0"/>
              <w:marTop w:val="0"/>
              <w:marBottom w:val="0"/>
              <w:divBdr>
                <w:top w:val="none" w:sz="0" w:space="0" w:color="auto"/>
                <w:left w:val="none" w:sz="0" w:space="0" w:color="auto"/>
                <w:bottom w:val="none" w:sz="0" w:space="0" w:color="auto"/>
                <w:right w:val="none" w:sz="0" w:space="0" w:color="auto"/>
              </w:divBdr>
              <w:divsChild>
                <w:div w:id="2129272781">
                  <w:marLeft w:val="0"/>
                  <w:marRight w:val="0"/>
                  <w:marTop w:val="0"/>
                  <w:marBottom w:val="0"/>
                  <w:divBdr>
                    <w:top w:val="none" w:sz="0" w:space="0" w:color="auto"/>
                    <w:left w:val="none" w:sz="0" w:space="0" w:color="auto"/>
                    <w:bottom w:val="none" w:sz="0" w:space="0" w:color="auto"/>
                    <w:right w:val="none" w:sz="0" w:space="0" w:color="auto"/>
                  </w:divBdr>
                  <w:divsChild>
                    <w:div w:id="1186216320">
                      <w:marLeft w:val="0"/>
                      <w:marRight w:val="0"/>
                      <w:marTop w:val="0"/>
                      <w:marBottom w:val="0"/>
                      <w:divBdr>
                        <w:top w:val="none" w:sz="0" w:space="0" w:color="auto"/>
                        <w:left w:val="none" w:sz="0" w:space="0" w:color="auto"/>
                        <w:bottom w:val="none" w:sz="0" w:space="0" w:color="auto"/>
                        <w:right w:val="none" w:sz="0" w:space="0" w:color="auto"/>
                      </w:divBdr>
                      <w:divsChild>
                        <w:div w:id="1418283352">
                          <w:marLeft w:val="0"/>
                          <w:marRight w:val="0"/>
                          <w:marTop w:val="0"/>
                          <w:marBottom w:val="0"/>
                          <w:divBdr>
                            <w:top w:val="none" w:sz="0" w:space="0" w:color="auto"/>
                            <w:left w:val="none" w:sz="0" w:space="0" w:color="auto"/>
                            <w:bottom w:val="none" w:sz="0" w:space="0" w:color="auto"/>
                            <w:right w:val="none" w:sz="0" w:space="0" w:color="auto"/>
                          </w:divBdr>
                          <w:divsChild>
                            <w:div w:id="798763887">
                              <w:marLeft w:val="0"/>
                              <w:marRight w:val="0"/>
                              <w:marTop w:val="0"/>
                              <w:marBottom w:val="0"/>
                              <w:divBdr>
                                <w:top w:val="none" w:sz="0" w:space="0" w:color="auto"/>
                                <w:left w:val="none" w:sz="0" w:space="0" w:color="auto"/>
                                <w:bottom w:val="none" w:sz="0" w:space="0" w:color="auto"/>
                                <w:right w:val="none" w:sz="0" w:space="0" w:color="auto"/>
                              </w:divBdr>
                              <w:divsChild>
                                <w:div w:id="1290278488">
                                  <w:marLeft w:val="0"/>
                                  <w:marRight w:val="0"/>
                                  <w:marTop w:val="0"/>
                                  <w:marBottom w:val="0"/>
                                  <w:divBdr>
                                    <w:top w:val="none" w:sz="0" w:space="0" w:color="auto"/>
                                    <w:left w:val="none" w:sz="0" w:space="0" w:color="auto"/>
                                    <w:bottom w:val="none" w:sz="0" w:space="0" w:color="auto"/>
                                    <w:right w:val="none" w:sz="0" w:space="0" w:color="auto"/>
                                  </w:divBdr>
                                  <w:divsChild>
                                    <w:div w:id="10678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822103">
      <w:bodyDiv w:val="1"/>
      <w:marLeft w:val="0"/>
      <w:marRight w:val="0"/>
      <w:marTop w:val="0"/>
      <w:marBottom w:val="0"/>
      <w:divBdr>
        <w:top w:val="none" w:sz="0" w:space="0" w:color="auto"/>
        <w:left w:val="none" w:sz="0" w:space="0" w:color="auto"/>
        <w:bottom w:val="none" w:sz="0" w:space="0" w:color="auto"/>
        <w:right w:val="none" w:sz="0" w:space="0" w:color="auto"/>
      </w:divBdr>
    </w:div>
    <w:div w:id="439841296">
      <w:bodyDiv w:val="1"/>
      <w:marLeft w:val="0"/>
      <w:marRight w:val="0"/>
      <w:marTop w:val="0"/>
      <w:marBottom w:val="0"/>
      <w:divBdr>
        <w:top w:val="none" w:sz="0" w:space="0" w:color="auto"/>
        <w:left w:val="none" w:sz="0" w:space="0" w:color="auto"/>
        <w:bottom w:val="none" w:sz="0" w:space="0" w:color="auto"/>
        <w:right w:val="none" w:sz="0" w:space="0" w:color="auto"/>
      </w:divBdr>
    </w:div>
    <w:div w:id="797336620">
      <w:bodyDiv w:val="1"/>
      <w:marLeft w:val="0"/>
      <w:marRight w:val="0"/>
      <w:marTop w:val="0"/>
      <w:marBottom w:val="0"/>
      <w:divBdr>
        <w:top w:val="none" w:sz="0" w:space="0" w:color="auto"/>
        <w:left w:val="none" w:sz="0" w:space="0" w:color="auto"/>
        <w:bottom w:val="none" w:sz="0" w:space="0" w:color="auto"/>
        <w:right w:val="none" w:sz="0" w:space="0" w:color="auto"/>
      </w:divBdr>
    </w:div>
    <w:div w:id="859707521">
      <w:bodyDiv w:val="1"/>
      <w:marLeft w:val="0"/>
      <w:marRight w:val="0"/>
      <w:marTop w:val="0"/>
      <w:marBottom w:val="0"/>
      <w:divBdr>
        <w:top w:val="none" w:sz="0" w:space="0" w:color="auto"/>
        <w:left w:val="none" w:sz="0" w:space="0" w:color="auto"/>
        <w:bottom w:val="none" w:sz="0" w:space="0" w:color="auto"/>
        <w:right w:val="none" w:sz="0" w:space="0" w:color="auto"/>
      </w:divBdr>
    </w:div>
    <w:div w:id="1004283045">
      <w:bodyDiv w:val="1"/>
      <w:marLeft w:val="0"/>
      <w:marRight w:val="0"/>
      <w:marTop w:val="0"/>
      <w:marBottom w:val="0"/>
      <w:divBdr>
        <w:top w:val="none" w:sz="0" w:space="0" w:color="auto"/>
        <w:left w:val="none" w:sz="0" w:space="0" w:color="auto"/>
        <w:bottom w:val="none" w:sz="0" w:space="0" w:color="auto"/>
        <w:right w:val="none" w:sz="0" w:space="0" w:color="auto"/>
      </w:divBdr>
      <w:divsChild>
        <w:div w:id="1695955911">
          <w:marLeft w:val="0"/>
          <w:marRight w:val="0"/>
          <w:marTop w:val="0"/>
          <w:marBottom w:val="0"/>
          <w:divBdr>
            <w:top w:val="none" w:sz="0" w:space="0" w:color="auto"/>
            <w:left w:val="none" w:sz="0" w:space="0" w:color="auto"/>
            <w:bottom w:val="none" w:sz="0" w:space="0" w:color="auto"/>
            <w:right w:val="none" w:sz="0" w:space="0" w:color="auto"/>
          </w:divBdr>
          <w:divsChild>
            <w:div w:id="1910261147">
              <w:marLeft w:val="0"/>
              <w:marRight w:val="0"/>
              <w:marTop w:val="0"/>
              <w:marBottom w:val="0"/>
              <w:divBdr>
                <w:top w:val="none" w:sz="0" w:space="0" w:color="auto"/>
                <w:left w:val="none" w:sz="0" w:space="0" w:color="auto"/>
                <w:bottom w:val="none" w:sz="0" w:space="0" w:color="auto"/>
                <w:right w:val="none" w:sz="0" w:space="0" w:color="auto"/>
              </w:divBdr>
              <w:divsChild>
                <w:div w:id="1382248349">
                  <w:marLeft w:val="0"/>
                  <w:marRight w:val="0"/>
                  <w:marTop w:val="0"/>
                  <w:marBottom w:val="0"/>
                  <w:divBdr>
                    <w:top w:val="none" w:sz="0" w:space="0" w:color="auto"/>
                    <w:left w:val="none" w:sz="0" w:space="0" w:color="auto"/>
                    <w:bottom w:val="none" w:sz="0" w:space="0" w:color="auto"/>
                    <w:right w:val="none" w:sz="0" w:space="0" w:color="auto"/>
                  </w:divBdr>
                  <w:divsChild>
                    <w:div w:id="264844697">
                      <w:marLeft w:val="0"/>
                      <w:marRight w:val="0"/>
                      <w:marTop w:val="0"/>
                      <w:marBottom w:val="0"/>
                      <w:divBdr>
                        <w:top w:val="none" w:sz="0" w:space="0" w:color="auto"/>
                        <w:left w:val="none" w:sz="0" w:space="0" w:color="auto"/>
                        <w:bottom w:val="none" w:sz="0" w:space="0" w:color="auto"/>
                        <w:right w:val="none" w:sz="0" w:space="0" w:color="auto"/>
                      </w:divBdr>
                      <w:divsChild>
                        <w:div w:id="5326363">
                          <w:marLeft w:val="0"/>
                          <w:marRight w:val="0"/>
                          <w:marTop w:val="0"/>
                          <w:marBottom w:val="0"/>
                          <w:divBdr>
                            <w:top w:val="none" w:sz="0" w:space="0" w:color="auto"/>
                            <w:left w:val="none" w:sz="0" w:space="0" w:color="auto"/>
                            <w:bottom w:val="none" w:sz="0" w:space="0" w:color="auto"/>
                            <w:right w:val="none" w:sz="0" w:space="0" w:color="auto"/>
                          </w:divBdr>
                          <w:divsChild>
                            <w:div w:id="1499730245">
                              <w:marLeft w:val="0"/>
                              <w:marRight w:val="0"/>
                              <w:marTop w:val="0"/>
                              <w:marBottom w:val="0"/>
                              <w:divBdr>
                                <w:top w:val="none" w:sz="0" w:space="0" w:color="auto"/>
                                <w:left w:val="none" w:sz="0" w:space="0" w:color="auto"/>
                                <w:bottom w:val="none" w:sz="0" w:space="0" w:color="auto"/>
                                <w:right w:val="none" w:sz="0" w:space="0" w:color="auto"/>
                              </w:divBdr>
                              <w:divsChild>
                                <w:div w:id="417754872">
                                  <w:marLeft w:val="0"/>
                                  <w:marRight w:val="0"/>
                                  <w:marTop w:val="0"/>
                                  <w:marBottom w:val="0"/>
                                  <w:divBdr>
                                    <w:top w:val="none" w:sz="0" w:space="0" w:color="auto"/>
                                    <w:left w:val="none" w:sz="0" w:space="0" w:color="auto"/>
                                    <w:bottom w:val="none" w:sz="0" w:space="0" w:color="auto"/>
                                    <w:right w:val="none" w:sz="0" w:space="0" w:color="auto"/>
                                  </w:divBdr>
                                  <w:divsChild>
                                    <w:div w:id="1662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398130">
      <w:bodyDiv w:val="1"/>
      <w:marLeft w:val="0"/>
      <w:marRight w:val="0"/>
      <w:marTop w:val="0"/>
      <w:marBottom w:val="0"/>
      <w:divBdr>
        <w:top w:val="none" w:sz="0" w:space="0" w:color="auto"/>
        <w:left w:val="none" w:sz="0" w:space="0" w:color="auto"/>
        <w:bottom w:val="none" w:sz="0" w:space="0" w:color="auto"/>
        <w:right w:val="none" w:sz="0" w:space="0" w:color="auto"/>
      </w:divBdr>
    </w:div>
    <w:div w:id="1237789845">
      <w:bodyDiv w:val="1"/>
      <w:marLeft w:val="0"/>
      <w:marRight w:val="0"/>
      <w:marTop w:val="0"/>
      <w:marBottom w:val="0"/>
      <w:divBdr>
        <w:top w:val="none" w:sz="0" w:space="0" w:color="auto"/>
        <w:left w:val="none" w:sz="0" w:space="0" w:color="auto"/>
        <w:bottom w:val="none" w:sz="0" w:space="0" w:color="auto"/>
        <w:right w:val="none" w:sz="0" w:space="0" w:color="auto"/>
      </w:divBdr>
    </w:div>
    <w:div w:id="1288197924">
      <w:bodyDiv w:val="1"/>
      <w:marLeft w:val="0"/>
      <w:marRight w:val="0"/>
      <w:marTop w:val="0"/>
      <w:marBottom w:val="0"/>
      <w:divBdr>
        <w:top w:val="none" w:sz="0" w:space="0" w:color="auto"/>
        <w:left w:val="none" w:sz="0" w:space="0" w:color="auto"/>
        <w:bottom w:val="none" w:sz="0" w:space="0" w:color="auto"/>
        <w:right w:val="none" w:sz="0" w:space="0" w:color="auto"/>
      </w:divBdr>
    </w:div>
    <w:div w:id="1500996264">
      <w:bodyDiv w:val="1"/>
      <w:marLeft w:val="0"/>
      <w:marRight w:val="0"/>
      <w:marTop w:val="0"/>
      <w:marBottom w:val="0"/>
      <w:divBdr>
        <w:top w:val="none" w:sz="0" w:space="0" w:color="auto"/>
        <w:left w:val="none" w:sz="0" w:space="0" w:color="auto"/>
        <w:bottom w:val="none" w:sz="0" w:space="0" w:color="auto"/>
        <w:right w:val="none" w:sz="0" w:space="0" w:color="auto"/>
      </w:divBdr>
    </w:div>
    <w:div w:id="2114158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venirhealth.org/software-spectrum.ph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www.un.org/development/desa/pd/content/World-Population-Prospects-2022"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stimates@unaids.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D97F9-6031-491D-B608-F1F4ABB7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3820</Words>
  <Characters>21779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YAKUSIK, Anna</dc:creator>
  <cp:keywords/>
  <dc:description/>
  <cp:lastModifiedBy>YAKUSIK, Anna</cp:lastModifiedBy>
  <cp:revision>2</cp:revision>
  <dcterms:created xsi:type="dcterms:W3CDTF">2024-02-20T14:07:00Z</dcterms:created>
  <dcterms:modified xsi:type="dcterms:W3CDTF">2024-02-20T14:07:00Z</dcterms:modified>
</cp:coreProperties>
</file>