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EC261" w14:textId="08F79D10" w:rsidR="00887594" w:rsidRPr="00B23D06" w:rsidRDefault="0098166D">
      <w:pPr>
        <w:pStyle w:val="Heading1"/>
        <w:rPr>
          <w:rFonts w:asciiTheme="minorHAnsi" w:hAnsiTheme="minorHAnsi" w:cstheme="minorHAnsi"/>
          <w:b/>
          <w:bCs/>
          <w:sz w:val="21"/>
          <w:szCs w:val="21"/>
          <w:lang w:val="pt-PT"/>
        </w:rPr>
      </w:pPr>
      <w:r w:rsidRPr="00B23D06">
        <w:rPr>
          <w:rFonts w:asciiTheme="minorHAnsi" w:hAnsiTheme="minorHAnsi" w:cstheme="minorHAnsi"/>
          <w:b/>
          <w:bCs/>
          <w:sz w:val="21"/>
          <w:szCs w:val="21"/>
          <w:lang w:val="pt-PT"/>
        </w:rPr>
        <w:t xml:space="preserve">Actualizações do software Spectrum/AIM para </w:t>
      </w:r>
      <w:r w:rsidR="00202692" w:rsidRPr="00B23D06">
        <w:rPr>
          <w:rFonts w:asciiTheme="minorHAnsi" w:hAnsiTheme="minorHAnsi" w:cstheme="minorHAnsi"/>
          <w:b/>
          <w:bCs/>
          <w:sz w:val="21"/>
          <w:szCs w:val="21"/>
          <w:lang w:val="pt-PT"/>
        </w:rPr>
        <w:t xml:space="preserve">o exercício </w:t>
      </w:r>
      <w:r w:rsidRPr="00B23D06">
        <w:rPr>
          <w:rFonts w:asciiTheme="minorHAnsi" w:hAnsiTheme="minorHAnsi" w:cstheme="minorHAnsi"/>
          <w:b/>
          <w:bCs/>
          <w:sz w:val="21"/>
          <w:szCs w:val="21"/>
          <w:lang w:val="pt-PT"/>
        </w:rPr>
        <w:t xml:space="preserve">das estimativas </w:t>
      </w:r>
      <w:r w:rsidR="00ED1C13" w:rsidRPr="00B23D06">
        <w:rPr>
          <w:rFonts w:asciiTheme="minorHAnsi" w:hAnsiTheme="minorHAnsi" w:cstheme="minorHAnsi"/>
          <w:b/>
          <w:bCs/>
          <w:sz w:val="21"/>
          <w:szCs w:val="21"/>
          <w:lang w:val="pt-PT"/>
        </w:rPr>
        <w:t xml:space="preserve">do </w:t>
      </w:r>
      <w:r w:rsidR="00202692" w:rsidRPr="00B23D06">
        <w:rPr>
          <w:rFonts w:asciiTheme="minorHAnsi" w:hAnsiTheme="minorHAnsi" w:cstheme="minorHAnsi"/>
          <w:b/>
          <w:bCs/>
          <w:sz w:val="21"/>
          <w:szCs w:val="21"/>
          <w:lang w:val="pt-PT"/>
        </w:rPr>
        <w:t>VIH no Spectrum 2025</w:t>
      </w:r>
    </w:p>
    <w:p w14:paraId="7483F1AE" w14:textId="05947E97" w:rsidR="00887594" w:rsidRPr="00B23D06" w:rsidRDefault="0098166D" w:rsidP="00B23D06">
      <w:pPr>
        <w:rPr>
          <w:rFonts w:cstheme="minorHAnsi"/>
          <w:i/>
          <w:iCs/>
          <w:color w:val="C00000"/>
          <w:lang w:val="pt-PT"/>
        </w:rPr>
      </w:pPr>
      <w:r w:rsidRPr="00B23D06">
        <w:rPr>
          <w:rFonts w:cstheme="minorHAnsi"/>
          <w:lang w:val="pt-PT"/>
        </w:rPr>
        <w:t xml:space="preserve">Versão </w:t>
      </w:r>
      <w:r w:rsidR="0074481D" w:rsidRPr="00B23D06">
        <w:rPr>
          <w:rFonts w:cstheme="minorHAnsi"/>
          <w:lang w:val="pt-PT"/>
        </w:rPr>
        <w:t>2</w:t>
      </w:r>
      <w:r w:rsidR="00BB3C9E">
        <w:rPr>
          <w:rFonts w:cstheme="minorHAnsi"/>
          <w:lang w:val="pt-PT"/>
        </w:rPr>
        <w:t>0</w:t>
      </w:r>
      <w:r w:rsidR="0074481D" w:rsidRPr="00B23D06">
        <w:rPr>
          <w:rFonts w:cstheme="minorHAnsi"/>
          <w:lang w:val="pt-PT"/>
        </w:rPr>
        <w:t xml:space="preserve"> </w:t>
      </w:r>
      <w:r w:rsidR="001B13D5" w:rsidRPr="00B23D06">
        <w:rPr>
          <w:rFonts w:cstheme="minorHAnsi"/>
          <w:lang w:val="pt-PT"/>
        </w:rPr>
        <w:t xml:space="preserve">de </w:t>
      </w:r>
      <w:r w:rsidR="00BB3C9E">
        <w:rPr>
          <w:rFonts w:cstheme="minorHAnsi"/>
          <w:lang w:val="pt-PT"/>
        </w:rPr>
        <w:t>dez</w:t>
      </w:r>
      <w:r w:rsidR="001B13D5" w:rsidRPr="00B23D06">
        <w:rPr>
          <w:rFonts w:cstheme="minorHAnsi"/>
          <w:lang w:val="pt-PT"/>
        </w:rPr>
        <w:t xml:space="preserve">embro </w:t>
      </w:r>
      <w:r w:rsidRPr="00B23D06">
        <w:rPr>
          <w:rFonts w:cstheme="minorHAnsi"/>
          <w:lang w:val="pt-PT"/>
        </w:rPr>
        <w:t xml:space="preserve">de </w:t>
      </w:r>
      <w:r w:rsidR="0021229B" w:rsidRPr="00B23D06">
        <w:rPr>
          <w:rFonts w:cstheme="minorHAnsi"/>
          <w:lang w:val="pt-PT"/>
        </w:rPr>
        <w:t xml:space="preserve">2024 </w:t>
      </w:r>
      <w:r w:rsidR="008B3D3E" w:rsidRPr="00B23D06">
        <w:rPr>
          <w:rFonts w:cstheme="minorHAnsi"/>
          <w:lang w:val="pt-PT"/>
        </w:rPr>
        <w:br/>
      </w:r>
    </w:p>
    <w:p w14:paraId="04DB9687" w14:textId="77777777" w:rsidR="00887594" w:rsidRPr="00B23D06" w:rsidRDefault="0098166D">
      <w:pPr>
        <w:pStyle w:val="Heading2"/>
        <w:rPr>
          <w:rFonts w:asciiTheme="minorHAnsi" w:hAnsiTheme="minorHAnsi" w:cstheme="minorHAnsi"/>
          <w:sz w:val="19"/>
          <w:szCs w:val="19"/>
          <w:lang w:val="pt-PT"/>
        </w:rPr>
      </w:pPr>
      <w:r w:rsidRPr="00B23D06">
        <w:rPr>
          <w:rFonts w:asciiTheme="minorHAnsi" w:hAnsiTheme="minorHAnsi" w:cstheme="minorHAnsi"/>
          <w:sz w:val="19"/>
          <w:szCs w:val="19"/>
          <w:lang w:val="pt-PT"/>
        </w:rPr>
        <w:t>Entrada de dados</w:t>
      </w:r>
    </w:p>
    <w:p w14:paraId="772A6553" w14:textId="532A1644" w:rsidR="00887594" w:rsidRPr="00B23D06" w:rsidRDefault="00202692">
      <w:pPr>
        <w:pStyle w:val="ListParagraph"/>
        <w:numPr>
          <w:ilvl w:val="0"/>
          <w:numId w:val="2"/>
        </w:numPr>
        <w:rPr>
          <w:i/>
          <w:iCs/>
          <w:lang w:val="pt-PT" w:eastAsia="zh-CN"/>
        </w:rPr>
      </w:pPr>
      <w:r w:rsidRPr="00B23D06">
        <w:rPr>
          <w:lang w:val="pt-PT"/>
        </w:rPr>
        <w:t>Recomenda-se baixar a</w:t>
      </w:r>
      <w:r w:rsidR="0098166D" w:rsidRPr="00B23D06">
        <w:rPr>
          <w:lang w:val="pt-PT"/>
        </w:rPr>
        <w:t xml:space="preserve">s projecções </w:t>
      </w:r>
      <w:r w:rsidR="0098166D" w:rsidRPr="00B23D06">
        <w:rPr>
          <w:b/>
          <w:bCs/>
          <w:lang w:val="pt-PT"/>
        </w:rPr>
        <w:t xml:space="preserve">do World Population Prospect </w:t>
      </w:r>
      <w:r w:rsidR="4FDC30E2" w:rsidRPr="00B23D06">
        <w:rPr>
          <w:b/>
          <w:bCs/>
          <w:lang w:val="pt-PT"/>
        </w:rPr>
        <w:t xml:space="preserve">2024 </w:t>
      </w:r>
      <w:r w:rsidR="0098166D" w:rsidRPr="00B23D06">
        <w:rPr>
          <w:lang w:val="pt-PT"/>
        </w:rPr>
        <w:t xml:space="preserve">para utilização em todos os ficheiros a nível nacional, no DemProj </w:t>
      </w:r>
      <w:r w:rsidR="40D44E73" w:rsidRPr="00B23D06">
        <w:rPr>
          <w:i/>
          <w:iCs/>
          <w:lang w:val="pt-PT"/>
        </w:rPr>
        <w:t>(</w:t>
      </w:r>
      <w:r w:rsidR="625A338C" w:rsidRPr="00B23D06">
        <w:rPr>
          <w:i/>
          <w:iCs/>
          <w:lang w:val="pt-PT"/>
        </w:rPr>
        <w:t xml:space="preserve">Projection </w:t>
      </w:r>
      <w:r w:rsidR="40D44E73" w:rsidRPr="00B23D06">
        <w:rPr>
          <w:i/>
          <w:iCs/>
          <w:lang w:val="pt-PT"/>
        </w:rPr>
        <w:t xml:space="preserve">Manager &gt; </w:t>
      </w:r>
      <w:r w:rsidR="625A338C" w:rsidRPr="00B23D06">
        <w:rPr>
          <w:i/>
          <w:iCs/>
          <w:lang w:val="pt-PT"/>
        </w:rPr>
        <w:t>Default data &gt; Select WPP 2024)</w:t>
      </w:r>
      <w:r w:rsidR="0098166D" w:rsidRPr="00B23D06">
        <w:rPr>
          <w:i/>
          <w:iCs/>
          <w:lang w:val="pt-PT"/>
        </w:rPr>
        <w:t xml:space="preserve">. </w:t>
      </w:r>
    </w:p>
    <w:p w14:paraId="307E0868" w14:textId="77777777" w:rsidR="004D1491" w:rsidRPr="00B23D06" w:rsidRDefault="004D1491" w:rsidP="00CB5965">
      <w:pPr>
        <w:pStyle w:val="ListParagraph"/>
        <w:ind w:left="360"/>
        <w:rPr>
          <w:rFonts w:cstheme="minorHAnsi"/>
          <w:lang w:val="pt-PT" w:eastAsia="zh-CN"/>
        </w:rPr>
      </w:pPr>
    </w:p>
    <w:p w14:paraId="6E153CF1" w14:textId="0783F937" w:rsidR="00887594" w:rsidRPr="00B23D06" w:rsidRDefault="00202692" w:rsidP="00D31AE2">
      <w:pPr>
        <w:pStyle w:val="ListParagraph"/>
        <w:numPr>
          <w:ilvl w:val="0"/>
          <w:numId w:val="2"/>
        </w:numPr>
        <w:rPr>
          <w:rFonts w:cstheme="minorHAnsi"/>
          <w:lang w:val="pt-PT"/>
        </w:rPr>
      </w:pPr>
      <w:r w:rsidRPr="00B23D06">
        <w:rPr>
          <w:rFonts w:cstheme="minorHAnsi"/>
          <w:b/>
          <w:bCs/>
          <w:lang w:val="pt-PT"/>
        </w:rPr>
        <w:t>T</w:t>
      </w:r>
      <w:r w:rsidR="0098166D" w:rsidRPr="00B23D06">
        <w:rPr>
          <w:rFonts w:cstheme="minorHAnsi"/>
          <w:b/>
          <w:bCs/>
          <w:lang w:val="pt-PT"/>
        </w:rPr>
        <w:t>AR</w:t>
      </w:r>
      <w:r w:rsidRPr="00B23D06">
        <w:rPr>
          <w:rFonts w:cstheme="minorHAnsi"/>
          <w:b/>
          <w:bCs/>
          <w:lang w:val="pt-PT"/>
        </w:rPr>
        <w:t>V</w:t>
      </w:r>
      <w:r w:rsidR="0098166D" w:rsidRPr="00B23D06">
        <w:rPr>
          <w:rFonts w:cstheme="minorHAnsi"/>
          <w:b/>
          <w:bCs/>
          <w:lang w:val="pt-PT"/>
        </w:rPr>
        <w:t xml:space="preserve"> para adultos </w:t>
      </w:r>
      <w:r w:rsidR="007C751D" w:rsidRPr="00B23D06">
        <w:rPr>
          <w:rFonts w:cstheme="minorHAnsi"/>
          <w:b/>
          <w:bCs/>
          <w:lang w:val="pt-PT"/>
        </w:rPr>
        <w:t>e crianças</w:t>
      </w:r>
      <w:r w:rsidR="0098166D" w:rsidRPr="00B23D06">
        <w:rPr>
          <w:rFonts w:cstheme="minorHAnsi"/>
          <w:b/>
          <w:bCs/>
          <w:lang w:val="pt-PT"/>
        </w:rPr>
        <w:t xml:space="preserve">: </w:t>
      </w:r>
      <w:r w:rsidR="00EB6DAE" w:rsidRPr="00B23D06">
        <w:rPr>
          <w:rFonts w:cstheme="minorHAnsi"/>
          <w:lang w:val="pt-PT"/>
        </w:rPr>
        <w:t xml:space="preserve">A opção de </w:t>
      </w:r>
      <w:r w:rsidR="00EB6DAE" w:rsidRPr="00B23D06">
        <w:rPr>
          <w:rFonts w:cstheme="minorHAnsi"/>
          <w:b/>
          <w:bCs/>
          <w:lang w:val="pt-PT"/>
        </w:rPr>
        <w:t xml:space="preserve">ajustar os números de TARV </w:t>
      </w:r>
      <w:r w:rsidRPr="00B23D06">
        <w:rPr>
          <w:rFonts w:cstheme="minorHAnsi"/>
          <w:b/>
          <w:bCs/>
          <w:lang w:val="pt-PT"/>
        </w:rPr>
        <w:t xml:space="preserve">reportados </w:t>
      </w:r>
      <w:r w:rsidR="00EB6DAE" w:rsidRPr="00B23D06">
        <w:rPr>
          <w:rFonts w:cstheme="minorHAnsi"/>
          <w:lang w:val="pt-PT"/>
        </w:rPr>
        <w:t xml:space="preserve">pelo </w:t>
      </w:r>
      <w:r w:rsidR="00EB6DAE" w:rsidRPr="00B23D06">
        <w:rPr>
          <w:rFonts w:cstheme="minorHAnsi"/>
          <w:b/>
          <w:bCs/>
          <w:lang w:val="pt-PT"/>
        </w:rPr>
        <w:t xml:space="preserve">programa </w:t>
      </w:r>
      <w:r w:rsidR="00D31AE2" w:rsidRPr="00B23D06">
        <w:rPr>
          <w:rFonts w:cstheme="minorHAnsi"/>
          <w:lang w:val="pt-PT"/>
        </w:rPr>
        <w:t xml:space="preserve">é agora apresentada na tabela principal de introdução de dados, para reflectir o </w:t>
      </w:r>
      <w:r w:rsidR="00EB6DAE" w:rsidRPr="00B23D06">
        <w:rPr>
          <w:rFonts w:cstheme="minorHAnsi"/>
          <w:lang w:val="pt-PT"/>
        </w:rPr>
        <w:t>fa</w:t>
      </w:r>
      <w:r w:rsidRPr="00B23D06">
        <w:rPr>
          <w:rFonts w:cstheme="minorHAnsi"/>
          <w:lang w:val="pt-PT"/>
        </w:rPr>
        <w:t>c</w:t>
      </w:r>
      <w:r w:rsidR="00EB6DAE" w:rsidRPr="00B23D06">
        <w:rPr>
          <w:rFonts w:cstheme="minorHAnsi"/>
          <w:lang w:val="pt-PT"/>
        </w:rPr>
        <w:t xml:space="preserve">tor </w:t>
      </w:r>
      <w:r w:rsidR="00AC5226" w:rsidRPr="00B23D06">
        <w:rPr>
          <w:rFonts w:cstheme="minorHAnsi"/>
          <w:lang w:val="pt-PT"/>
        </w:rPr>
        <w:t xml:space="preserve">de verificação </w:t>
      </w:r>
      <w:r w:rsidR="00EB6DAE" w:rsidRPr="00B23D06">
        <w:rPr>
          <w:rFonts w:cstheme="minorHAnsi"/>
          <w:lang w:val="pt-PT"/>
        </w:rPr>
        <w:t xml:space="preserve">a </w:t>
      </w:r>
      <w:r w:rsidR="00AC5226" w:rsidRPr="00B23D06">
        <w:rPr>
          <w:rFonts w:cstheme="minorHAnsi"/>
          <w:lang w:val="pt-PT"/>
        </w:rPr>
        <w:t xml:space="preserve">mais (ou a menos) </w:t>
      </w:r>
      <w:r w:rsidR="00D31AE2" w:rsidRPr="00B23D06">
        <w:rPr>
          <w:rFonts w:cstheme="minorHAnsi"/>
          <w:lang w:val="pt-PT"/>
        </w:rPr>
        <w:t xml:space="preserve">proveniente </w:t>
      </w:r>
      <w:r w:rsidR="00B83CED" w:rsidRPr="00B23D06">
        <w:rPr>
          <w:rFonts w:cstheme="minorHAnsi"/>
          <w:lang w:val="pt-PT"/>
        </w:rPr>
        <w:t>do resultado</w:t>
      </w:r>
      <w:r w:rsidR="00D31AE2" w:rsidRPr="00B23D06">
        <w:rPr>
          <w:rFonts w:cstheme="minorHAnsi"/>
          <w:lang w:val="pt-PT"/>
        </w:rPr>
        <w:t xml:space="preserve"> de uma Auditoria de Qualidade de Dados.</w:t>
      </w:r>
      <w:r w:rsidR="00B83CED" w:rsidRPr="00B23D06">
        <w:rPr>
          <w:rFonts w:cstheme="minorHAnsi"/>
          <w:lang w:val="pt-PT"/>
        </w:rPr>
        <w:t xml:space="preserve"> </w:t>
      </w:r>
      <w:r w:rsidR="00AC5226" w:rsidRPr="00B23D06">
        <w:rPr>
          <w:rFonts w:cstheme="minorHAnsi"/>
          <w:lang w:val="pt-PT"/>
        </w:rPr>
        <w:t>Inclui um resumo dos valores de ajuste usados por todos os países que os fizeram na ronda de 2024.</w:t>
      </w:r>
    </w:p>
    <w:p w14:paraId="3FCFEE79" w14:textId="77777777" w:rsidR="00AF03C0" w:rsidRPr="00B23D06" w:rsidRDefault="00AF03C0" w:rsidP="00451256">
      <w:pPr>
        <w:pStyle w:val="ListParagraph"/>
        <w:ind w:left="360"/>
        <w:rPr>
          <w:rFonts w:cstheme="minorHAnsi"/>
          <w:lang w:val="pt-PT"/>
        </w:rPr>
      </w:pPr>
    </w:p>
    <w:p w14:paraId="26FC7ACA" w14:textId="2FE50E11" w:rsidR="00887594" w:rsidRPr="00B23D06" w:rsidRDefault="00D31AE2">
      <w:pPr>
        <w:pStyle w:val="ListParagraph"/>
        <w:numPr>
          <w:ilvl w:val="0"/>
          <w:numId w:val="2"/>
        </w:numPr>
        <w:rPr>
          <w:rFonts w:cstheme="minorHAnsi"/>
          <w:lang w:val="pt-PT"/>
        </w:rPr>
      </w:pPr>
      <w:r w:rsidRPr="00B23D06">
        <w:rPr>
          <w:rFonts w:cstheme="minorHAnsi"/>
          <w:b/>
          <w:bCs/>
          <w:lang w:val="pt-PT"/>
        </w:rPr>
        <w:t>T</w:t>
      </w:r>
      <w:r w:rsidR="0098166D" w:rsidRPr="00B23D06">
        <w:rPr>
          <w:rFonts w:cstheme="minorHAnsi"/>
          <w:b/>
          <w:bCs/>
          <w:lang w:val="pt-PT"/>
        </w:rPr>
        <w:t>AR</w:t>
      </w:r>
      <w:r w:rsidRPr="00B23D06">
        <w:rPr>
          <w:rFonts w:cstheme="minorHAnsi"/>
          <w:b/>
          <w:bCs/>
          <w:lang w:val="pt-PT"/>
        </w:rPr>
        <w:t>V</w:t>
      </w:r>
      <w:r w:rsidR="0098166D" w:rsidRPr="00B23D06">
        <w:rPr>
          <w:rFonts w:cstheme="minorHAnsi"/>
          <w:b/>
          <w:bCs/>
          <w:lang w:val="pt-PT"/>
        </w:rPr>
        <w:t xml:space="preserve"> para adultos</w:t>
      </w:r>
      <w:r w:rsidR="0098166D" w:rsidRPr="00B23D06">
        <w:rPr>
          <w:rFonts w:cstheme="minorHAnsi"/>
          <w:lang w:val="pt-PT"/>
        </w:rPr>
        <w:t>: Para validar a introdução d</w:t>
      </w:r>
      <w:r w:rsidRPr="00B23D06">
        <w:rPr>
          <w:rFonts w:cstheme="minorHAnsi"/>
          <w:lang w:val="pt-PT"/>
        </w:rPr>
        <w:t xml:space="preserve">os </w:t>
      </w:r>
      <w:r w:rsidR="0098166D" w:rsidRPr="00B23D06">
        <w:rPr>
          <w:rFonts w:cstheme="minorHAnsi"/>
          <w:lang w:val="pt-PT"/>
        </w:rPr>
        <w:t xml:space="preserve">dados </w:t>
      </w:r>
      <w:r w:rsidRPr="00B23D06">
        <w:rPr>
          <w:rFonts w:cstheme="minorHAnsi"/>
          <w:lang w:val="pt-PT"/>
        </w:rPr>
        <w:t>T</w:t>
      </w:r>
      <w:r w:rsidR="0098166D" w:rsidRPr="00B23D06">
        <w:rPr>
          <w:rFonts w:cstheme="minorHAnsi"/>
          <w:lang w:val="pt-PT"/>
        </w:rPr>
        <w:t>AR</w:t>
      </w:r>
      <w:r w:rsidRPr="00B23D06">
        <w:rPr>
          <w:rFonts w:cstheme="minorHAnsi"/>
          <w:lang w:val="pt-PT"/>
        </w:rPr>
        <w:t>V</w:t>
      </w:r>
      <w:r w:rsidR="0098166D" w:rsidRPr="00B23D06">
        <w:rPr>
          <w:rFonts w:cstheme="minorHAnsi"/>
          <w:lang w:val="pt-PT"/>
        </w:rPr>
        <w:t xml:space="preserve">, o </w:t>
      </w:r>
      <w:r w:rsidR="0098166D" w:rsidRPr="00B23D06">
        <w:rPr>
          <w:rFonts w:cstheme="minorHAnsi"/>
          <w:b/>
          <w:bCs/>
          <w:lang w:val="pt-PT"/>
        </w:rPr>
        <w:t xml:space="preserve">gráfico de validação "Cobertura </w:t>
      </w:r>
      <w:r w:rsidRPr="00B23D06">
        <w:rPr>
          <w:rFonts w:cstheme="minorHAnsi"/>
          <w:b/>
          <w:bCs/>
          <w:lang w:val="pt-PT"/>
        </w:rPr>
        <w:t>de T</w:t>
      </w:r>
      <w:r w:rsidR="0098166D" w:rsidRPr="00B23D06">
        <w:rPr>
          <w:rFonts w:cstheme="minorHAnsi"/>
          <w:b/>
          <w:bCs/>
          <w:lang w:val="pt-PT"/>
        </w:rPr>
        <w:t>AR</w:t>
      </w:r>
      <w:r w:rsidRPr="00B23D06">
        <w:rPr>
          <w:rFonts w:cstheme="minorHAnsi"/>
          <w:b/>
          <w:bCs/>
          <w:lang w:val="pt-PT"/>
        </w:rPr>
        <w:t>V</w:t>
      </w:r>
      <w:r w:rsidR="0098166D" w:rsidRPr="00B23D06">
        <w:rPr>
          <w:rFonts w:cstheme="minorHAnsi"/>
          <w:b/>
          <w:bCs/>
          <w:lang w:val="pt-PT"/>
        </w:rPr>
        <w:t xml:space="preserve"> </w:t>
      </w:r>
      <w:r w:rsidR="00F97D8B" w:rsidRPr="00B23D06">
        <w:rPr>
          <w:rFonts w:cstheme="minorHAnsi"/>
          <w:b/>
          <w:bCs/>
          <w:lang w:val="pt-PT"/>
        </w:rPr>
        <w:t xml:space="preserve">do programa versus </w:t>
      </w:r>
      <w:r w:rsidR="0098166D" w:rsidRPr="00B23D06">
        <w:rPr>
          <w:rFonts w:cstheme="minorHAnsi"/>
          <w:b/>
          <w:bCs/>
          <w:lang w:val="pt-PT"/>
        </w:rPr>
        <w:t xml:space="preserve">dados </w:t>
      </w:r>
      <w:r w:rsidRPr="00B23D06">
        <w:rPr>
          <w:rFonts w:cstheme="minorHAnsi"/>
          <w:b/>
          <w:bCs/>
          <w:lang w:val="pt-PT"/>
        </w:rPr>
        <w:t>CPN (</w:t>
      </w:r>
      <w:r w:rsidR="0098166D" w:rsidRPr="00B23D06">
        <w:rPr>
          <w:rFonts w:cstheme="minorHAnsi"/>
          <w:b/>
          <w:bCs/>
          <w:lang w:val="pt-PT"/>
        </w:rPr>
        <w:t>ANC</w:t>
      </w:r>
      <w:r w:rsidRPr="00B23D06">
        <w:rPr>
          <w:rFonts w:cstheme="minorHAnsi"/>
          <w:b/>
          <w:bCs/>
          <w:lang w:val="pt-PT"/>
        </w:rPr>
        <w:t>)</w:t>
      </w:r>
      <w:r w:rsidR="0098166D" w:rsidRPr="00B23D06">
        <w:rPr>
          <w:rFonts w:cstheme="minorHAnsi"/>
          <w:b/>
          <w:bCs/>
          <w:lang w:val="pt-PT"/>
        </w:rPr>
        <w:t xml:space="preserve">" </w:t>
      </w:r>
      <w:r w:rsidR="0098166D" w:rsidRPr="00B23D06">
        <w:rPr>
          <w:rFonts w:cstheme="minorHAnsi"/>
          <w:lang w:val="pt-PT"/>
        </w:rPr>
        <w:t xml:space="preserve">é agora apresentado no editor </w:t>
      </w:r>
      <w:r w:rsidRPr="00B23D06">
        <w:rPr>
          <w:rFonts w:cstheme="minorHAnsi"/>
          <w:lang w:val="pt-PT"/>
        </w:rPr>
        <w:t>T</w:t>
      </w:r>
      <w:r w:rsidR="0098166D" w:rsidRPr="00B23D06">
        <w:rPr>
          <w:rFonts w:cstheme="minorHAnsi"/>
          <w:lang w:val="pt-PT"/>
        </w:rPr>
        <w:t>AR</w:t>
      </w:r>
      <w:r w:rsidRPr="00B23D06">
        <w:rPr>
          <w:rFonts w:cstheme="minorHAnsi"/>
          <w:lang w:val="pt-PT"/>
        </w:rPr>
        <w:t xml:space="preserve">V </w:t>
      </w:r>
      <w:r w:rsidR="0098166D" w:rsidRPr="00B23D06">
        <w:rPr>
          <w:rFonts w:cstheme="minorHAnsi"/>
          <w:lang w:val="pt-PT"/>
        </w:rPr>
        <w:t>para adultos.</w:t>
      </w:r>
      <w:r w:rsidR="003D393A" w:rsidRPr="00B23D06">
        <w:rPr>
          <w:rFonts w:cstheme="minorHAnsi"/>
          <w:lang w:val="pt-PT"/>
        </w:rPr>
        <w:br/>
        <w:t xml:space="preserve"> Especificamente, este gráfico compara:</w:t>
      </w:r>
      <w:r w:rsidR="00912355" w:rsidRPr="00B23D06">
        <w:rPr>
          <w:rFonts w:cstheme="minorHAnsi"/>
          <w:lang w:val="pt-PT"/>
        </w:rPr>
        <w:br/>
      </w:r>
    </w:p>
    <w:p w14:paraId="3EFF6143" w14:textId="77777777" w:rsidR="00887594" w:rsidRPr="00B23D06" w:rsidRDefault="0098166D">
      <w:pPr>
        <w:pStyle w:val="ListParagraph"/>
        <w:numPr>
          <w:ilvl w:val="0"/>
          <w:numId w:val="10"/>
        </w:numPr>
        <w:rPr>
          <w:rFonts w:cstheme="minorHAnsi"/>
          <w:lang w:val="pt-PT"/>
        </w:rPr>
      </w:pPr>
      <w:r w:rsidRPr="00B23D06">
        <w:rPr>
          <w:rFonts w:cstheme="minorHAnsi"/>
          <w:lang w:val="pt-PT"/>
        </w:rPr>
        <w:t xml:space="preserve">Cobertura de TARV para adultos do Spectrum </w:t>
      </w:r>
      <w:r w:rsidR="00642C53" w:rsidRPr="00B23D06">
        <w:rPr>
          <w:rFonts w:cstheme="minorHAnsi"/>
          <w:lang w:val="pt-PT"/>
        </w:rPr>
        <w:t xml:space="preserve">com base na </w:t>
      </w:r>
      <w:r w:rsidRPr="00B23D06">
        <w:rPr>
          <w:rFonts w:cstheme="minorHAnsi"/>
          <w:lang w:val="pt-PT"/>
        </w:rPr>
        <w:t>TARV declarada pelo programa (</w:t>
      </w:r>
      <w:r w:rsidR="00395EB1" w:rsidRPr="00B23D06">
        <w:rPr>
          <w:rFonts w:cstheme="minorHAnsi"/>
          <w:lang w:val="pt-PT"/>
        </w:rPr>
        <w:t xml:space="preserve">quando aplicável, como 2 linhas, antes e depois do </w:t>
      </w:r>
      <w:r w:rsidRPr="00B23D06">
        <w:rPr>
          <w:rFonts w:cstheme="minorHAnsi"/>
          <w:lang w:val="pt-PT"/>
        </w:rPr>
        <w:t xml:space="preserve">ajustamento </w:t>
      </w:r>
      <w:r w:rsidR="00395EB1" w:rsidRPr="00B23D06">
        <w:rPr>
          <w:rFonts w:cstheme="minorHAnsi"/>
          <w:lang w:val="pt-PT"/>
        </w:rPr>
        <w:t>baseado no fator de verificação</w:t>
      </w:r>
      <w:r w:rsidRPr="00B23D06">
        <w:rPr>
          <w:rFonts w:cstheme="minorHAnsi"/>
          <w:lang w:val="pt-PT"/>
        </w:rPr>
        <w:t>).</w:t>
      </w:r>
    </w:p>
    <w:p w14:paraId="664324EC" w14:textId="77777777" w:rsidR="00887594" w:rsidRPr="00B23D06" w:rsidRDefault="0098166D">
      <w:pPr>
        <w:pStyle w:val="ListParagraph"/>
        <w:numPr>
          <w:ilvl w:val="0"/>
          <w:numId w:val="10"/>
        </w:numPr>
        <w:rPr>
          <w:rFonts w:cstheme="minorHAnsi"/>
          <w:lang w:val="pt-PT"/>
        </w:rPr>
      </w:pPr>
      <w:r w:rsidRPr="00B23D06">
        <w:rPr>
          <w:rFonts w:cstheme="minorHAnsi"/>
          <w:lang w:val="pt-PT"/>
        </w:rPr>
        <w:t xml:space="preserve">Uma </w:t>
      </w:r>
      <w:r w:rsidR="003D393A" w:rsidRPr="00B23D06">
        <w:rPr>
          <w:rFonts w:cstheme="minorHAnsi"/>
          <w:lang w:val="pt-PT"/>
        </w:rPr>
        <w:t xml:space="preserve">cobertura </w:t>
      </w:r>
      <w:r w:rsidRPr="00B23D06">
        <w:rPr>
          <w:rFonts w:cstheme="minorHAnsi"/>
          <w:lang w:val="pt-PT"/>
        </w:rPr>
        <w:t xml:space="preserve">"prevista" de TARV para adultos, baseada na </w:t>
      </w:r>
      <w:r w:rsidR="00E0561E" w:rsidRPr="00B23D06">
        <w:rPr>
          <w:rFonts w:cstheme="minorHAnsi"/>
          <w:lang w:val="pt-PT"/>
        </w:rPr>
        <w:t xml:space="preserve">TARV </w:t>
      </w:r>
      <w:r w:rsidR="003D393A" w:rsidRPr="00B23D06">
        <w:rPr>
          <w:rFonts w:cstheme="minorHAnsi"/>
          <w:lang w:val="pt-PT"/>
        </w:rPr>
        <w:t>entre as mulheres grávidas que entram nos CPN ("em TARV antes da gravidez atual")</w:t>
      </w:r>
      <w:r w:rsidR="00E0561E" w:rsidRPr="00B23D06">
        <w:rPr>
          <w:rFonts w:cstheme="minorHAnsi"/>
          <w:lang w:val="pt-PT"/>
        </w:rPr>
        <w:t xml:space="preserve">, </w:t>
      </w:r>
      <w:r w:rsidR="008901DA" w:rsidRPr="00B23D06">
        <w:rPr>
          <w:rFonts w:cstheme="minorHAnsi"/>
          <w:lang w:val="pt-PT"/>
        </w:rPr>
        <w:t>ajustada à fertilidade por idade</w:t>
      </w:r>
      <w:r w:rsidR="00E0561E" w:rsidRPr="00B23D06">
        <w:rPr>
          <w:rFonts w:cstheme="minorHAnsi"/>
          <w:lang w:val="pt-PT"/>
        </w:rPr>
        <w:t>.</w:t>
      </w:r>
    </w:p>
    <w:p w14:paraId="38EC6CEB" w14:textId="77777777" w:rsidR="008901DA" w:rsidRPr="00B23D06" w:rsidRDefault="008901DA" w:rsidP="004E025F">
      <w:pPr>
        <w:pStyle w:val="ListParagraph"/>
        <w:ind w:left="360"/>
        <w:rPr>
          <w:rFonts w:cstheme="minorHAnsi"/>
          <w:lang w:val="pt-PT"/>
        </w:rPr>
      </w:pPr>
    </w:p>
    <w:p w14:paraId="611B3E86" w14:textId="77777777" w:rsidR="00887594" w:rsidRPr="00B23D06" w:rsidRDefault="0098166D">
      <w:pPr>
        <w:pStyle w:val="ListParagraph"/>
        <w:ind w:left="360"/>
        <w:rPr>
          <w:rFonts w:cstheme="minorHAnsi"/>
          <w:lang w:val="pt-PT"/>
        </w:rPr>
      </w:pPr>
      <w:r w:rsidRPr="00B23D06">
        <w:rPr>
          <w:rFonts w:cstheme="minorHAnsi"/>
          <w:lang w:val="pt-PT"/>
        </w:rPr>
        <w:t xml:space="preserve">Se a previsão e a estimativa baseada no programa não forem próximas, isso pode indicar problemas com as </w:t>
      </w:r>
      <w:r w:rsidR="00787899" w:rsidRPr="00B23D06">
        <w:rPr>
          <w:rFonts w:cstheme="minorHAnsi"/>
          <w:lang w:val="pt-PT"/>
        </w:rPr>
        <w:t>entradas de dados de TARV para adultos e/ou PMTCT</w:t>
      </w:r>
      <w:r w:rsidRPr="00B23D06">
        <w:rPr>
          <w:rFonts w:cstheme="minorHAnsi"/>
          <w:lang w:val="pt-PT"/>
        </w:rPr>
        <w:t xml:space="preserve">. </w:t>
      </w:r>
      <w:r w:rsidR="00092244" w:rsidRPr="00B23D06">
        <w:rPr>
          <w:rFonts w:cstheme="minorHAnsi"/>
          <w:lang w:val="pt-PT"/>
        </w:rPr>
        <w:br/>
      </w:r>
    </w:p>
    <w:p w14:paraId="6D3A7BA2" w14:textId="4D39E732" w:rsidR="00887594" w:rsidRPr="00B23D06" w:rsidRDefault="00AD2C62">
      <w:pPr>
        <w:pStyle w:val="ListParagraph"/>
        <w:numPr>
          <w:ilvl w:val="0"/>
          <w:numId w:val="2"/>
        </w:numPr>
        <w:rPr>
          <w:rFonts w:cstheme="minorHAnsi"/>
          <w:lang w:val="pt-PT"/>
        </w:rPr>
      </w:pPr>
      <w:r w:rsidRPr="00B23D06">
        <w:rPr>
          <w:rFonts w:cstheme="minorHAnsi"/>
          <w:b/>
          <w:bCs/>
          <w:lang w:val="pt-PT"/>
        </w:rPr>
        <w:t>T</w:t>
      </w:r>
      <w:r w:rsidR="0098166D" w:rsidRPr="00B23D06">
        <w:rPr>
          <w:rFonts w:cstheme="minorHAnsi"/>
          <w:b/>
          <w:bCs/>
          <w:lang w:val="pt-PT"/>
        </w:rPr>
        <w:t>AR</w:t>
      </w:r>
      <w:r w:rsidRPr="00B23D06">
        <w:rPr>
          <w:rFonts w:cstheme="minorHAnsi"/>
          <w:b/>
          <w:bCs/>
          <w:lang w:val="pt-PT"/>
        </w:rPr>
        <w:t>V</w:t>
      </w:r>
      <w:r w:rsidR="0098166D" w:rsidRPr="00B23D06">
        <w:rPr>
          <w:rFonts w:cstheme="minorHAnsi"/>
          <w:b/>
          <w:bCs/>
          <w:lang w:val="pt-PT"/>
        </w:rPr>
        <w:t xml:space="preserve"> para adultos</w:t>
      </w:r>
      <w:r w:rsidR="00D84BF0" w:rsidRPr="00B23D06">
        <w:rPr>
          <w:rFonts w:cstheme="minorHAnsi"/>
          <w:b/>
          <w:bCs/>
          <w:lang w:val="pt-PT"/>
        </w:rPr>
        <w:t>, Atribuição de outra região ou país</w:t>
      </w:r>
      <w:r w:rsidR="0098166D" w:rsidRPr="00B23D06">
        <w:rPr>
          <w:rFonts w:cstheme="minorHAnsi"/>
          <w:lang w:val="pt-PT"/>
        </w:rPr>
        <w:t xml:space="preserve">: </w:t>
      </w:r>
      <w:r w:rsidR="0091660E" w:rsidRPr="00B23D06">
        <w:rPr>
          <w:rFonts w:cstheme="minorHAnsi"/>
          <w:lang w:val="pt-PT"/>
        </w:rPr>
        <w:t xml:space="preserve">Os utilizadores </w:t>
      </w:r>
      <w:r w:rsidR="00D84BF0" w:rsidRPr="00B23D06">
        <w:rPr>
          <w:rFonts w:cstheme="minorHAnsi"/>
          <w:lang w:val="pt-PT"/>
        </w:rPr>
        <w:t xml:space="preserve">podem introduzir números registados no programa de </w:t>
      </w:r>
      <w:r w:rsidR="0091660E" w:rsidRPr="00B23D06">
        <w:rPr>
          <w:rFonts w:cstheme="minorHAnsi"/>
          <w:lang w:val="pt-PT"/>
        </w:rPr>
        <w:t xml:space="preserve">pacientes não residentes que recebem tratamento no país (ou área subnacional) modelado em 1 ficheiro Spectrum </w:t>
      </w:r>
      <w:r w:rsidR="00D84BF0" w:rsidRPr="00B23D06">
        <w:rPr>
          <w:rFonts w:cstheme="minorHAnsi"/>
          <w:lang w:val="pt-PT"/>
        </w:rPr>
        <w:t>(como números positivos)</w:t>
      </w:r>
      <w:r w:rsidR="0091660E" w:rsidRPr="00B23D06">
        <w:rPr>
          <w:rFonts w:cstheme="minorHAnsi"/>
          <w:lang w:val="pt-PT"/>
        </w:rPr>
        <w:t xml:space="preserve">, ou pacientes residentes que recebem tratamento fora da área modelada pelo Spectrum </w:t>
      </w:r>
      <w:r w:rsidR="00D84BF0" w:rsidRPr="00B23D06">
        <w:rPr>
          <w:rFonts w:cstheme="minorHAnsi"/>
          <w:lang w:val="pt-PT"/>
        </w:rPr>
        <w:t xml:space="preserve">(como números negativos). </w:t>
      </w:r>
      <w:r w:rsidR="00320EFF" w:rsidRPr="00B23D06">
        <w:rPr>
          <w:rFonts w:cstheme="minorHAnsi"/>
          <w:lang w:val="pt-PT"/>
        </w:rPr>
        <w:t>Isto é recomendado apenas em alguns contextos com dados de TARV de alta qualidade e utilização transfronteiriça importante de TARV.</w:t>
      </w:r>
      <w:r w:rsidR="00C95C7F" w:rsidRPr="00B23D06">
        <w:rPr>
          <w:rFonts w:cstheme="minorHAnsi"/>
          <w:lang w:val="pt-PT"/>
        </w:rPr>
        <w:br/>
      </w:r>
    </w:p>
    <w:p w14:paraId="77A5F7B3" w14:textId="77777777" w:rsidR="00887594" w:rsidRPr="00B23D06" w:rsidRDefault="0098166D">
      <w:pPr>
        <w:pStyle w:val="ListParagraph"/>
        <w:numPr>
          <w:ilvl w:val="0"/>
          <w:numId w:val="2"/>
        </w:numPr>
        <w:rPr>
          <w:rFonts w:cstheme="minorHAnsi"/>
          <w:lang w:val="pt-PT"/>
        </w:rPr>
      </w:pPr>
      <w:r w:rsidRPr="00B23D06">
        <w:rPr>
          <w:rFonts w:cstheme="minorHAnsi"/>
          <w:b/>
          <w:bCs/>
          <w:lang w:val="pt-PT"/>
        </w:rPr>
        <w:t>Conhecimento do estado</w:t>
      </w:r>
      <w:r w:rsidR="006F15EB" w:rsidRPr="00B23D06">
        <w:rPr>
          <w:rFonts w:cstheme="minorHAnsi"/>
          <w:lang w:val="pt-PT"/>
        </w:rPr>
        <w:t xml:space="preserve">: </w:t>
      </w:r>
      <w:r w:rsidR="00C75FDE" w:rsidRPr="00B23D06">
        <w:rPr>
          <w:rFonts w:cstheme="minorHAnsi"/>
          <w:lang w:val="pt-PT"/>
        </w:rPr>
        <w:t xml:space="preserve">Os novos </w:t>
      </w:r>
      <w:r w:rsidR="006C4D9C" w:rsidRPr="00B23D06">
        <w:rPr>
          <w:rFonts w:cstheme="minorHAnsi"/>
          <w:lang w:val="pt-PT"/>
        </w:rPr>
        <w:t xml:space="preserve">dados </w:t>
      </w:r>
      <w:r w:rsidR="00C75FDE" w:rsidRPr="00B23D06">
        <w:rPr>
          <w:rFonts w:cstheme="minorHAnsi"/>
          <w:lang w:val="pt-PT"/>
        </w:rPr>
        <w:t xml:space="preserve">são </w:t>
      </w:r>
      <w:r w:rsidR="006C4D9C" w:rsidRPr="00B23D06">
        <w:rPr>
          <w:rFonts w:cstheme="minorHAnsi"/>
          <w:lang w:val="pt-PT"/>
        </w:rPr>
        <w:t xml:space="preserve">os dados do programa sobre a contagem de células </w:t>
      </w:r>
      <w:r w:rsidR="00C75FDE" w:rsidRPr="00B23D06">
        <w:rPr>
          <w:rFonts w:cstheme="minorHAnsi"/>
          <w:lang w:val="pt-PT"/>
        </w:rPr>
        <w:t xml:space="preserve">CD4 </w:t>
      </w:r>
      <w:r w:rsidR="006C4D9C" w:rsidRPr="00B23D06">
        <w:rPr>
          <w:rFonts w:cstheme="minorHAnsi"/>
          <w:lang w:val="pt-PT"/>
        </w:rPr>
        <w:t xml:space="preserve">entre os novos diagnósticos de VIH (nas categorias </w:t>
      </w:r>
      <w:r w:rsidR="00C75FDE" w:rsidRPr="00B23D06">
        <w:rPr>
          <w:rFonts w:cstheme="minorHAnsi"/>
          <w:lang w:val="pt-PT"/>
        </w:rPr>
        <w:t>200-349, 350-499 e 500+ células/mL)</w:t>
      </w:r>
      <w:r w:rsidR="001926ED" w:rsidRPr="00B23D06">
        <w:rPr>
          <w:rFonts w:cstheme="minorHAnsi"/>
          <w:lang w:val="pt-PT"/>
        </w:rPr>
        <w:t xml:space="preserve">, que, juntamente com os </w:t>
      </w:r>
      <w:r w:rsidR="00B50C7E" w:rsidRPr="00B23D06">
        <w:rPr>
          <w:rFonts w:cstheme="minorHAnsi"/>
          <w:lang w:val="pt-PT"/>
        </w:rPr>
        <w:t xml:space="preserve">novos diagnósticos de VIH </w:t>
      </w:r>
      <w:r w:rsidR="00FF1241" w:rsidRPr="00B23D06">
        <w:rPr>
          <w:rFonts w:cstheme="minorHAnsi"/>
          <w:lang w:val="pt-PT"/>
        </w:rPr>
        <w:t xml:space="preserve">(todos para adultos com mais de 15 anos), </w:t>
      </w:r>
      <w:r w:rsidR="00B50C7E" w:rsidRPr="00B23D06">
        <w:rPr>
          <w:rFonts w:cstheme="minorHAnsi"/>
          <w:lang w:val="pt-PT"/>
        </w:rPr>
        <w:t xml:space="preserve">dão </w:t>
      </w:r>
      <w:r w:rsidR="00C42402" w:rsidRPr="00B23D06">
        <w:rPr>
          <w:rFonts w:cstheme="minorHAnsi"/>
          <w:lang w:val="pt-PT"/>
        </w:rPr>
        <w:t xml:space="preserve">uma cobertura dos </w:t>
      </w:r>
      <w:r w:rsidR="00B50C7E" w:rsidRPr="00B23D06">
        <w:rPr>
          <w:rFonts w:cstheme="minorHAnsi"/>
          <w:lang w:val="pt-PT"/>
        </w:rPr>
        <w:t>testes CD4</w:t>
      </w:r>
      <w:r w:rsidR="00327E99" w:rsidRPr="00B23D06">
        <w:rPr>
          <w:rFonts w:cstheme="minorHAnsi"/>
          <w:lang w:val="pt-PT"/>
        </w:rPr>
        <w:t xml:space="preserve">. Estes dados não influenciam a estimativa, mas são um contexto útil </w:t>
      </w:r>
      <w:r w:rsidR="009074EB" w:rsidRPr="00B23D06">
        <w:rPr>
          <w:rFonts w:cstheme="minorHAnsi"/>
          <w:lang w:val="pt-PT"/>
        </w:rPr>
        <w:t xml:space="preserve">para interpretar </w:t>
      </w:r>
      <w:r w:rsidR="00327E99" w:rsidRPr="00B23D06">
        <w:rPr>
          <w:rFonts w:cstheme="minorHAnsi"/>
          <w:lang w:val="pt-PT"/>
        </w:rPr>
        <w:t xml:space="preserve">as tendências do estado de conhecimento </w:t>
      </w:r>
      <w:r w:rsidR="00FF1241" w:rsidRPr="00B23D06">
        <w:rPr>
          <w:rFonts w:cstheme="minorHAnsi"/>
          <w:lang w:val="pt-PT"/>
        </w:rPr>
        <w:t xml:space="preserve">dos adultos </w:t>
      </w:r>
      <w:r w:rsidR="00F15CAB" w:rsidRPr="00B23D06">
        <w:rPr>
          <w:rFonts w:cstheme="minorHAnsi"/>
          <w:lang w:val="pt-PT"/>
        </w:rPr>
        <w:t>e da doença VIH avançada estimada pelo Spectrum (em Resultados - abaixo).</w:t>
      </w:r>
      <w:r w:rsidR="00D2387A" w:rsidRPr="00B23D06">
        <w:rPr>
          <w:rFonts w:cstheme="minorHAnsi"/>
          <w:lang w:val="pt-PT"/>
        </w:rPr>
        <w:br/>
      </w:r>
    </w:p>
    <w:p w14:paraId="351C85FD" w14:textId="77777777" w:rsidR="00887594" w:rsidRPr="00B23D06" w:rsidRDefault="0098166D">
      <w:pPr>
        <w:pStyle w:val="ListParagraph"/>
        <w:rPr>
          <w:rFonts w:cstheme="minorHAnsi"/>
          <w:lang w:val="pt-PT"/>
        </w:rPr>
      </w:pPr>
      <w:r w:rsidRPr="00B23D06">
        <w:rPr>
          <w:rFonts w:cstheme="minorHAnsi"/>
          <w:lang w:val="pt-PT"/>
        </w:rPr>
        <w:t xml:space="preserve">No </w:t>
      </w:r>
      <w:r w:rsidR="001F77BE" w:rsidRPr="00B23D06">
        <w:rPr>
          <w:rFonts w:cstheme="minorHAnsi"/>
          <w:lang w:val="pt-PT"/>
        </w:rPr>
        <w:t xml:space="preserve">separador </w:t>
      </w:r>
      <w:r w:rsidRPr="00B23D06">
        <w:rPr>
          <w:rFonts w:cstheme="minorHAnsi"/>
          <w:i/>
          <w:iCs/>
          <w:lang w:val="pt-PT"/>
        </w:rPr>
        <w:t>Shiny 90</w:t>
      </w:r>
      <w:r w:rsidR="001F77BE" w:rsidRPr="00B23D06">
        <w:rPr>
          <w:rFonts w:cstheme="minorHAnsi"/>
          <w:lang w:val="pt-PT"/>
        </w:rPr>
        <w:t xml:space="preserve">, os novos </w:t>
      </w:r>
      <w:r w:rsidR="001F77BE" w:rsidRPr="00B23D06">
        <w:rPr>
          <w:rFonts w:cstheme="minorHAnsi"/>
          <w:i/>
          <w:iCs/>
          <w:lang w:val="pt-PT"/>
        </w:rPr>
        <w:t xml:space="preserve">resultados </w:t>
      </w:r>
      <w:r w:rsidR="00A300F3" w:rsidRPr="00B23D06">
        <w:rPr>
          <w:rFonts w:cstheme="minorHAnsi"/>
          <w:lang w:val="pt-PT"/>
        </w:rPr>
        <w:t>(em: "</w:t>
      </w:r>
      <w:r w:rsidR="00A300F3" w:rsidRPr="00B23D06">
        <w:rPr>
          <w:rFonts w:cstheme="minorHAnsi"/>
          <w:i/>
          <w:iCs/>
          <w:lang w:val="pt-PT"/>
        </w:rPr>
        <w:t xml:space="preserve">Single </w:t>
      </w:r>
      <w:r w:rsidR="005E3B30" w:rsidRPr="00B23D06">
        <w:rPr>
          <w:rFonts w:cstheme="minorHAnsi"/>
          <w:i/>
          <w:iCs/>
          <w:lang w:val="pt-PT"/>
        </w:rPr>
        <w:t>Chart"</w:t>
      </w:r>
      <w:r w:rsidR="00C42402" w:rsidRPr="00B23D06">
        <w:rPr>
          <w:rFonts w:cstheme="minorHAnsi"/>
          <w:lang w:val="pt-PT"/>
        </w:rPr>
        <w:t>, todos para maiores de 15 anos</w:t>
      </w:r>
      <w:r w:rsidR="005E3B30" w:rsidRPr="00B23D06">
        <w:rPr>
          <w:rFonts w:cstheme="minorHAnsi"/>
          <w:lang w:val="pt-PT"/>
        </w:rPr>
        <w:t xml:space="preserve">) </w:t>
      </w:r>
      <w:r w:rsidR="001F77BE" w:rsidRPr="00B23D06">
        <w:rPr>
          <w:rFonts w:cstheme="minorHAnsi"/>
          <w:lang w:val="pt-PT"/>
        </w:rPr>
        <w:t>incluem:</w:t>
      </w:r>
    </w:p>
    <w:p w14:paraId="224D0D69" w14:textId="77777777" w:rsidR="00887594" w:rsidRPr="00B23D06" w:rsidRDefault="0098166D">
      <w:pPr>
        <w:pStyle w:val="ListParagraph"/>
        <w:numPr>
          <w:ilvl w:val="0"/>
          <w:numId w:val="9"/>
        </w:numPr>
        <w:rPr>
          <w:rFonts w:cstheme="minorHAnsi"/>
        </w:rPr>
      </w:pPr>
      <w:proofErr w:type="spellStart"/>
      <w:r w:rsidRPr="00B23D06">
        <w:rPr>
          <w:rFonts w:cstheme="minorHAnsi"/>
        </w:rPr>
        <w:t>Número</w:t>
      </w:r>
      <w:proofErr w:type="spellEnd"/>
      <w:r w:rsidRPr="00B23D06">
        <w:rPr>
          <w:rFonts w:cstheme="minorHAnsi"/>
        </w:rPr>
        <w:t xml:space="preserve"> de testes de VIH</w:t>
      </w:r>
    </w:p>
    <w:p w14:paraId="0108281A" w14:textId="77777777" w:rsidR="00887594" w:rsidRPr="00B23D06" w:rsidRDefault="0098166D">
      <w:pPr>
        <w:pStyle w:val="ListParagraph"/>
        <w:numPr>
          <w:ilvl w:val="0"/>
          <w:numId w:val="9"/>
        </w:numPr>
        <w:rPr>
          <w:rFonts w:cstheme="minorHAnsi"/>
          <w:lang w:val="pt-PT"/>
        </w:rPr>
      </w:pPr>
      <w:r w:rsidRPr="00B23D06">
        <w:rPr>
          <w:rFonts w:cstheme="minorHAnsi"/>
          <w:lang w:val="pt-PT"/>
        </w:rPr>
        <w:t>Distribuição dos testes de VIH por estado de conhecimento</w:t>
      </w:r>
    </w:p>
    <w:p w14:paraId="30F70E57" w14:textId="3EEEA29D" w:rsidR="00887594" w:rsidRPr="00B23D06" w:rsidRDefault="5F46CD0A">
      <w:pPr>
        <w:pStyle w:val="ListParagraph"/>
        <w:numPr>
          <w:ilvl w:val="0"/>
          <w:numId w:val="9"/>
        </w:numPr>
        <w:rPr>
          <w:lang w:val="pt-PT"/>
        </w:rPr>
      </w:pPr>
      <w:r w:rsidRPr="00B23D06">
        <w:rPr>
          <w:lang w:val="pt-PT"/>
        </w:rPr>
        <w:t>Positividade dos testes (</w:t>
      </w:r>
      <w:r w:rsidR="00465C44" w:rsidRPr="00B23D06">
        <w:rPr>
          <w:lang w:val="pt-PT"/>
        </w:rPr>
        <w:t xml:space="preserve">incluindo re-diagnósticos) e </w:t>
      </w:r>
      <w:r w:rsidR="00AD2C62" w:rsidRPr="00B23D06">
        <w:rPr>
          <w:lang w:val="pt-PT"/>
        </w:rPr>
        <w:t xml:space="preserve">taxa de positividade </w:t>
      </w:r>
      <w:r w:rsidR="00465C44" w:rsidRPr="00B23D06">
        <w:rPr>
          <w:lang w:val="pt-PT"/>
        </w:rPr>
        <w:t xml:space="preserve">(exclusivamente novos diagnósticos) </w:t>
      </w:r>
      <w:r w:rsidR="00D93179" w:rsidRPr="00B23D06">
        <w:rPr>
          <w:lang w:val="pt-PT"/>
        </w:rPr>
        <w:t xml:space="preserve">em relação ao </w:t>
      </w:r>
      <w:r w:rsidR="2DDD04FA" w:rsidRPr="00B23D06">
        <w:rPr>
          <w:lang w:val="pt-PT"/>
        </w:rPr>
        <w:t xml:space="preserve">número total de testes </w:t>
      </w:r>
      <w:r w:rsidR="00AD2C62" w:rsidRPr="00B23D06">
        <w:rPr>
          <w:lang w:val="pt-PT"/>
        </w:rPr>
        <w:t>reportados</w:t>
      </w:r>
      <w:r w:rsidR="00D93179" w:rsidRPr="00B23D06">
        <w:rPr>
          <w:lang w:val="pt-PT"/>
        </w:rPr>
        <w:t>, em comparação com a prevalência na população</w:t>
      </w:r>
      <w:r w:rsidRPr="00B23D06">
        <w:rPr>
          <w:lang w:val="pt-PT"/>
        </w:rPr>
        <w:t>.</w:t>
      </w:r>
      <w:r w:rsidR="005E3B30" w:rsidRPr="00B23D06">
        <w:rPr>
          <w:lang w:val="pt-PT"/>
        </w:rPr>
        <w:br/>
      </w:r>
    </w:p>
    <w:p w14:paraId="10EDEF7C" w14:textId="77777777" w:rsidR="00887594" w:rsidRPr="00B23D06" w:rsidRDefault="0098166D">
      <w:pPr>
        <w:pStyle w:val="Heading2"/>
        <w:rPr>
          <w:rFonts w:asciiTheme="minorHAnsi" w:hAnsiTheme="minorHAnsi" w:cstheme="minorHAnsi"/>
          <w:sz w:val="19"/>
          <w:szCs w:val="19"/>
          <w:lang w:val="pt-PT"/>
        </w:rPr>
      </w:pPr>
      <w:r w:rsidRPr="00B23D06">
        <w:rPr>
          <w:rFonts w:asciiTheme="minorHAnsi" w:hAnsiTheme="minorHAnsi" w:cstheme="minorHAnsi"/>
          <w:sz w:val="19"/>
          <w:szCs w:val="19"/>
          <w:lang w:val="pt-PT"/>
        </w:rPr>
        <w:t>Opções avançadas</w:t>
      </w:r>
      <w:r w:rsidR="005A1453" w:rsidRPr="00B23D06">
        <w:rPr>
          <w:rFonts w:asciiTheme="minorHAnsi" w:hAnsiTheme="minorHAnsi" w:cstheme="minorHAnsi"/>
          <w:sz w:val="19"/>
          <w:szCs w:val="19"/>
          <w:lang w:val="pt-PT"/>
        </w:rPr>
        <w:t xml:space="preserve">: </w:t>
      </w:r>
      <w:r w:rsidR="24C55949" w:rsidRPr="00B23D06">
        <w:rPr>
          <w:rFonts w:asciiTheme="minorHAnsi" w:hAnsiTheme="minorHAnsi" w:cstheme="minorHAnsi"/>
          <w:sz w:val="19"/>
          <w:szCs w:val="19"/>
          <w:lang w:val="pt-PT"/>
        </w:rPr>
        <w:t xml:space="preserve">parâmetros </w:t>
      </w:r>
      <w:r w:rsidR="1010C5C0" w:rsidRPr="00B23D06">
        <w:rPr>
          <w:rFonts w:asciiTheme="minorHAnsi" w:hAnsiTheme="minorHAnsi" w:cstheme="minorHAnsi"/>
          <w:sz w:val="19"/>
          <w:szCs w:val="19"/>
          <w:lang w:val="pt-PT"/>
        </w:rPr>
        <w:t xml:space="preserve">e </w:t>
      </w:r>
      <w:r w:rsidR="00E71322" w:rsidRPr="00B23D06">
        <w:rPr>
          <w:rFonts w:asciiTheme="minorHAnsi" w:hAnsiTheme="minorHAnsi" w:cstheme="minorHAnsi"/>
          <w:sz w:val="19"/>
          <w:szCs w:val="19"/>
          <w:lang w:val="pt-PT"/>
        </w:rPr>
        <w:t xml:space="preserve">padrões </w:t>
      </w:r>
      <w:r w:rsidR="354A1F71" w:rsidRPr="00B23D06">
        <w:rPr>
          <w:rFonts w:asciiTheme="minorHAnsi" w:hAnsiTheme="minorHAnsi" w:cstheme="minorHAnsi"/>
          <w:sz w:val="19"/>
          <w:szCs w:val="19"/>
          <w:lang w:val="pt-PT"/>
        </w:rPr>
        <w:t xml:space="preserve">predefinidos </w:t>
      </w:r>
      <w:r w:rsidR="00E71322" w:rsidRPr="00B23D06">
        <w:rPr>
          <w:rFonts w:asciiTheme="minorHAnsi" w:hAnsiTheme="minorHAnsi" w:cstheme="minorHAnsi"/>
          <w:sz w:val="19"/>
          <w:szCs w:val="19"/>
          <w:lang w:val="pt-PT"/>
        </w:rPr>
        <w:t>e regionais</w:t>
      </w:r>
      <w:r w:rsidRPr="00B23D06">
        <w:rPr>
          <w:rFonts w:asciiTheme="minorHAnsi" w:hAnsiTheme="minorHAnsi" w:cstheme="minorHAnsi"/>
          <w:sz w:val="19"/>
          <w:szCs w:val="19"/>
          <w:lang w:val="pt-PT"/>
        </w:rPr>
        <w:br/>
      </w:r>
    </w:p>
    <w:p w14:paraId="130918CA" w14:textId="63E12C56" w:rsidR="00887594" w:rsidRPr="00B23D06" w:rsidRDefault="006B1066">
      <w:pPr>
        <w:pStyle w:val="ListParagraph"/>
        <w:numPr>
          <w:ilvl w:val="0"/>
          <w:numId w:val="2"/>
        </w:numPr>
        <w:rPr>
          <w:rFonts w:cstheme="minorHAnsi"/>
          <w:lang w:val="pt-PT"/>
        </w:rPr>
      </w:pPr>
      <w:r w:rsidRPr="00B23D06">
        <w:rPr>
          <w:rFonts w:cstheme="minorHAnsi"/>
          <w:b/>
          <w:bCs/>
          <w:lang w:val="pt-PT"/>
        </w:rPr>
        <w:t xml:space="preserve">Mortalidade </w:t>
      </w:r>
      <w:r w:rsidR="00993F10" w:rsidRPr="00B23D06">
        <w:rPr>
          <w:rFonts w:cstheme="minorHAnsi"/>
          <w:b/>
          <w:bCs/>
          <w:lang w:val="pt-PT"/>
        </w:rPr>
        <w:t>- regiões WCENA, CAR, EECA e AP</w:t>
      </w:r>
      <w:r w:rsidRPr="00B23D06">
        <w:rPr>
          <w:rFonts w:cstheme="minorHAnsi"/>
          <w:lang w:val="pt-PT"/>
        </w:rPr>
        <w:t xml:space="preserve">. </w:t>
      </w:r>
      <w:r w:rsidR="00993F10" w:rsidRPr="00B23D06">
        <w:rPr>
          <w:rFonts w:cstheme="minorHAnsi"/>
          <w:lang w:val="pt-PT"/>
        </w:rPr>
        <w:t xml:space="preserve">Nestas regiões, o excesso de mortalidade entre as PVVIH está agora dividido entre mortes por SIDA e excesso de mortes não relacionadas com SIDA. </w:t>
      </w:r>
      <w:r w:rsidR="00C03BA7" w:rsidRPr="00B23D06">
        <w:rPr>
          <w:rFonts w:cstheme="minorHAnsi"/>
          <w:lang w:val="pt-PT"/>
        </w:rPr>
        <w:t xml:space="preserve">O refinamento implica que </w:t>
      </w:r>
      <w:r w:rsidR="008B2AF6" w:rsidRPr="00B23D06">
        <w:rPr>
          <w:rFonts w:cstheme="minorHAnsi"/>
          <w:lang w:val="pt-PT"/>
        </w:rPr>
        <w:t xml:space="preserve">as mortes por SIDA </w:t>
      </w:r>
      <w:r w:rsidR="00C03BA7" w:rsidRPr="00B23D06">
        <w:rPr>
          <w:rFonts w:cstheme="minorHAnsi"/>
          <w:lang w:val="pt-PT"/>
        </w:rPr>
        <w:t xml:space="preserve">produzidas pelo Spectrum </w:t>
      </w:r>
      <w:r w:rsidR="008B2AF6" w:rsidRPr="00B23D06">
        <w:rPr>
          <w:rFonts w:cstheme="minorHAnsi"/>
          <w:lang w:val="pt-PT"/>
        </w:rPr>
        <w:t>são agora ligeiramente inferiores, especialmente nos últimos anos em contextos de rendimentos mais elevados com elevada cobertura de TAR</w:t>
      </w:r>
      <w:r w:rsidR="00AD2C62" w:rsidRPr="00B23D06">
        <w:rPr>
          <w:rFonts w:cstheme="minorHAnsi"/>
          <w:lang w:val="pt-PT"/>
        </w:rPr>
        <w:t>V</w:t>
      </w:r>
      <w:r w:rsidR="008B2AF6" w:rsidRPr="00B23D06">
        <w:rPr>
          <w:rFonts w:cstheme="minorHAnsi"/>
          <w:lang w:val="pt-PT"/>
        </w:rPr>
        <w:t xml:space="preserve"> e baixa </w:t>
      </w:r>
      <w:r w:rsidR="00C03BA7" w:rsidRPr="00B23D06">
        <w:rPr>
          <w:rFonts w:cstheme="minorHAnsi"/>
          <w:lang w:val="pt-PT"/>
        </w:rPr>
        <w:t>mortalidade de</w:t>
      </w:r>
      <w:r w:rsidR="008B2AF6" w:rsidRPr="00B23D06">
        <w:rPr>
          <w:rFonts w:cstheme="minorHAnsi"/>
          <w:lang w:val="pt-PT"/>
        </w:rPr>
        <w:t xml:space="preserve"> base</w:t>
      </w:r>
      <w:r w:rsidRPr="00B23D06">
        <w:rPr>
          <w:rFonts w:cstheme="minorHAnsi"/>
          <w:lang w:val="pt-PT"/>
        </w:rPr>
        <w:t xml:space="preserve">. </w:t>
      </w:r>
      <w:r w:rsidR="00E000F1" w:rsidRPr="00B23D06">
        <w:rPr>
          <w:rFonts w:cstheme="minorHAnsi"/>
          <w:lang w:val="pt-PT"/>
        </w:rPr>
        <w:t xml:space="preserve">Por favor, </w:t>
      </w:r>
      <w:r w:rsidR="00E000F1" w:rsidRPr="00B23D06">
        <w:rPr>
          <w:rFonts w:cstheme="minorHAnsi"/>
          <w:lang w:val="pt-PT"/>
        </w:rPr>
        <w:lastRenderedPageBreak/>
        <w:t xml:space="preserve">"Restore defaults" (Restaurar padrões) para todos os </w:t>
      </w:r>
      <w:r w:rsidR="00E5000A" w:rsidRPr="00B23D06">
        <w:rPr>
          <w:rFonts w:cstheme="minorHAnsi"/>
          <w:lang w:val="pt-PT"/>
        </w:rPr>
        <w:t xml:space="preserve">parâmetros </w:t>
      </w:r>
      <w:r w:rsidR="00E000F1" w:rsidRPr="00B23D06">
        <w:rPr>
          <w:rFonts w:cstheme="minorHAnsi"/>
          <w:lang w:val="pt-PT"/>
        </w:rPr>
        <w:t xml:space="preserve">de mortalidade </w:t>
      </w:r>
      <w:r w:rsidR="00E5000A" w:rsidRPr="00B23D06">
        <w:rPr>
          <w:rFonts w:cstheme="minorHAnsi"/>
          <w:lang w:val="pt-PT"/>
        </w:rPr>
        <w:t>(com e sem ART) para que este refinamento tenha efeito.</w:t>
      </w:r>
      <w:r w:rsidR="00E71322" w:rsidRPr="00B23D06">
        <w:rPr>
          <w:rFonts w:cstheme="minorHAnsi"/>
          <w:lang w:val="pt-PT"/>
        </w:rPr>
        <w:br/>
      </w:r>
    </w:p>
    <w:p w14:paraId="5F08CA12" w14:textId="270EDD50" w:rsidR="00887594" w:rsidRPr="00B23D06" w:rsidRDefault="0098166D">
      <w:pPr>
        <w:pStyle w:val="ListParagraph"/>
        <w:numPr>
          <w:ilvl w:val="0"/>
          <w:numId w:val="2"/>
        </w:numPr>
        <w:rPr>
          <w:rFonts w:eastAsiaTheme="majorEastAsia"/>
          <w:color w:val="2F5496" w:themeColor="accent1" w:themeShade="BF"/>
          <w:lang w:val="pt-PT"/>
        </w:rPr>
      </w:pPr>
      <w:r w:rsidRPr="00B23D06">
        <w:rPr>
          <w:b/>
          <w:bCs/>
          <w:lang w:val="pt-PT"/>
        </w:rPr>
        <w:t>Probabilidades de transmissão da mãe</w:t>
      </w:r>
      <w:r w:rsidR="001E471B" w:rsidRPr="00B23D06">
        <w:rPr>
          <w:b/>
          <w:bCs/>
          <w:lang w:val="pt-PT"/>
        </w:rPr>
        <w:t>-filho (MTF)</w:t>
      </w:r>
      <w:r w:rsidRPr="00B23D06">
        <w:rPr>
          <w:b/>
          <w:bCs/>
          <w:lang w:val="pt-PT"/>
        </w:rPr>
        <w:t xml:space="preserve">: </w:t>
      </w:r>
      <w:r w:rsidRPr="00B23D06">
        <w:rPr>
          <w:lang w:val="pt-PT"/>
        </w:rPr>
        <w:t xml:space="preserve">Adopte novos valores, com base na </w:t>
      </w:r>
      <w:r w:rsidR="001A48AA" w:rsidRPr="00B23D06">
        <w:rPr>
          <w:lang w:val="pt-PT"/>
        </w:rPr>
        <w:t>recente revisão sistemática da literatura. Estes podem resultar em mais infecções infantis durante a amamentação e menos infecções perinatais</w:t>
      </w:r>
      <w:r w:rsidR="002E57E9" w:rsidRPr="00B23D06">
        <w:rPr>
          <w:lang w:val="pt-PT"/>
        </w:rPr>
        <w:t xml:space="preserve">, mas o </w:t>
      </w:r>
      <w:r w:rsidR="001A48AA" w:rsidRPr="00B23D06">
        <w:rPr>
          <w:lang w:val="pt-PT"/>
        </w:rPr>
        <w:t xml:space="preserve">efeito </w:t>
      </w:r>
      <w:r w:rsidR="002E57E9" w:rsidRPr="00B23D06">
        <w:rPr>
          <w:lang w:val="pt-PT"/>
        </w:rPr>
        <w:t xml:space="preserve">é mínimo </w:t>
      </w:r>
      <w:r w:rsidR="001A48AA" w:rsidRPr="00B23D06">
        <w:rPr>
          <w:lang w:val="pt-PT"/>
        </w:rPr>
        <w:t xml:space="preserve">nos últimos anos, quando a cobertura e a retenção da PTV são elevadas. </w:t>
      </w:r>
      <w:r w:rsidR="00F4741D" w:rsidRPr="00B23D06">
        <w:rPr>
          <w:lang w:val="pt-PT"/>
        </w:rPr>
        <w:t xml:space="preserve">Para mais pormenores, consulte </w:t>
      </w:r>
      <w:r w:rsidR="00F4741D" w:rsidRPr="00B23D06">
        <w:rPr>
          <w:i/>
          <w:iCs/>
          <w:lang w:val="pt-PT"/>
        </w:rPr>
        <w:t>Walters-M e Bulterys-M et al. Probability of vertical HIV transmission: Uma revisão sistemática e meta-regressão.</w:t>
      </w:r>
      <w:r w:rsidRPr="00B23D06">
        <w:rPr>
          <w:rFonts w:eastAsiaTheme="majorEastAsia"/>
          <w:color w:val="2F5496" w:themeColor="accent1" w:themeShade="BF"/>
          <w:lang w:val="pt-PT"/>
        </w:rPr>
        <w:br/>
      </w:r>
    </w:p>
    <w:p w14:paraId="6F3CFE13" w14:textId="77777777" w:rsidR="00887594" w:rsidRPr="00B23D06" w:rsidRDefault="0098166D">
      <w:pPr>
        <w:pStyle w:val="ListParagraph"/>
        <w:numPr>
          <w:ilvl w:val="0"/>
          <w:numId w:val="2"/>
        </w:numPr>
        <w:rPr>
          <w:rFonts w:eastAsiaTheme="majorEastAsia"/>
          <w:color w:val="2F5496" w:themeColor="accent1" w:themeShade="BF"/>
          <w:lang w:val="pt-PT"/>
        </w:rPr>
      </w:pPr>
      <w:r w:rsidRPr="00B23D06">
        <w:rPr>
          <w:lang w:val="pt-PT"/>
        </w:rPr>
        <w:t xml:space="preserve">Uma nova secção detalha </w:t>
      </w:r>
      <w:r w:rsidRPr="00B23D06">
        <w:rPr>
          <w:b/>
          <w:bCs/>
          <w:lang w:val="pt-PT"/>
        </w:rPr>
        <w:t>os pressupostos utilizados para estimar a meningite criptocócica</w:t>
      </w:r>
      <w:r w:rsidRPr="00B23D06">
        <w:rPr>
          <w:lang w:val="pt-PT"/>
        </w:rPr>
        <w:t>, como um subconjunto de mortes por SIDA (cobertura de PVHIV com infeção por antigénio criptocócico que estão em tratamento; progressão para casos clínicos e mortes)</w:t>
      </w:r>
      <w:r w:rsidR="00CA2EB3" w:rsidRPr="00B23D06">
        <w:rPr>
          <w:lang w:val="pt-PT"/>
        </w:rPr>
        <w:t xml:space="preserve">. </w:t>
      </w:r>
      <w:r w:rsidR="00E71322" w:rsidRPr="00B23D06">
        <w:rPr>
          <w:lang w:val="pt-PT"/>
        </w:rPr>
        <w:br/>
      </w:r>
    </w:p>
    <w:p w14:paraId="11EC05DB" w14:textId="77777777" w:rsidR="00887594" w:rsidRPr="00B23D06" w:rsidRDefault="0098166D">
      <w:pPr>
        <w:rPr>
          <w:rFonts w:eastAsiaTheme="majorEastAsia" w:cstheme="minorHAnsi"/>
          <w:color w:val="2F5496" w:themeColor="accent1" w:themeShade="BF"/>
        </w:rPr>
      </w:pPr>
      <w:proofErr w:type="spellStart"/>
      <w:r w:rsidRPr="00B23D06">
        <w:rPr>
          <w:rFonts w:eastAsiaTheme="majorEastAsia" w:cstheme="minorHAnsi"/>
          <w:color w:val="2F5496" w:themeColor="accent1" w:themeShade="BF"/>
        </w:rPr>
        <w:t>Modelos</w:t>
      </w:r>
      <w:proofErr w:type="spellEnd"/>
      <w:r w:rsidRPr="00B23D06">
        <w:rPr>
          <w:rFonts w:eastAsiaTheme="majorEastAsia" w:cstheme="minorHAnsi"/>
          <w:color w:val="2F5496" w:themeColor="accent1" w:themeShade="BF"/>
        </w:rPr>
        <w:t xml:space="preserve"> de </w:t>
      </w:r>
      <w:proofErr w:type="spellStart"/>
      <w:r w:rsidRPr="00B23D06">
        <w:rPr>
          <w:rFonts w:eastAsiaTheme="majorEastAsia" w:cstheme="minorHAnsi"/>
          <w:color w:val="2F5496" w:themeColor="accent1" w:themeShade="BF"/>
        </w:rPr>
        <w:t>incidência</w:t>
      </w:r>
      <w:proofErr w:type="spellEnd"/>
    </w:p>
    <w:p w14:paraId="26A96C37" w14:textId="77777777" w:rsidR="00887594" w:rsidRPr="00B23D06" w:rsidRDefault="0098166D">
      <w:pPr>
        <w:pStyle w:val="ListParagraph"/>
        <w:numPr>
          <w:ilvl w:val="0"/>
          <w:numId w:val="2"/>
        </w:numPr>
        <w:rPr>
          <w:rFonts w:cstheme="minorHAnsi"/>
          <w:lang w:val="pt-PT"/>
        </w:rPr>
      </w:pPr>
      <w:r w:rsidRPr="00B23D06">
        <w:rPr>
          <w:rFonts w:cstheme="minorHAnsi"/>
          <w:lang w:val="pt-PT"/>
        </w:rPr>
        <w:t xml:space="preserve">CSAVR. </w:t>
      </w:r>
      <w:r w:rsidR="00EA6E56" w:rsidRPr="00B23D06">
        <w:rPr>
          <w:rFonts w:cstheme="minorHAnsi"/>
          <w:lang w:val="pt-PT"/>
        </w:rPr>
        <w:t xml:space="preserve">A </w:t>
      </w:r>
      <w:r w:rsidR="00EA6E56" w:rsidRPr="00B23D06">
        <w:rPr>
          <w:rFonts w:cstheme="minorHAnsi"/>
          <w:b/>
          <w:bCs/>
          <w:lang w:val="pt-PT"/>
        </w:rPr>
        <w:t xml:space="preserve">interface do utilizador </w:t>
      </w:r>
      <w:r w:rsidR="00EA6E56" w:rsidRPr="00B23D06">
        <w:rPr>
          <w:rFonts w:cstheme="minorHAnsi"/>
          <w:lang w:val="pt-PT"/>
        </w:rPr>
        <w:t>foi aperfeiçoada e os utilizadores têm agora a possibilidade de escolher:</w:t>
      </w:r>
    </w:p>
    <w:p w14:paraId="4CA942A9" w14:textId="77777777" w:rsidR="00887594" w:rsidRPr="00B23D06" w:rsidRDefault="0098166D">
      <w:pPr>
        <w:pStyle w:val="ListParagraph"/>
        <w:numPr>
          <w:ilvl w:val="1"/>
          <w:numId w:val="2"/>
        </w:numPr>
        <w:rPr>
          <w:rFonts w:cstheme="minorHAnsi"/>
          <w:lang w:val="pt-PT"/>
        </w:rPr>
      </w:pPr>
      <w:r w:rsidRPr="00B23D06">
        <w:rPr>
          <w:rFonts w:cstheme="minorHAnsi"/>
          <w:lang w:val="pt-PT"/>
        </w:rPr>
        <w:t>Qual das 6 curvas deve executar</w:t>
      </w:r>
      <w:r w:rsidR="00F936DF" w:rsidRPr="00B23D06">
        <w:rPr>
          <w:rFonts w:cstheme="minorHAnsi"/>
          <w:lang w:val="pt-PT"/>
        </w:rPr>
        <w:t xml:space="preserve">: </w:t>
      </w:r>
      <w:r w:rsidRPr="00B23D06">
        <w:rPr>
          <w:rFonts w:cstheme="minorHAnsi"/>
          <w:lang w:val="pt-PT"/>
        </w:rPr>
        <w:t xml:space="preserve">1, uma seleção ou todas as </w:t>
      </w:r>
      <w:r w:rsidR="00F936DF" w:rsidRPr="00B23D06">
        <w:rPr>
          <w:rFonts w:cstheme="minorHAnsi"/>
          <w:lang w:val="pt-PT"/>
        </w:rPr>
        <w:t>6;</w:t>
      </w:r>
    </w:p>
    <w:p w14:paraId="146F2E94" w14:textId="2DA69824" w:rsidR="00887594" w:rsidRPr="00B23D06" w:rsidRDefault="0098166D">
      <w:pPr>
        <w:pStyle w:val="ListParagraph"/>
        <w:numPr>
          <w:ilvl w:val="1"/>
          <w:numId w:val="2"/>
        </w:numPr>
        <w:rPr>
          <w:rFonts w:cstheme="minorHAnsi"/>
          <w:lang w:val="pt-PT"/>
        </w:rPr>
      </w:pPr>
      <w:r w:rsidRPr="00B23D06">
        <w:rPr>
          <w:rFonts w:cstheme="minorHAnsi"/>
          <w:lang w:val="pt-PT"/>
        </w:rPr>
        <w:t xml:space="preserve">O </w:t>
      </w:r>
      <w:r w:rsidR="00795B36" w:rsidRPr="00795B36">
        <w:rPr>
          <w:rFonts w:cstheme="minorHAnsi"/>
          <w:lang w:val="pt-PT"/>
        </w:rPr>
        <w:t xml:space="preserve">ano inicial e final </w:t>
      </w:r>
      <w:r w:rsidR="00F936DF" w:rsidRPr="00B23D06">
        <w:rPr>
          <w:rFonts w:cstheme="minorHAnsi"/>
          <w:lang w:val="pt-PT"/>
        </w:rPr>
        <w:t xml:space="preserve">para os </w:t>
      </w:r>
      <w:r w:rsidRPr="00B23D06">
        <w:rPr>
          <w:rFonts w:cstheme="minorHAnsi"/>
          <w:lang w:val="pt-PT"/>
        </w:rPr>
        <w:t xml:space="preserve">gráficos </w:t>
      </w:r>
      <w:r w:rsidR="00B5498F">
        <w:rPr>
          <w:rFonts w:cstheme="minorHAnsi"/>
          <w:lang w:val="pt-PT"/>
        </w:rPr>
        <w:t xml:space="preserve">de </w:t>
      </w:r>
      <w:r w:rsidR="00F936DF" w:rsidRPr="00B23D06">
        <w:rPr>
          <w:rFonts w:cstheme="minorHAnsi"/>
          <w:lang w:val="pt-PT"/>
        </w:rPr>
        <w:t>comparação de modelos;</w:t>
      </w:r>
    </w:p>
    <w:p w14:paraId="085AADCC" w14:textId="3325CF82" w:rsidR="00887594" w:rsidRDefault="0098166D">
      <w:pPr>
        <w:pStyle w:val="ListParagraph"/>
        <w:numPr>
          <w:ilvl w:val="1"/>
          <w:numId w:val="2"/>
        </w:numPr>
        <w:rPr>
          <w:rFonts w:cstheme="minorHAnsi"/>
          <w:lang w:val="pt-PT"/>
        </w:rPr>
      </w:pPr>
      <w:r w:rsidRPr="00B23D06">
        <w:rPr>
          <w:rFonts w:cstheme="minorHAnsi"/>
          <w:lang w:val="pt-PT"/>
        </w:rPr>
        <w:t xml:space="preserve">Qual das curvas ajustadas </w:t>
      </w:r>
      <w:r w:rsidR="00424B67">
        <w:rPr>
          <w:rFonts w:cstheme="minorHAnsi"/>
          <w:lang w:val="pt-PT"/>
        </w:rPr>
        <w:t>apresentar nos g</w:t>
      </w:r>
      <w:r w:rsidRPr="00B23D06">
        <w:rPr>
          <w:rFonts w:cstheme="minorHAnsi"/>
          <w:lang w:val="pt-PT"/>
        </w:rPr>
        <w:t xml:space="preserve">ráficos de ajuste, comparação de modelos e </w:t>
      </w:r>
      <w:r w:rsidR="00424B67" w:rsidRPr="00795B36">
        <w:rPr>
          <w:rFonts w:cstheme="minorHAnsi"/>
          <w:lang w:val="pt-PT"/>
        </w:rPr>
        <w:t>seleção de modelo</w:t>
      </w:r>
      <w:r w:rsidR="006448B0" w:rsidRPr="00B23D06">
        <w:rPr>
          <w:rFonts w:cstheme="minorHAnsi"/>
          <w:lang w:val="pt-PT"/>
        </w:rPr>
        <w:t xml:space="preserve">. </w:t>
      </w:r>
      <w:r w:rsidR="006448B0" w:rsidRPr="00B23D06">
        <w:rPr>
          <w:rFonts w:cstheme="minorHAnsi"/>
          <w:lang w:val="pt-PT"/>
        </w:rPr>
        <w:br/>
      </w:r>
    </w:p>
    <w:p w14:paraId="19CA3045" w14:textId="77777777" w:rsidR="00887594" w:rsidRPr="00B23D06" w:rsidRDefault="005D4AC7">
      <w:pPr>
        <w:pStyle w:val="Heading2"/>
        <w:rPr>
          <w:rFonts w:asciiTheme="minorHAnsi" w:hAnsiTheme="minorHAnsi" w:cstheme="minorHAnsi"/>
          <w:sz w:val="19"/>
          <w:szCs w:val="19"/>
        </w:rPr>
      </w:pPr>
      <w:proofErr w:type="spellStart"/>
      <w:r w:rsidRPr="00B23D06">
        <w:rPr>
          <w:rFonts w:asciiTheme="minorHAnsi" w:hAnsiTheme="minorHAnsi" w:cstheme="minorHAnsi"/>
          <w:sz w:val="19"/>
          <w:szCs w:val="19"/>
        </w:rPr>
        <w:t>Resultados</w:t>
      </w:r>
      <w:proofErr w:type="spellEnd"/>
    </w:p>
    <w:p w14:paraId="7CAA93A4" w14:textId="77777777" w:rsidR="00887594" w:rsidRPr="00B23D06" w:rsidRDefault="0098166D">
      <w:pPr>
        <w:pStyle w:val="ListParagraph"/>
        <w:numPr>
          <w:ilvl w:val="0"/>
          <w:numId w:val="2"/>
        </w:numPr>
        <w:rPr>
          <w:rFonts w:cstheme="minorHAnsi"/>
          <w:lang w:val="pt-PT"/>
        </w:rPr>
      </w:pPr>
      <w:r w:rsidRPr="00B23D06">
        <w:rPr>
          <w:rFonts w:cstheme="minorHAnsi"/>
          <w:b/>
          <w:bCs/>
          <w:lang w:val="pt-PT"/>
        </w:rPr>
        <w:t>Doença avançada do VIH</w:t>
      </w:r>
      <w:r w:rsidRPr="00B23D06">
        <w:rPr>
          <w:rFonts w:cstheme="minorHAnsi"/>
          <w:lang w:val="pt-PT"/>
        </w:rPr>
        <w:t xml:space="preserve">: O Spectrum </w:t>
      </w:r>
      <w:r w:rsidR="002B2875" w:rsidRPr="00B23D06">
        <w:rPr>
          <w:rFonts w:cstheme="minorHAnsi"/>
          <w:lang w:val="pt-PT"/>
        </w:rPr>
        <w:t xml:space="preserve">estima agora </w:t>
      </w:r>
      <w:r w:rsidR="00B434E6" w:rsidRPr="00B23D06">
        <w:rPr>
          <w:rFonts w:cstheme="minorHAnsi"/>
          <w:lang w:val="pt-PT"/>
        </w:rPr>
        <w:t xml:space="preserve">as </w:t>
      </w:r>
      <w:r w:rsidR="00881220" w:rsidRPr="00B23D06">
        <w:rPr>
          <w:rFonts w:cstheme="minorHAnsi"/>
          <w:lang w:val="pt-PT"/>
        </w:rPr>
        <w:t xml:space="preserve">pessoas com </w:t>
      </w:r>
      <w:r w:rsidR="002B2875" w:rsidRPr="00B23D06">
        <w:rPr>
          <w:rFonts w:cstheme="minorHAnsi"/>
          <w:lang w:val="pt-PT"/>
        </w:rPr>
        <w:t>doença avançada do VIH</w:t>
      </w:r>
      <w:r w:rsidR="00881220" w:rsidRPr="00B23D06">
        <w:rPr>
          <w:rFonts w:cstheme="minorHAnsi"/>
          <w:lang w:val="pt-PT"/>
        </w:rPr>
        <w:t xml:space="preserve">, segundo a definição da OMS, </w:t>
      </w:r>
      <w:r w:rsidR="00802728" w:rsidRPr="00B23D06">
        <w:rPr>
          <w:rFonts w:cstheme="minorHAnsi"/>
          <w:lang w:val="pt-PT"/>
        </w:rPr>
        <w:t xml:space="preserve">incluindo um (novo) cálculo da prevalência de CD4 baixo entre as PVVIH que </w:t>
      </w:r>
      <w:r w:rsidRPr="00B23D06">
        <w:rPr>
          <w:rFonts w:cstheme="minorHAnsi"/>
          <w:lang w:val="pt-PT"/>
        </w:rPr>
        <w:t>não estão a receber TAR</w:t>
      </w:r>
      <w:r w:rsidR="00C42402" w:rsidRPr="00B23D06">
        <w:rPr>
          <w:rFonts w:cstheme="minorHAnsi"/>
          <w:lang w:val="pt-PT"/>
        </w:rPr>
        <w:t xml:space="preserve">. </w:t>
      </w:r>
      <w:r w:rsidR="00B434E6" w:rsidRPr="00B23D06">
        <w:rPr>
          <w:rFonts w:cstheme="minorHAnsi"/>
          <w:lang w:val="pt-PT"/>
        </w:rPr>
        <w:br/>
      </w:r>
    </w:p>
    <w:p w14:paraId="36EEECD8" w14:textId="77777777" w:rsidR="00887594" w:rsidRPr="00B23D06" w:rsidRDefault="0098166D">
      <w:pPr>
        <w:pStyle w:val="ListParagraph"/>
        <w:numPr>
          <w:ilvl w:val="0"/>
          <w:numId w:val="2"/>
        </w:numPr>
        <w:rPr>
          <w:rFonts w:cstheme="minorHAnsi"/>
          <w:lang w:val="pt-PT"/>
        </w:rPr>
      </w:pPr>
      <w:r w:rsidRPr="00B23D06">
        <w:rPr>
          <w:rFonts w:cstheme="minorHAnsi"/>
          <w:b/>
          <w:bCs/>
          <w:lang w:val="pt-PT"/>
        </w:rPr>
        <w:t xml:space="preserve">Meningite criptocócica </w:t>
      </w:r>
      <w:r w:rsidRPr="00B23D06">
        <w:rPr>
          <w:rFonts w:cstheme="minorHAnsi"/>
          <w:lang w:val="pt-PT"/>
        </w:rPr>
        <w:t xml:space="preserve">(MC): Uma cascata mostra a estimativa de PVHIV com infeção por antigénio criptocócico, casos clínicos de MC e mortes por MC </w:t>
      </w:r>
      <w:r w:rsidR="0038511A" w:rsidRPr="00B23D06">
        <w:rPr>
          <w:rFonts w:cstheme="minorHAnsi"/>
          <w:lang w:val="pt-PT"/>
        </w:rPr>
        <w:t>(</w:t>
      </w:r>
      <w:r w:rsidRPr="00B23D06">
        <w:rPr>
          <w:rFonts w:cstheme="minorHAnsi"/>
          <w:lang w:val="pt-PT"/>
        </w:rPr>
        <w:t xml:space="preserve">como </w:t>
      </w:r>
      <w:r w:rsidR="0038511A" w:rsidRPr="00B23D06">
        <w:rPr>
          <w:rFonts w:cstheme="minorHAnsi"/>
          <w:lang w:val="pt-PT"/>
        </w:rPr>
        <w:t xml:space="preserve">um </w:t>
      </w:r>
      <w:r w:rsidRPr="00B23D06">
        <w:rPr>
          <w:rFonts w:cstheme="minorHAnsi"/>
          <w:lang w:val="pt-PT"/>
        </w:rPr>
        <w:t>subconjunto de mortes por SIDA).</w:t>
      </w:r>
    </w:p>
    <w:p w14:paraId="0700F476" w14:textId="77777777" w:rsidR="00887594" w:rsidRPr="00B23D06" w:rsidRDefault="0098166D">
      <w:pPr>
        <w:rPr>
          <w:rFonts w:cstheme="minorHAnsi"/>
          <w:lang w:val="pt-PT"/>
        </w:rPr>
      </w:pPr>
      <w:r w:rsidRPr="00B23D06">
        <w:rPr>
          <w:rFonts w:cstheme="minorHAnsi"/>
          <w:lang w:val="pt-PT"/>
        </w:rPr>
        <w:t>Detalhes para AHD e CM no Anexo 4 do guia do utilizador do Spectrum.</w:t>
      </w:r>
      <w:r w:rsidRPr="00B23D06">
        <w:rPr>
          <w:rFonts w:cstheme="minorHAnsi"/>
          <w:lang w:val="pt-PT"/>
        </w:rPr>
        <w:br/>
      </w:r>
    </w:p>
    <w:p w14:paraId="4AAF0C1D" w14:textId="77777777" w:rsidR="00887594" w:rsidRPr="00B23D06" w:rsidRDefault="0098166D">
      <w:pPr>
        <w:pStyle w:val="Heading2"/>
        <w:rPr>
          <w:rFonts w:asciiTheme="minorHAnsi" w:hAnsiTheme="minorHAnsi" w:cstheme="minorHAnsi"/>
          <w:sz w:val="19"/>
          <w:szCs w:val="19"/>
        </w:rPr>
      </w:pPr>
      <w:proofErr w:type="spellStart"/>
      <w:r w:rsidRPr="00B23D06">
        <w:rPr>
          <w:rFonts w:asciiTheme="minorHAnsi" w:hAnsiTheme="minorHAnsi" w:cstheme="minorHAnsi"/>
          <w:sz w:val="19"/>
          <w:szCs w:val="19"/>
        </w:rPr>
        <w:t>Validação</w:t>
      </w:r>
      <w:proofErr w:type="spellEnd"/>
    </w:p>
    <w:p w14:paraId="387085AF" w14:textId="17FBEF8A" w:rsidR="00887594" w:rsidRPr="00B23D06" w:rsidRDefault="0098166D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lang w:val="pt-PT" w:eastAsia="en-ZA"/>
        </w:rPr>
      </w:pPr>
      <w:r w:rsidRPr="00B23D06">
        <w:rPr>
          <w:rFonts w:cstheme="minorHAnsi"/>
          <w:lang w:val="pt-PT"/>
        </w:rPr>
        <w:t xml:space="preserve">Em 2025, todos os países devem dar prioridade e enfatizar </w:t>
      </w:r>
      <w:r w:rsidR="000F7703" w:rsidRPr="00B23D06">
        <w:rPr>
          <w:rFonts w:cstheme="minorHAnsi"/>
          <w:lang w:val="pt-PT"/>
        </w:rPr>
        <w:t xml:space="preserve">a validação sistemática das estimativas de </w:t>
      </w:r>
      <w:r w:rsidRPr="00B23D06">
        <w:rPr>
          <w:rFonts w:cstheme="minorHAnsi"/>
          <w:lang w:val="pt-PT"/>
        </w:rPr>
        <w:t>T</w:t>
      </w:r>
      <w:r w:rsidR="000F7703" w:rsidRPr="00B23D06">
        <w:rPr>
          <w:rFonts w:cstheme="minorHAnsi"/>
          <w:lang w:val="pt-PT"/>
        </w:rPr>
        <w:t>AR</w:t>
      </w:r>
      <w:r w:rsidRPr="00B23D06">
        <w:rPr>
          <w:rFonts w:cstheme="minorHAnsi"/>
          <w:lang w:val="pt-PT"/>
        </w:rPr>
        <w:t>V</w:t>
      </w:r>
      <w:r w:rsidR="000F7703" w:rsidRPr="00B23D06">
        <w:rPr>
          <w:rFonts w:cstheme="minorHAnsi"/>
          <w:lang w:val="pt-PT"/>
        </w:rPr>
        <w:t xml:space="preserve"> e d</w:t>
      </w:r>
      <w:r w:rsidRPr="00B23D06">
        <w:rPr>
          <w:rFonts w:cstheme="minorHAnsi"/>
          <w:lang w:val="pt-PT"/>
        </w:rPr>
        <w:t xml:space="preserve">a </w:t>
      </w:r>
      <w:r w:rsidR="000F7703" w:rsidRPr="00B23D06">
        <w:rPr>
          <w:rFonts w:cstheme="minorHAnsi"/>
          <w:lang w:val="pt-PT"/>
        </w:rPr>
        <w:t xml:space="preserve">cobertura comunicada pelos programas para adultos, </w:t>
      </w:r>
      <w:r w:rsidR="007B626F" w:rsidRPr="00B23D06">
        <w:rPr>
          <w:rFonts w:cstheme="minorHAnsi"/>
          <w:lang w:val="pt-PT"/>
        </w:rPr>
        <w:t xml:space="preserve">comparando-as com os </w:t>
      </w:r>
      <w:r w:rsidR="000F7703" w:rsidRPr="00B23D06">
        <w:rPr>
          <w:rFonts w:cstheme="minorHAnsi"/>
          <w:lang w:val="pt-PT"/>
        </w:rPr>
        <w:t xml:space="preserve">inquéritos nacionais aos agregados familiares (PHIA) e </w:t>
      </w:r>
      <w:r w:rsidR="007B626F" w:rsidRPr="00B23D06">
        <w:rPr>
          <w:rFonts w:cstheme="minorHAnsi"/>
          <w:lang w:val="pt-PT"/>
        </w:rPr>
        <w:t xml:space="preserve">com os dados </w:t>
      </w:r>
      <w:r w:rsidR="007435B4" w:rsidRPr="00B23D06">
        <w:rPr>
          <w:rFonts w:cstheme="minorHAnsi"/>
          <w:lang w:val="pt-PT"/>
        </w:rPr>
        <w:t>de rotina de testes d</w:t>
      </w:r>
      <w:r w:rsidRPr="00B23D06">
        <w:rPr>
          <w:rFonts w:cstheme="minorHAnsi"/>
          <w:lang w:val="pt-PT"/>
        </w:rPr>
        <w:t>a CPN e PTMF</w:t>
      </w:r>
      <w:r w:rsidR="007B626F" w:rsidRPr="00B23D06">
        <w:rPr>
          <w:rFonts w:cstheme="minorHAnsi"/>
          <w:lang w:val="pt-PT"/>
        </w:rPr>
        <w:t xml:space="preserve">, quando </w:t>
      </w:r>
      <w:r w:rsidR="007435B4" w:rsidRPr="00B23D06">
        <w:rPr>
          <w:rFonts w:cstheme="minorHAnsi"/>
          <w:lang w:val="pt-PT"/>
        </w:rPr>
        <w:t>disponíveis</w:t>
      </w:r>
      <w:r w:rsidR="000F7703" w:rsidRPr="00B23D06">
        <w:rPr>
          <w:rFonts w:cstheme="minorHAnsi"/>
          <w:lang w:val="pt-PT"/>
        </w:rPr>
        <w:t xml:space="preserve">. </w:t>
      </w:r>
      <w:r w:rsidR="00E92C66" w:rsidRPr="00B23D06">
        <w:rPr>
          <w:rFonts w:cstheme="minorHAnsi"/>
          <w:lang w:val="pt-PT"/>
        </w:rPr>
        <w:br/>
      </w:r>
    </w:p>
    <w:p w14:paraId="4FC5598C" w14:textId="77777777" w:rsidR="00887594" w:rsidRPr="00BB3C9E" w:rsidRDefault="0098166D" w:rsidP="2575A18C">
      <w:pPr>
        <w:pStyle w:val="ListParagraph"/>
        <w:ind w:left="360"/>
        <w:rPr>
          <w:lang w:val="pt-PT"/>
        </w:rPr>
      </w:pPr>
      <w:r w:rsidRPr="00BB3C9E">
        <w:rPr>
          <w:lang w:val="pt-PT"/>
        </w:rPr>
        <w:t xml:space="preserve">Para isso, o menu de validação do Spectrum foi reorganizado, com </w:t>
      </w:r>
      <w:r w:rsidR="00071198" w:rsidRPr="00BB3C9E">
        <w:rPr>
          <w:lang w:val="pt-PT"/>
        </w:rPr>
        <w:t xml:space="preserve">os </w:t>
      </w:r>
      <w:r w:rsidRPr="00BB3C9E">
        <w:rPr>
          <w:lang w:val="pt-PT"/>
        </w:rPr>
        <w:t xml:space="preserve">primeiros 4 itens </w:t>
      </w:r>
      <w:r w:rsidR="00071198" w:rsidRPr="00BB3C9E">
        <w:rPr>
          <w:lang w:val="pt-PT"/>
        </w:rPr>
        <w:t>centrados no TARV</w:t>
      </w:r>
      <w:r w:rsidR="0042274F" w:rsidRPr="00BB3C9E">
        <w:rPr>
          <w:lang w:val="pt-PT"/>
        </w:rPr>
        <w:t xml:space="preserve">, comparando </w:t>
      </w:r>
      <w:r w:rsidR="00071198" w:rsidRPr="00BB3C9E">
        <w:rPr>
          <w:lang w:val="pt-PT"/>
        </w:rPr>
        <w:t>os números reportados pelo programa (por sexo e idade</w:t>
      </w:r>
      <w:r w:rsidR="0089622D" w:rsidRPr="00BB3C9E">
        <w:rPr>
          <w:lang w:val="pt-PT"/>
        </w:rPr>
        <w:t xml:space="preserve">; </w:t>
      </w:r>
      <w:r w:rsidR="00071198" w:rsidRPr="00BB3C9E">
        <w:rPr>
          <w:lang w:val="pt-PT"/>
        </w:rPr>
        <w:t xml:space="preserve">atualmente em TARV e novas iniciações) </w:t>
      </w:r>
      <w:r w:rsidR="0042274F" w:rsidRPr="00BB3C9E">
        <w:rPr>
          <w:lang w:val="pt-PT"/>
        </w:rPr>
        <w:t>e a cobertura estimada pelo Spectrum</w:t>
      </w:r>
      <w:r w:rsidR="00071198" w:rsidRPr="00BB3C9E">
        <w:rPr>
          <w:lang w:val="pt-PT"/>
        </w:rPr>
        <w:t xml:space="preserve">, com os </w:t>
      </w:r>
      <w:r w:rsidR="0089622D" w:rsidRPr="00BB3C9E">
        <w:rPr>
          <w:lang w:val="pt-PT"/>
        </w:rPr>
        <w:t xml:space="preserve">dados de TARV e ANC/PMTCT </w:t>
      </w:r>
      <w:r w:rsidR="00071198" w:rsidRPr="00BB3C9E">
        <w:rPr>
          <w:lang w:val="pt-PT"/>
        </w:rPr>
        <w:t>dos inquéritos aos agregados familiares</w:t>
      </w:r>
      <w:r w:rsidR="007435B4" w:rsidRPr="00BB3C9E">
        <w:rPr>
          <w:lang w:val="pt-PT"/>
        </w:rPr>
        <w:t xml:space="preserve">.  </w:t>
      </w:r>
      <w:r w:rsidR="0089622D" w:rsidRPr="00BB3C9E">
        <w:rPr>
          <w:lang w:val="pt-PT"/>
        </w:rPr>
        <w:t>Para mais pormenores, consulte o documento Basic Steps.</w:t>
      </w:r>
    </w:p>
    <w:p w14:paraId="61093AEE" w14:textId="77777777" w:rsidR="00312363" w:rsidRPr="00B23D06" w:rsidRDefault="00312363" w:rsidP="00E92C66">
      <w:pPr>
        <w:pStyle w:val="ListParagraph"/>
        <w:ind w:left="360"/>
        <w:rPr>
          <w:rFonts w:cstheme="minorHAnsi"/>
          <w:lang w:val="pt-PT"/>
        </w:rPr>
      </w:pPr>
    </w:p>
    <w:p w14:paraId="3A26ABF4" w14:textId="37213CDA" w:rsidR="00887594" w:rsidRPr="00202692" w:rsidRDefault="0098166D">
      <w:pPr>
        <w:pStyle w:val="ListParagraph"/>
        <w:ind w:left="360"/>
        <w:rPr>
          <w:rFonts w:cstheme="minorHAnsi"/>
          <w:color w:val="000000" w:themeColor="text1"/>
          <w:lang w:val="pt-PT" w:eastAsia="en-ZA"/>
        </w:rPr>
      </w:pPr>
      <w:r w:rsidRPr="00B23D06">
        <w:rPr>
          <w:rFonts w:cstheme="minorHAnsi"/>
          <w:lang w:val="pt-PT"/>
        </w:rPr>
        <w:t xml:space="preserve">Para validações com base em inquéritos </w:t>
      </w:r>
      <w:r w:rsidR="00AE086B" w:rsidRPr="00B23D06">
        <w:rPr>
          <w:rFonts w:cstheme="minorHAnsi"/>
          <w:lang w:val="pt-PT"/>
        </w:rPr>
        <w:t>aos agregados familiares</w:t>
      </w:r>
      <w:r w:rsidRPr="00B23D06">
        <w:rPr>
          <w:rFonts w:cstheme="minorHAnsi"/>
          <w:lang w:val="pt-PT"/>
        </w:rPr>
        <w:t xml:space="preserve">, o Spectrum </w:t>
      </w:r>
      <w:r w:rsidR="0089622D" w:rsidRPr="00B23D06">
        <w:rPr>
          <w:rFonts w:cstheme="minorHAnsi"/>
          <w:lang w:val="pt-PT"/>
        </w:rPr>
        <w:t xml:space="preserve">calcula </w:t>
      </w:r>
      <w:r w:rsidRPr="00B23D06">
        <w:rPr>
          <w:rFonts w:cstheme="minorHAnsi"/>
          <w:lang w:val="pt-PT"/>
        </w:rPr>
        <w:t>a cobertura baseada em inquéritos multiplicando a proporção em TARV do inquérito pelo número estimado de pessoas que vivem com o VIH do Spectrum</w:t>
      </w:r>
      <w:r w:rsidR="0089622D" w:rsidRPr="00B23D06">
        <w:rPr>
          <w:rFonts w:cstheme="minorHAnsi"/>
          <w:lang w:val="pt-PT"/>
        </w:rPr>
        <w:t>.</w:t>
      </w:r>
    </w:p>
    <w:sectPr w:rsidR="00887594" w:rsidRPr="0020269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C714A" w14:textId="77777777" w:rsidR="00F36362" w:rsidRDefault="00F36362" w:rsidP="00366C1E">
      <w:pPr>
        <w:spacing w:after="0" w:line="240" w:lineRule="auto"/>
      </w:pPr>
      <w:r>
        <w:separator/>
      </w:r>
    </w:p>
  </w:endnote>
  <w:endnote w:type="continuationSeparator" w:id="0">
    <w:p w14:paraId="355E5F65" w14:textId="77777777" w:rsidR="00F36362" w:rsidRDefault="00F36362" w:rsidP="00366C1E">
      <w:pPr>
        <w:spacing w:after="0" w:line="240" w:lineRule="auto"/>
      </w:pPr>
      <w:r>
        <w:continuationSeparator/>
      </w:r>
    </w:p>
  </w:endnote>
  <w:endnote w:type="continuationNotice" w:id="1">
    <w:p w14:paraId="0DD2EE65" w14:textId="77777777" w:rsidR="00F36362" w:rsidRDefault="00F363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901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EDA0A" w14:textId="77777777" w:rsidR="00887594" w:rsidRDefault="009816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4F706B" w14:textId="77777777" w:rsidR="00366C1E" w:rsidRDefault="00366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EB59E" w14:textId="77777777" w:rsidR="00F36362" w:rsidRDefault="00F36362" w:rsidP="00366C1E">
      <w:pPr>
        <w:spacing w:after="0" w:line="240" w:lineRule="auto"/>
      </w:pPr>
      <w:r>
        <w:separator/>
      </w:r>
    </w:p>
  </w:footnote>
  <w:footnote w:type="continuationSeparator" w:id="0">
    <w:p w14:paraId="6A413BC7" w14:textId="77777777" w:rsidR="00F36362" w:rsidRDefault="00F36362" w:rsidP="00366C1E">
      <w:pPr>
        <w:spacing w:after="0" w:line="240" w:lineRule="auto"/>
      </w:pPr>
      <w:r>
        <w:continuationSeparator/>
      </w:r>
    </w:p>
  </w:footnote>
  <w:footnote w:type="continuationNotice" w:id="1">
    <w:p w14:paraId="6C6D3BAA" w14:textId="77777777" w:rsidR="00F36362" w:rsidRDefault="00F363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643DA"/>
    <w:multiLevelType w:val="hybridMultilevel"/>
    <w:tmpl w:val="1C1EF176"/>
    <w:lvl w:ilvl="0" w:tplc="C9BCE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ED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8C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68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C0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C8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0A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E6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AC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B75"/>
    <w:multiLevelType w:val="hybridMultilevel"/>
    <w:tmpl w:val="28440E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70351"/>
    <w:multiLevelType w:val="hybridMultilevel"/>
    <w:tmpl w:val="C3D8C7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D0444"/>
    <w:multiLevelType w:val="hybridMultilevel"/>
    <w:tmpl w:val="9B3CE272"/>
    <w:lvl w:ilvl="0" w:tplc="B49C5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140F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1D219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FE29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144A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F00E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681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556D0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3674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BAB5574"/>
    <w:multiLevelType w:val="hybridMultilevel"/>
    <w:tmpl w:val="C0785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040AEE"/>
    <w:multiLevelType w:val="hybridMultilevel"/>
    <w:tmpl w:val="E646D00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27F47"/>
    <w:multiLevelType w:val="hybridMultilevel"/>
    <w:tmpl w:val="3E42DAA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DE0AC0"/>
    <w:multiLevelType w:val="hybridMultilevel"/>
    <w:tmpl w:val="2166CCDA"/>
    <w:lvl w:ilvl="0" w:tplc="3D10F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A6E39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7E64F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EEC6E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A06C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8EEA5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8656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6B0F0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7A6CE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5C2C3BDB"/>
    <w:multiLevelType w:val="hybridMultilevel"/>
    <w:tmpl w:val="470C1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B74D6"/>
    <w:multiLevelType w:val="hybridMultilevel"/>
    <w:tmpl w:val="23C0FBCA"/>
    <w:lvl w:ilvl="0" w:tplc="03D088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6224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B92A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52C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A63A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CB660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A9C1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403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3AC90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68710CFF"/>
    <w:multiLevelType w:val="hybridMultilevel"/>
    <w:tmpl w:val="A0A0CADC"/>
    <w:lvl w:ilvl="0" w:tplc="E6D416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C6F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7323F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A9062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DED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1FAD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5B6A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2A2F9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8CC9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6BF01A41"/>
    <w:multiLevelType w:val="hybridMultilevel"/>
    <w:tmpl w:val="85BE71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853E8E"/>
    <w:multiLevelType w:val="hybridMultilevel"/>
    <w:tmpl w:val="19D0BC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F5ADD"/>
    <w:multiLevelType w:val="hybridMultilevel"/>
    <w:tmpl w:val="1E26E97A"/>
    <w:lvl w:ilvl="0" w:tplc="78B056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680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580E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6B00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008A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22A1A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76A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ED06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260C2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55263542">
    <w:abstractNumId w:val="8"/>
  </w:num>
  <w:num w:numId="2" w16cid:durableId="1561358925">
    <w:abstractNumId w:val="1"/>
  </w:num>
  <w:num w:numId="3" w16cid:durableId="1632976660">
    <w:abstractNumId w:val="3"/>
  </w:num>
  <w:num w:numId="4" w16cid:durableId="1162503646">
    <w:abstractNumId w:val="10"/>
  </w:num>
  <w:num w:numId="5" w16cid:durableId="2066946782">
    <w:abstractNumId w:val="4"/>
  </w:num>
  <w:num w:numId="6" w16cid:durableId="1753889320">
    <w:abstractNumId w:val="11"/>
  </w:num>
  <w:num w:numId="7" w16cid:durableId="409155191">
    <w:abstractNumId w:val="13"/>
  </w:num>
  <w:num w:numId="8" w16cid:durableId="1036925117">
    <w:abstractNumId w:val="9"/>
  </w:num>
  <w:num w:numId="9" w16cid:durableId="893544980">
    <w:abstractNumId w:val="5"/>
  </w:num>
  <w:num w:numId="10" w16cid:durableId="1874725657">
    <w:abstractNumId w:val="12"/>
  </w:num>
  <w:num w:numId="11" w16cid:durableId="2021001249">
    <w:abstractNumId w:val="2"/>
  </w:num>
  <w:num w:numId="12" w16cid:durableId="868690324">
    <w:abstractNumId w:val="6"/>
  </w:num>
  <w:num w:numId="13" w16cid:durableId="1939755164">
    <w:abstractNumId w:val="0"/>
  </w:num>
  <w:num w:numId="14" w16cid:durableId="168389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14"/>
    <w:rsid w:val="000016D5"/>
    <w:rsid w:val="00007376"/>
    <w:rsid w:val="000109C7"/>
    <w:rsid w:val="00030DB0"/>
    <w:rsid w:val="000311A2"/>
    <w:rsid w:val="00037BC9"/>
    <w:rsid w:val="0004444C"/>
    <w:rsid w:val="00045E98"/>
    <w:rsid w:val="00047B2D"/>
    <w:rsid w:val="000647BA"/>
    <w:rsid w:val="00064800"/>
    <w:rsid w:val="0007006E"/>
    <w:rsid w:val="00071198"/>
    <w:rsid w:val="0008065B"/>
    <w:rsid w:val="00092244"/>
    <w:rsid w:val="00092368"/>
    <w:rsid w:val="00094D6B"/>
    <w:rsid w:val="00096B82"/>
    <w:rsid w:val="000A6A56"/>
    <w:rsid w:val="000D746E"/>
    <w:rsid w:val="000E45D3"/>
    <w:rsid w:val="000F4432"/>
    <w:rsid w:val="000F7703"/>
    <w:rsid w:val="001007D1"/>
    <w:rsid w:val="00100EE3"/>
    <w:rsid w:val="001077A7"/>
    <w:rsid w:val="00112624"/>
    <w:rsid w:val="00116B8F"/>
    <w:rsid w:val="001206A6"/>
    <w:rsid w:val="001378B6"/>
    <w:rsid w:val="00147866"/>
    <w:rsid w:val="0015164D"/>
    <w:rsid w:val="00155055"/>
    <w:rsid w:val="00157FE3"/>
    <w:rsid w:val="00160E05"/>
    <w:rsid w:val="001633AE"/>
    <w:rsid w:val="00192661"/>
    <w:rsid w:val="001926ED"/>
    <w:rsid w:val="00196F4E"/>
    <w:rsid w:val="00197A1B"/>
    <w:rsid w:val="001A48AA"/>
    <w:rsid w:val="001B13D5"/>
    <w:rsid w:val="001B22AB"/>
    <w:rsid w:val="001B39A2"/>
    <w:rsid w:val="001B66CC"/>
    <w:rsid w:val="001C3234"/>
    <w:rsid w:val="001C445C"/>
    <w:rsid w:val="001D2419"/>
    <w:rsid w:val="001D2FB7"/>
    <w:rsid w:val="001D5B85"/>
    <w:rsid w:val="001D78C6"/>
    <w:rsid w:val="001E471B"/>
    <w:rsid w:val="001F29D0"/>
    <w:rsid w:val="001F4ACB"/>
    <w:rsid w:val="001F77BE"/>
    <w:rsid w:val="001F7A8E"/>
    <w:rsid w:val="00202692"/>
    <w:rsid w:val="0021229B"/>
    <w:rsid w:val="002205E6"/>
    <w:rsid w:val="002220CB"/>
    <w:rsid w:val="00223456"/>
    <w:rsid w:val="002311B6"/>
    <w:rsid w:val="00232F10"/>
    <w:rsid w:val="00234688"/>
    <w:rsid w:val="00235844"/>
    <w:rsid w:val="00241DF7"/>
    <w:rsid w:val="00241F45"/>
    <w:rsid w:val="0024610D"/>
    <w:rsid w:val="0025301E"/>
    <w:rsid w:val="00253DF7"/>
    <w:rsid w:val="002555CF"/>
    <w:rsid w:val="002556E8"/>
    <w:rsid w:val="00267084"/>
    <w:rsid w:val="00271CBE"/>
    <w:rsid w:val="00280BD8"/>
    <w:rsid w:val="00282AE5"/>
    <w:rsid w:val="00283553"/>
    <w:rsid w:val="00285A31"/>
    <w:rsid w:val="00295CC0"/>
    <w:rsid w:val="002A2755"/>
    <w:rsid w:val="002B0C8C"/>
    <w:rsid w:val="002B0F01"/>
    <w:rsid w:val="002B2875"/>
    <w:rsid w:val="002C2556"/>
    <w:rsid w:val="002C51B5"/>
    <w:rsid w:val="002D0BBC"/>
    <w:rsid w:val="002D2699"/>
    <w:rsid w:val="002D2998"/>
    <w:rsid w:val="002D6D92"/>
    <w:rsid w:val="002D74ED"/>
    <w:rsid w:val="002E57E9"/>
    <w:rsid w:val="002E66F3"/>
    <w:rsid w:val="002F2901"/>
    <w:rsid w:val="002F30F9"/>
    <w:rsid w:val="0030057A"/>
    <w:rsid w:val="00303A0E"/>
    <w:rsid w:val="003063C9"/>
    <w:rsid w:val="00312363"/>
    <w:rsid w:val="00320EFF"/>
    <w:rsid w:val="00324AC7"/>
    <w:rsid w:val="00325D73"/>
    <w:rsid w:val="00327E99"/>
    <w:rsid w:val="00333CA0"/>
    <w:rsid w:val="00361A89"/>
    <w:rsid w:val="00366C1E"/>
    <w:rsid w:val="0037029B"/>
    <w:rsid w:val="00372318"/>
    <w:rsid w:val="00373608"/>
    <w:rsid w:val="00374123"/>
    <w:rsid w:val="00381089"/>
    <w:rsid w:val="00384608"/>
    <w:rsid w:val="0038511A"/>
    <w:rsid w:val="00387759"/>
    <w:rsid w:val="00395EB1"/>
    <w:rsid w:val="0039677A"/>
    <w:rsid w:val="003B6F60"/>
    <w:rsid w:val="003C432C"/>
    <w:rsid w:val="003D393A"/>
    <w:rsid w:val="003E7EAD"/>
    <w:rsid w:val="004018A3"/>
    <w:rsid w:val="00412DE0"/>
    <w:rsid w:val="00415273"/>
    <w:rsid w:val="00415683"/>
    <w:rsid w:val="00415E67"/>
    <w:rsid w:val="00420D8E"/>
    <w:rsid w:val="0042274F"/>
    <w:rsid w:val="00423707"/>
    <w:rsid w:val="00424B67"/>
    <w:rsid w:val="00427BDA"/>
    <w:rsid w:val="0043273C"/>
    <w:rsid w:val="00451256"/>
    <w:rsid w:val="00456F64"/>
    <w:rsid w:val="00462343"/>
    <w:rsid w:val="00463ED7"/>
    <w:rsid w:val="00465C44"/>
    <w:rsid w:val="0046747A"/>
    <w:rsid w:val="00475030"/>
    <w:rsid w:val="00476243"/>
    <w:rsid w:val="00483E0F"/>
    <w:rsid w:val="00484623"/>
    <w:rsid w:val="004943F9"/>
    <w:rsid w:val="004B146A"/>
    <w:rsid w:val="004B1CE2"/>
    <w:rsid w:val="004B3105"/>
    <w:rsid w:val="004C09AD"/>
    <w:rsid w:val="004D1491"/>
    <w:rsid w:val="004E025F"/>
    <w:rsid w:val="004E0DBA"/>
    <w:rsid w:val="004E25EB"/>
    <w:rsid w:val="004E364F"/>
    <w:rsid w:val="004E7F39"/>
    <w:rsid w:val="0050210D"/>
    <w:rsid w:val="00521F25"/>
    <w:rsid w:val="005270A8"/>
    <w:rsid w:val="0053158B"/>
    <w:rsid w:val="0053291A"/>
    <w:rsid w:val="00545ADD"/>
    <w:rsid w:val="00547B39"/>
    <w:rsid w:val="00554849"/>
    <w:rsid w:val="0055565F"/>
    <w:rsid w:val="005567A8"/>
    <w:rsid w:val="00561CF2"/>
    <w:rsid w:val="00562166"/>
    <w:rsid w:val="00567148"/>
    <w:rsid w:val="00572995"/>
    <w:rsid w:val="00584C9C"/>
    <w:rsid w:val="00584D51"/>
    <w:rsid w:val="00585BD1"/>
    <w:rsid w:val="005865FB"/>
    <w:rsid w:val="005975AB"/>
    <w:rsid w:val="005A1453"/>
    <w:rsid w:val="005B4C19"/>
    <w:rsid w:val="005B74C5"/>
    <w:rsid w:val="005D0A3D"/>
    <w:rsid w:val="005D4AC7"/>
    <w:rsid w:val="005D5A7B"/>
    <w:rsid w:val="005D6BB3"/>
    <w:rsid w:val="005E1F08"/>
    <w:rsid w:val="005E3B30"/>
    <w:rsid w:val="005F107F"/>
    <w:rsid w:val="005F2C2A"/>
    <w:rsid w:val="005F36BD"/>
    <w:rsid w:val="00604858"/>
    <w:rsid w:val="0061209B"/>
    <w:rsid w:val="006154C7"/>
    <w:rsid w:val="0061587A"/>
    <w:rsid w:val="006240D0"/>
    <w:rsid w:val="00627331"/>
    <w:rsid w:val="006359BB"/>
    <w:rsid w:val="00641A1B"/>
    <w:rsid w:val="00642C53"/>
    <w:rsid w:val="006448B0"/>
    <w:rsid w:val="00647D8E"/>
    <w:rsid w:val="00656E11"/>
    <w:rsid w:val="0066206E"/>
    <w:rsid w:val="006651DB"/>
    <w:rsid w:val="00676B25"/>
    <w:rsid w:val="006834A2"/>
    <w:rsid w:val="006900AA"/>
    <w:rsid w:val="00690AAD"/>
    <w:rsid w:val="0069409A"/>
    <w:rsid w:val="006A35B3"/>
    <w:rsid w:val="006A6408"/>
    <w:rsid w:val="006B1066"/>
    <w:rsid w:val="006B1607"/>
    <w:rsid w:val="006B20CC"/>
    <w:rsid w:val="006B6194"/>
    <w:rsid w:val="006C431A"/>
    <w:rsid w:val="006C4D9C"/>
    <w:rsid w:val="006C66F1"/>
    <w:rsid w:val="006C6A66"/>
    <w:rsid w:val="006D2BB3"/>
    <w:rsid w:val="006D4632"/>
    <w:rsid w:val="006E2092"/>
    <w:rsid w:val="006F125F"/>
    <w:rsid w:val="006F15EB"/>
    <w:rsid w:val="006F3469"/>
    <w:rsid w:val="006F44A4"/>
    <w:rsid w:val="006F48FC"/>
    <w:rsid w:val="006F5967"/>
    <w:rsid w:val="006F7301"/>
    <w:rsid w:val="00703A1B"/>
    <w:rsid w:val="00716A8B"/>
    <w:rsid w:val="00716FE4"/>
    <w:rsid w:val="007368D2"/>
    <w:rsid w:val="00740BA0"/>
    <w:rsid w:val="007435B4"/>
    <w:rsid w:val="0074481D"/>
    <w:rsid w:val="00763658"/>
    <w:rsid w:val="007638BE"/>
    <w:rsid w:val="0076758C"/>
    <w:rsid w:val="007715AC"/>
    <w:rsid w:val="0077377B"/>
    <w:rsid w:val="00775BD6"/>
    <w:rsid w:val="00780214"/>
    <w:rsid w:val="00787899"/>
    <w:rsid w:val="00792234"/>
    <w:rsid w:val="00794382"/>
    <w:rsid w:val="0079481C"/>
    <w:rsid w:val="00795B36"/>
    <w:rsid w:val="007A2536"/>
    <w:rsid w:val="007B48EC"/>
    <w:rsid w:val="007B626F"/>
    <w:rsid w:val="007B6884"/>
    <w:rsid w:val="007C26CB"/>
    <w:rsid w:val="007C6730"/>
    <w:rsid w:val="007C70D7"/>
    <w:rsid w:val="007C751D"/>
    <w:rsid w:val="007D11DD"/>
    <w:rsid w:val="007D37DF"/>
    <w:rsid w:val="007E79E7"/>
    <w:rsid w:val="007E7CE9"/>
    <w:rsid w:val="007F1806"/>
    <w:rsid w:val="007F297B"/>
    <w:rsid w:val="00801C65"/>
    <w:rsid w:val="00802728"/>
    <w:rsid w:val="008044CA"/>
    <w:rsid w:val="008057E2"/>
    <w:rsid w:val="00810DB6"/>
    <w:rsid w:val="008308B4"/>
    <w:rsid w:val="00835E3A"/>
    <w:rsid w:val="00841099"/>
    <w:rsid w:val="00842611"/>
    <w:rsid w:val="00856335"/>
    <w:rsid w:val="00857402"/>
    <w:rsid w:val="00864AE9"/>
    <w:rsid w:val="00865EB3"/>
    <w:rsid w:val="00881220"/>
    <w:rsid w:val="00883BF1"/>
    <w:rsid w:val="00885377"/>
    <w:rsid w:val="00887594"/>
    <w:rsid w:val="008901DA"/>
    <w:rsid w:val="00892ED6"/>
    <w:rsid w:val="00895809"/>
    <w:rsid w:val="0089622D"/>
    <w:rsid w:val="008A176F"/>
    <w:rsid w:val="008A6CBF"/>
    <w:rsid w:val="008B1E67"/>
    <w:rsid w:val="008B2AF6"/>
    <w:rsid w:val="008B3D3E"/>
    <w:rsid w:val="008B476F"/>
    <w:rsid w:val="008B4BDE"/>
    <w:rsid w:val="008B7CFB"/>
    <w:rsid w:val="008C2C2C"/>
    <w:rsid w:val="008D275B"/>
    <w:rsid w:val="008D4F33"/>
    <w:rsid w:val="008E0018"/>
    <w:rsid w:val="008E4248"/>
    <w:rsid w:val="008F238C"/>
    <w:rsid w:val="008F36FD"/>
    <w:rsid w:val="00900040"/>
    <w:rsid w:val="00902006"/>
    <w:rsid w:val="009074EB"/>
    <w:rsid w:val="00911DDE"/>
    <w:rsid w:val="00912355"/>
    <w:rsid w:val="009126C5"/>
    <w:rsid w:val="0091660E"/>
    <w:rsid w:val="00921F16"/>
    <w:rsid w:val="00932C6E"/>
    <w:rsid w:val="00934765"/>
    <w:rsid w:val="009354F7"/>
    <w:rsid w:val="00950DF5"/>
    <w:rsid w:val="0095181A"/>
    <w:rsid w:val="00951875"/>
    <w:rsid w:val="0096342D"/>
    <w:rsid w:val="009670FB"/>
    <w:rsid w:val="009713D5"/>
    <w:rsid w:val="00976300"/>
    <w:rsid w:val="009815C7"/>
    <w:rsid w:val="0098166D"/>
    <w:rsid w:val="00984663"/>
    <w:rsid w:val="00993F10"/>
    <w:rsid w:val="00994859"/>
    <w:rsid w:val="009B3A06"/>
    <w:rsid w:val="009B601D"/>
    <w:rsid w:val="009C466B"/>
    <w:rsid w:val="009D439C"/>
    <w:rsid w:val="009D76E9"/>
    <w:rsid w:val="009E19B4"/>
    <w:rsid w:val="009E3988"/>
    <w:rsid w:val="00A06CF6"/>
    <w:rsid w:val="00A119A8"/>
    <w:rsid w:val="00A22765"/>
    <w:rsid w:val="00A24F46"/>
    <w:rsid w:val="00A27B33"/>
    <w:rsid w:val="00A27FEA"/>
    <w:rsid w:val="00A300F3"/>
    <w:rsid w:val="00A34ECC"/>
    <w:rsid w:val="00A36099"/>
    <w:rsid w:val="00A752C0"/>
    <w:rsid w:val="00A77FF0"/>
    <w:rsid w:val="00A83DFE"/>
    <w:rsid w:val="00A864E5"/>
    <w:rsid w:val="00AB1C1E"/>
    <w:rsid w:val="00AB68EC"/>
    <w:rsid w:val="00AB7C01"/>
    <w:rsid w:val="00AC192F"/>
    <w:rsid w:val="00AC5226"/>
    <w:rsid w:val="00AC53A4"/>
    <w:rsid w:val="00AD2C62"/>
    <w:rsid w:val="00AD3210"/>
    <w:rsid w:val="00AD4232"/>
    <w:rsid w:val="00AD70CB"/>
    <w:rsid w:val="00AD7655"/>
    <w:rsid w:val="00AD7CDB"/>
    <w:rsid w:val="00AE086B"/>
    <w:rsid w:val="00AF03C0"/>
    <w:rsid w:val="00B07BDE"/>
    <w:rsid w:val="00B1239B"/>
    <w:rsid w:val="00B127AA"/>
    <w:rsid w:val="00B132DE"/>
    <w:rsid w:val="00B217AB"/>
    <w:rsid w:val="00B229E3"/>
    <w:rsid w:val="00B22AEB"/>
    <w:rsid w:val="00B23D06"/>
    <w:rsid w:val="00B268D1"/>
    <w:rsid w:val="00B34E74"/>
    <w:rsid w:val="00B36308"/>
    <w:rsid w:val="00B3677B"/>
    <w:rsid w:val="00B434E6"/>
    <w:rsid w:val="00B43826"/>
    <w:rsid w:val="00B50C7E"/>
    <w:rsid w:val="00B537EE"/>
    <w:rsid w:val="00B5498F"/>
    <w:rsid w:val="00B640E9"/>
    <w:rsid w:val="00B65688"/>
    <w:rsid w:val="00B72DFA"/>
    <w:rsid w:val="00B73AC5"/>
    <w:rsid w:val="00B74F94"/>
    <w:rsid w:val="00B81547"/>
    <w:rsid w:val="00B83CED"/>
    <w:rsid w:val="00B84410"/>
    <w:rsid w:val="00B86551"/>
    <w:rsid w:val="00BA37BF"/>
    <w:rsid w:val="00BA6B26"/>
    <w:rsid w:val="00BB16B3"/>
    <w:rsid w:val="00BB3C9E"/>
    <w:rsid w:val="00BB443F"/>
    <w:rsid w:val="00BB4780"/>
    <w:rsid w:val="00BB6297"/>
    <w:rsid w:val="00BB72C2"/>
    <w:rsid w:val="00BC006F"/>
    <w:rsid w:val="00BC2A45"/>
    <w:rsid w:val="00BC4FBB"/>
    <w:rsid w:val="00BC5334"/>
    <w:rsid w:val="00BD11A1"/>
    <w:rsid w:val="00BD231A"/>
    <w:rsid w:val="00BD4E42"/>
    <w:rsid w:val="00BE2EEF"/>
    <w:rsid w:val="00BE4224"/>
    <w:rsid w:val="00BE54A8"/>
    <w:rsid w:val="00BF1EB1"/>
    <w:rsid w:val="00BF4F61"/>
    <w:rsid w:val="00BF75EE"/>
    <w:rsid w:val="00C03BA7"/>
    <w:rsid w:val="00C11C7E"/>
    <w:rsid w:val="00C13B1E"/>
    <w:rsid w:val="00C13C95"/>
    <w:rsid w:val="00C21782"/>
    <w:rsid w:val="00C3385E"/>
    <w:rsid w:val="00C33DD9"/>
    <w:rsid w:val="00C345BF"/>
    <w:rsid w:val="00C34D3B"/>
    <w:rsid w:val="00C363FA"/>
    <w:rsid w:val="00C42402"/>
    <w:rsid w:val="00C507CD"/>
    <w:rsid w:val="00C51C2A"/>
    <w:rsid w:val="00C52A7A"/>
    <w:rsid w:val="00C5358D"/>
    <w:rsid w:val="00C54708"/>
    <w:rsid w:val="00C62725"/>
    <w:rsid w:val="00C64896"/>
    <w:rsid w:val="00C75FDE"/>
    <w:rsid w:val="00C8610E"/>
    <w:rsid w:val="00C935BB"/>
    <w:rsid w:val="00C9478D"/>
    <w:rsid w:val="00C94DCF"/>
    <w:rsid w:val="00C95C7F"/>
    <w:rsid w:val="00C9627E"/>
    <w:rsid w:val="00CA2EB3"/>
    <w:rsid w:val="00CA4B4E"/>
    <w:rsid w:val="00CB285B"/>
    <w:rsid w:val="00CB5965"/>
    <w:rsid w:val="00CC0A6E"/>
    <w:rsid w:val="00CC63A7"/>
    <w:rsid w:val="00CD0425"/>
    <w:rsid w:val="00CD225E"/>
    <w:rsid w:val="00CD2924"/>
    <w:rsid w:val="00CD470E"/>
    <w:rsid w:val="00CD5E1A"/>
    <w:rsid w:val="00CD66C1"/>
    <w:rsid w:val="00CD7876"/>
    <w:rsid w:val="00CE1F5F"/>
    <w:rsid w:val="00CE31DC"/>
    <w:rsid w:val="00CF22B7"/>
    <w:rsid w:val="00CF374E"/>
    <w:rsid w:val="00CF450D"/>
    <w:rsid w:val="00D0047C"/>
    <w:rsid w:val="00D008E6"/>
    <w:rsid w:val="00D03458"/>
    <w:rsid w:val="00D10E20"/>
    <w:rsid w:val="00D111F0"/>
    <w:rsid w:val="00D113E3"/>
    <w:rsid w:val="00D15E74"/>
    <w:rsid w:val="00D22252"/>
    <w:rsid w:val="00D2387A"/>
    <w:rsid w:val="00D2521E"/>
    <w:rsid w:val="00D25E7F"/>
    <w:rsid w:val="00D25EA5"/>
    <w:rsid w:val="00D31AE2"/>
    <w:rsid w:val="00D35524"/>
    <w:rsid w:val="00D40322"/>
    <w:rsid w:val="00D42948"/>
    <w:rsid w:val="00D44A9E"/>
    <w:rsid w:val="00D45B17"/>
    <w:rsid w:val="00D50216"/>
    <w:rsid w:val="00D5583D"/>
    <w:rsid w:val="00D579E1"/>
    <w:rsid w:val="00D607BD"/>
    <w:rsid w:val="00D65A71"/>
    <w:rsid w:val="00D7133D"/>
    <w:rsid w:val="00D72854"/>
    <w:rsid w:val="00D84BF0"/>
    <w:rsid w:val="00D8661C"/>
    <w:rsid w:val="00D90840"/>
    <w:rsid w:val="00D93179"/>
    <w:rsid w:val="00DA09E4"/>
    <w:rsid w:val="00DB3B5B"/>
    <w:rsid w:val="00DD440C"/>
    <w:rsid w:val="00DE0B44"/>
    <w:rsid w:val="00DE1E04"/>
    <w:rsid w:val="00DE1EDD"/>
    <w:rsid w:val="00DF322F"/>
    <w:rsid w:val="00E000F1"/>
    <w:rsid w:val="00E00476"/>
    <w:rsid w:val="00E0561E"/>
    <w:rsid w:val="00E270E4"/>
    <w:rsid w:val="00E314BF"/>
    <w:rsid w:val="00E3605F"/>
    <w:rsid w:val="00E36EA8"/>
    <w:rsid w:val="00E37C83"/>
    <w:rsid w:val="00E5000A"/>
    <w:rsid w:val="00E512FC"/>
    <w:rsid w:val="00E51775"/>
    <w:rsid w:val="00E60D0B"/>
    <w:rsid w:val="00E62614"/>
    <w:rsid w:val="00E66467"/>
    <w:rsid w:val="00E71322"/>
    <w:rsid w:val="00E92116"/>
    <w:rsid w:val="00E92C66"/>
    <w:rsid w:val="00E971B4"/>
    <w:rsid w:val="00EA6E56"/>
    <w:rsid w:val="00EB0AFA"/>
    <w:rsid w:val="00EB0FD7"/>
    <w:rsid w:val="00EB1181"/>
    <w:rsid w:val="00EB3B45"/>
    <w:rsid w:val="00EB6DAE"/>
    <w:rsid w:val="00ED1551"/>
    <w:rsid w:val="00ED1C13"/>
    <w:rsid w:val="00ED7DBA"/>
    <w:rsid w:val="00EE6512"/>
    <w:rsid w:val="00F10D79"/>
    <w:rsid w:val="00F15CAB"/>
    <w:rsid w:val="00F22BB3"/>
    <w:rsid w:val="00F25550"/>
    <w:rsid w:val="00F261F0"/>
    <w:rsid w:val="00F36362"/>
    <w:rsid w:val="00F43969"/>
    <w:rsid w:val="00F4741D"/>
    <w:rsid w:val="00F55215"/>
    <w:rsid w:val="00F554F0"/>
    <w:rsid w:val="00F67433"/>
    <w:rsid w:val="00F70453"/>
    <w:rsid w:val="00F719AC"/>
    <w:rsid w:val="00F80E42"/>
    <w:rsid w:val="00F82499"/>
    <w:rsid w:val="00F87224"/>
    <w:rsid w:val="00F91498"/>
    <w:rsid w:val="00F936DF"/>
    <w:rsid w:val="00F94A06"/>
    <w:rsid w:val="00F94DB2"/>
    <w:rsid w:val="00F94E0D"/>
    <w:rsid w:val="00F954E0"/>
    <w:rsid w:val="00F97D8B"/>
    <w:rsid w:val="00FA634A"/>
    <w:rsid w:val="00FB1EC4"/>
    <w:rsid w:val="00FB255C"/>
    <w:rsid w:val="00FB5285"/>
    <w:rsid w:val="00FC22EF"/>
    <w:rsid w:val="00FD482E"/>
    <w:rsid w:val="00FE0349"/>
    <w:rsid w:val="00FE3654"/>
    <w:rsid w:val="00FE7252"/>
    <w:rsid w:val="00FF1241"/>
    <w:rsid w:val="00FF13F4"/>
    <w:rsid w:val="00FF4E81"/>
    <w:rsid w:val="0128E362"/>
    <w:rsid w:val="0259D225"/>
    <w:rsid w:val="040F316D"/>
    <w:rsid w:val="04682A23"/>
    <w:rsid w:val="0729A1AF"/>
    <w:rsid w:val="08EFA536"/>
    <w:rsid w:val="0AD7D67D"/>
    <w:rsid w:val="0BBCA7EB"/>
    <w:rsid w:val="0C0D4F91"/>
    <w:rsid w:val="0D03BBDA"/>
    <w:rsid w:val="0D0A2316"/>
    <w:rsid w:val="0DB7DA59"/>
    <w:rsid w:val="0DB8B372"/>
    <w:rsid w:val="0E3DBE7E"/>
    <w:rsid w:val="0ED2F685"/>
    <w:rsid w:val="0EE846C0"/>
    <w:rsid w:val="0F1D6EF8"/>
    <w:rsid w:val="1010C5C0"/>
    <w:rsid w:val="10351085"/>
    <w:rsid w:val="103B29CB"/>
    <w:rsid w:val="109A1595"/>
    <w:rsid w:val="12EE6919"/>
    <w:rsid w:val="143AF054"/>
    <w:rsid w:val="16614A2E"/>
    <w:rsid w:val="16BA72A0"/>
    <w:rsid w:val="16CC6A3C"/>
    <w:rsid w:val="16D5AF3B"/>
    <w:rsid w:val="18D3822D"/>
    <w:rsid w:val="19281DDC"/>
    <w:rsid w:val="19E59322"/>
    <w:rsid w:val="1CF88E8C"/>
    <w:rsid w:val="1E15FDF3"/>
    <w:rsid w:val="1E2A25EB"/>
    <w:rsid w:val="1FD0D971"/>
    <w:rsid w:val="22ACF2FB"/>
    <w:rsid w:val="24C55949"/>
    <w:rsid w:val="24DF314C"/>
    <w:rsid w:val="24EAA7D9"/>
    <w:rsid w:val="2515B78A"/>
    <w:rsid w:val="2575A18C"/>
    <w:rsid w:val="26C3C002"/>
    <w:rsid w:val="2B206F5C"/>
    <w:rsid w:val="2B3CC66E"/>
    <w:rsid w:val="2B415E33"/>
    <w:rsid w:val="2B4291E2"/>
    <w:rsid w:val="2DDD04FA"/>
    <w:rsid w:val="2E800A4C"/>
    <w:rsid w:val="30833D3A"/>
    <w:rsid w:val="30E700A0"/>
    <w:rsid w:val="322F5FEC"/>
    <w:rsid w:val="326CA6BC"/>
    <w:rsid w:val="354A1F71"/>
    <w:rsid w:val="36115596"/>
    <w:rsid w:val="3753CAD2"/>
    <w:rsid w:val="3A6C4533"/>
    <w:rsid w:val="3AEE1315"/>
    <w:rsid w:val="3B92D6B9"/>
    <w:rsid w:val="3E2B5E74"/>
    <w:rsid w:val="3FC44CE4"/>
    <w:rsid w:val="40D44E73"/>
    <w:rsid w:val="41601D45"/>
    <w:rsid w:val="42018303"/>
    <w:rsid w:val="4402DF57"/>
    <w:rsid w:val="4424E4E1"/>
    <w:rsid w:val="45679F31"/>
    <w:rsid w:val="459BCC25"/>
    <w:rsid w:val="46BF0EF2"/>
    <w:rsid w:val="46F5DF56"/>
    <w:rsid w:val="470F91E2"/>
    <w:rsid w:val="4746E236"/>
    <w:rsid w:val="4872AC74"/>
    <w:rsid w:val="496A9C3B"/>
    <w:rsid w:val="4B1E239F"/>
    <w:rsid w:val="4C64AD8B"/>
    <w:rsid w:val="4C793F21"/>
    <w:rsid w:val="4CDD5E0B"/>
    <w:rsid w:val="4E792E6C"/>
    <w:rsid w:val="4FDC30E2"/>
    <w:rsid w:val="51972CBE"/>
    <w:rsid w:val="519B579F"/>
    <w:rsid w:val="520BAC8F"/>
    <w:rsid w:val="52A5F537"/>
    <w:rsid w:val="52E7997A"/>
    <w:rsid w:val="540D5BE5"/>
    <w:rsid w:val="54CF4793"/>
    <w:rsid w:val="55F7ACD8"/>
    <w:rsid w:val="57BDAF15"/>
    <w:rsid w:val="57D14D1C"/>
    <w:rsid w:val="5913F274"/>
    <w:rsid w:val="59321497"/>
    <w:rsid w:val="597E05A6"/>
    <w:rsid w:val="5AB0C76E"/>
    <w:rsid w:val="5B025E02"/>
    <w:rsid w:val="5B628833"/>
    <w:rsid w:val="5BF4F205"/>
    <w:rsid w:val="5C591032"/>
    <w:rsid w:val="5C5FD026"/>
    <w:rsid w:val="5DCBA082"/>
    <w:rsid w:val="5EA2FC36"/>
    <w:rsid w:val="5EF42D44"/>
    <w:rsid w:val="5F46CD0A"/>
    <w:rsid w:val="60328F84"/>
    <w:rsid w:val="61423851"/>
    <w:rsid w:val="622B4A90"/>
    <w:rsid w:val="62427851"/>
    <w:rsid w:val="625A338C"/>
    <w:rsid w:val="6324B39A"/>
    <w:rsid w:val="6329505D"/>
    <w:rsid w:val="6341E181"/>
    <w:rsid w:val="64883E73"/>
    <w:rsid w:val="652FF9BD"/>
    <w:rsid w:val="653F2C16"/>
    <w:rsid w:val="688E253D"/>
    <w:rsid w:val="6B5C9A67"/>
    <w:rsid w:val="6C030A9E"/>
    <w:rsid w:val="6E1E08C2"/>
    <w:rsid w:val="6E641FA8"/>
    <w:rsid w:val="7116C2C3"/>
    <w:rsid w:val="71C918AE"/>
    <w:rsid w:val="72CE02C2"/>
    <w:rsid w:val="7323CFE1"/>
    <w:rsid w:val="75008406"/>
    <w:rsid w:val="782FAF12"/>
    <w:rsid w:val="7A895041"/>
    <w:rsid w:val="7C10159A"/>
    <w:rsid w:val="7C6799AC"/>
    <w:rsid w:val="7CA3D77D"/>
    <w:rsid w:val="7E720322"/>
    <w:rsid w:val="7F5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912B"/>
  <w15:chartTrackingRefBased/>
  <w15:docId w15:val="{F9913B42-8ADC-4F08-92ED-BC4671F9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9"/>
        <w:szCs w:val="19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273"/>
  </w:style>
  <w:style w:type="paragraph" w:styleId="Heading1">
    <w:name w:val="heading 1"/>
    <w:basedOn w:val="Normal"/>
    <w:next w:val="Normal"/>
    <w:link w:val="Heading1Char"/>
    <w:uiPriority w:val="9"/>
    <w:qFormat/>
    <w:rsid w:val="00780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4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8021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8021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802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80214"/>
    <w:rPr>
      <w:rFonts w:asciiTheme="majorHAnsi" w:eastAsiaTheme="majorEastAsia" w:hAnsiTheme="majorHAnsi" w:cstheme="majorBidi"/>
      <w:color w:val="2F5496" w:themeColor="accent1" w:themeShade="BF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8B7CFB"/>
    <w:rPr>
      <w:sz w:val="14"/>
      <w:szCs w:val="14"/>
    </w:rPr>
  </w:style>
  <w:style w:type="paragraph" w:styleId="CommentText">
    <w:name w:val="annotation text"/>
    <w:basedOn w:val="Normal"/>
    <w:link w:val="CommentTextChar"/>
    <w:uiPriority w:val="99"/>
    <w:unhideWhenUsed/>
    <w:rsid w:val="008B7CFB"/>
    <w:pPr>
      <w:spacing w:line="240" w:lineRule="auto"/>
    </w:pPr>
    <w:rPr>
      <w:sz w:val="17"/>
      <w:szCs w:val="17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CFB"/>
    <w:rPr>
      <w:sz w:val="17"/>
      <w:szCs w:val="17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CFB"/>
    <w:rPr>
      <w:b/>
      <w:bCs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4C7"/>
    <w:rPr>
      <w:rFonts w:asciiTheme="majorHAnsi" w:eastAsiaTheme="majorEastAsia" w:hAnsiTheme="majorHAnsi" w:cstheme="majorBidi"/>
      <w:color w:val="1F3763" w:themeColor="accent1" w:themeShade="7F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66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C1E"/>
  </w:style>
  <w:style w:type="paragraph" w:styleId="Footer">
    <w:name w:val="footer"/>
    <w:basedOn w:val="Normal"/>
    <w:link w:val="FooterChar"/>
    <w:uiPriority w:val="99"/>
    <w:unhideWhenUsed/>
    <w:rsid w:val="00366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C1E"/>
  </w:style>
  <w:style w:type="character" w:styleId="Hyperlink">
    <w:name w:val="Hyperlink"/>
    <w:basedOn w:val="DefaultParagraphFont"/>
    <w:uiPriority w:val="99"/>
    <w:unhideWhenUsed/>
    <w:rsid w:val="00950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DF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62725"/>
    <w:rPr>
      <w:rFonts w:ascii="Segoe UI" w:hAnsi="Segoe UI" w:cs="Segoe UI" w:hint="default"/>
      <w:sz w:val="16"/>
      <w:szCs w:val="16"/>
    </w:rPr>
  </w:style>
  <w:style w:type="character" w:customStyle="1" w:styleId="cf11">
    <w:name w:val="cf11"/>
    <w:basedOn w:val="DefaultParagraphFont"/>
    <w:rsid w:val="00C62725"/>
    <w:rPr>
      <w:rFonts w:ascii="Segoe UI" w:hAnsi="Segoe UI" w:cs="Segoe UI" w:hint="default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3E641F549574BB805BD9C73365D4F" ma:contentTypeVersion="19" ma:contentTypeDescription="Create a new document." ma:contentTypeScope="" ma:versionID="fd2d0a4ae318738fa5f1ff72e65b2934">
  <xsd:schema xmlns:xsd="http://www.w3.org/2001/XMLSchema" xmlns:xs="http://www.w3.org/2001/XMLSchema" xmlns:p="http://schemas.microsoft.com/office/2006/metadata/properties" xmlns:ns2="288ef829-98c5-46d1-83dc-c2ef7c814da2" xmlns:ns3="2ddeef39-65d3-4660-94f2-f063f949c57e" targetNamespace="http://schemas.microsoft.com/office/2006/metadata/properties" ma:root="true" ma:fieldsID="37c2625be6a258cebd7413079fa12bc5" ns2:_="" ns3:_="">
    <xsd:import namespace="288ef829-98c5-46d1-83dc-c2ef7c814da2"/>
    <xsd:import namespace="2ddeef39-65d3-4660-94f2-f063f949c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ef829-98c5-46d1-83dc-c2ef7c814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08808e-a4ff-498b-8b44-8869f1dca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eef39-65d3-4660-94f2-f063f949c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142ec6-8224-48c2-babf-013e8b339833}" ma:internalName="TaxCatchAll" ma:showField="CatchAllData" ma:web="2ddeef39-65d3-4660-94f2-f063f949c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8ef829-98c5-46d1-83dc-c2ef7c814da2" xsi:nil="true"/>
    <TaxCatchAll xmlns="2ddeef39-65d3-4660-94f2-f063f949c57e" xsi:nil="true"/>
    <lcf76f155ced4ddcb4097134ff3c332f xmlns="288ef829-98c5-46d1-83dc-c2ef7c814da2">
      <Terms xmlns="http://schemas.microsoft.com/office/infopath/2007/PartnerControls"/>
    </lcf76f155ced4ddcb4097134ff3c332f>
    <SharedWithUsers xmlns="2ddeef39-65d3-4660-94f2-f063f949c57e">
      <UserInfo>
        <DisplayName>John Stover</DisplayName>
        <AccountId>2253</AccountId>
        <AccountType/>
      </UserInfo>
      <UserInfo>
        <DisplayName>WANYEKI, Ian</DisplayName>
        <AccountId>197</AccountId>
        <AccountType/>
      </UserInfo>
      <UserInfo>
        <DisplayName>MAHY, Mary</DisplayName>
        <AccountId>20</AccountId>
        <AccountType/>
      </UserInfo>
      <UserInfo>
        <DisplayName>Robert Glaubius</DisplayName>
        <AccountId>5514</AccountId>
        <AccountType/>
      </UserInfo>
      <UserInfo>
        <DisplayName>SABIN, Keith</DisplayName>
        <AccountId>25</AccountId>
        <AccountType/>
      </UserInfo>
      <UserInfo>
        <DisplayName>KORENROMP, Eline Louise</DisplayName>
        <AccountId>7579</AccountId>
        <AccountType/>
      </UserInfo>
      <UserInfo>
        <DisplayName>DAHER, Juliana</DisplayName>
        <AccountId>63</AccountId>
        <AccountType/>
      </UserInfo>
      <UserInfo>
        <DisplayName>Tim Brown</DisplayName>
        <AccountId>394</AccountId>
        <AccountType/>
      </UserInfo>
      <UserInfo>
        <DisplayName>EBY, Ehounoud Pascal</DisplayName>
        <AccountId>44</AccountId>
        <AccountType/>
      </UserInfo>
      <UserInfo>
        <DisplayName>FRESCURA, Luisa</DisplayName>
        <AccountId>27</AccountId>
        <AccountType/>
      </UserInfo>
      <UserInfo>
        <DisplayName>RWODZI, Desire Tarwireyi</DisplayName>
        <AccountId>4456</AccountId>
        <AccountType/>
      </UserInfo>
      <UserInfo>
        <DisplayName>YAKUSIK, Anna</DisplayName>
        <AccountId>38</AccountId>
        <AccountType/>
      </UserInfo>
      <UserInfo>
        <DisplayName>BRACAMONTE BARDALEZ, Patricia</DisplayName>
        <AccountId>1140</AccountId>
        <AccountType/>
      </UserInfo>
      <UserInfo>
        <DisplayName>GUICHARD, Anne-Claire</DisplayName>
        <AccountId>7676</AccountId>
        <AccountType/>
      </UserInfo>
      <UserInfo>
        <DisplayName>MORO, Liana</DisplayName>
        <AccountId>4650</AccountId>
        <AccountType/>
      </UserInfo>
      <UserInfo>
        <DisplayName>YANG, Titi</DisplayName>
        <AccountId>10923</AccountId>
        <AccountType/>
      </UserInfo>
      <UserInfo>
        <DisplayName>DANIEL, Isabel</DisplayName>
        <AccountId>11269</AccountId>
        <AccountType/>
      </UserInfo>
      <UserInfo>
        <DisplayName>EL RHILANI, Houssine</DisplayName>
        <AccountId>828</AccountId>
        <AccountType/>
      </UserInfo>
      <UserInfo>
        <DisplayName>EL HAJJI, Hind</DisplayName>
        <AccountId>11072</AccountId>
        <AccountType/>
      </UserInfo>
      <UserInfo>
        <DisplayName>FEIZZADEH, Ali</DisplayName>
        <AccountId>248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275AD-E43B-4F29-A573-EB536E605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ef829-98c5-46d1-83dc-c2ef7c814da2"/>
    <ds:schemaRef ds:uri="2ddeef39-65d3-4660-94f2-f063f949c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DA264-9CD3-4A62-8F85-E9F136C3D149}">
  <ds:schemaRefs>
    <ds:schemaRef ds:uri="http://schemas.microsoft.com/office/2006/metadata/properties"/>
    <ds:schemaRef ds:uri="http://schemas.microsoft.com/office/infopath/2007/PartnerControls"/>
    <ds:schemaRef ds:uri="288ef829-98c5-46d1-83dc-c2ef7c814da2"/>
    <ds:schemaRef ds:uri="2ddeef39-65d3-4660-94f2-f063f949c57e"/>
  </ds:schemaRefs>
</ds:datastoreItem>
</file>

<file path=customXml/itemProps3.xml><?xml version="1.0" encoding="utf-8"?>
<ds:datastoreItem xmlns:ds="http://schemas.openxmlformats.org/officeDocument/2006/customXml" ds:itemID="{9D6B7500-C040-4731-89F1-8D4617D49A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2e1cf9b-e1b6-44eb-8021-428c292d3eb5}" enabled="0" method="" siteId="{c2e1cf9b-e1b6-44eb-8021-428c292d3e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Stover</dc:creator>
  <cp:keywords>, docId:03849D1BCCEB06F6D2AE597B7090CE50</cp:keywords>
  <dc:description/>
  <cp:lastModifiedBy>KORENROMP, Eline Louise</cp:lastModifiedBy>
  <cp:revision>6</cp:revision>
  <dcterms:created xsi:type="dcterms:W3CDTF">2025-01-06T12:38:00Z</dcterms:created>
  <dcterms:modified xsi:type="dcterms:W3CDTF">2025-01-06T12:40:00Z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0x0101006893E641F549574BB805BD9C73365D4F</vt:lpwstr>
  </property>
  <property fmtid="{D5CDD505-2E9C-101B-9397-08002B2CF9AE}" pid="3" name="MediaServiceImageTags">
    <vt:lpwstr/>
  </property>
</Properties>
</file>