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78A8F6" w14:textId="77777777" w:rsidR="008918C0" w:rsidRPr="00C25152" w:rsidRDefault="009D7334" w:rsidP="00C25152">
      <w:pPr>
        <w:spacing w:after="0" w:line="240" w:lineRule="auto"/>
        <w:ind w:left="270"/>
        <w:jc w:val="center"/>
        <w:rPr>
          <w:b/>
          <w:bCs/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Основные шаги по обновлению файлов спектра в </w:t>
      </w:r>
      <w:r w:rsidR="00524E16" w:rsidRPr="00C25152">
        <w:rPr>
          <w:b/>
          <w:bCs/>
          <w:color w:val="auto"/>
          <w:sz w:val="24"/>
          <w:szCs w:val="24"/>
          <w:lang w:val="ru-RU"/>
        </w:rPr>
        <w:t xml:space="preserve">раунде оценки </w:t>
      </w:r>
      <w:r w:rsidR="00E27CEE" w:rsidRPr="00C25152">
        <w:rPr>
          <w:b/>
          <w:bCs/>
          <w:color w:val="auto"/>
          <w:sz w:val="24"/>
          <w:szCs w:val="24"/>
          <w:lang w:val="ru-RU"/>
        </w:rPr>
        <w:t>2025</w:t>
      </w:r>
      <w:r w:rsidR="00AA699E" w:rsidRPr="00C25152">
        <w:rPr>
          <w:b/>
          <w:bCs/>
          <w:color w:val="auto"/>
          <w:sz w:val="24"/>
          <w:szCs w:val="24"/>
          <w:lang w:val="ru-RU"/>
        </w:rPr>
        <w:t xml:space="preserve"> года</w:t>
      </w:r>
    </w:p>
    <w:p w14:paraId="4CF6C9D8" w14:textId="77777777" w:rsidR="008918C0" w:rsidRPr="00C25152" w:rsidRDefault="009D7334" w:rsidP="00C25152">
      <w:pPr>
        <w:spacing w:after="0" w:line="240" w:lineRule="auto"/>
        <w:ind w:left="270"/>
        <w:jc w:val="center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Генерализованные </w:t>
      </w:r>
      <w:r w:rsidR="002A124B" w:rsidRPr="00C25152">
        <w:rPr>
          <w:color w:val="auto"/>
          <w:sz w:val="24"/>
          <w:szCs w:val="24"/>
          <w:lang w:val="ru-RU"/>
        </w:rPr>
        <w:t xml:space="preserve">и </w:t>
      </w:r>
      <w:r w:rsidR="004712EA" w:rsidRPr="00C25152">
        <w:rPr>
          <w:color w:val="auto"/>
          <w:sz w:val="24"/>
          <w:szCs w:val="24"/>
          <w:lang w:val="ru-RU"/>
        </w:rPr>
        <w:t xml:space="preserve">концентрированные эпидемии </w:t>
      </w:r>
      <w:r w:rsidR="00524E16" w:rsidRPr="00C25152">
        <w:rPr>
          <w:color w:val="auto"/>
          <w:sz w:val="24"/>
          <w:szCs w:val="24"/>
          <w:lang w:val="ru-RU"/>
        </w:rPr>
        <w:t xml:space="preserve">ВИЧ </w:t>
      </w:r>
      <w:r w:rsidR="008921BD" w:rsidRPr="00C25152">
        <w:rPr>
          <w:color w:val="auto"/>
          <w:sz w:val="24"/>
          <w:szCs w:val="24"/>
          <w:lang w:val="ru-RU"/>
        </w:rPr>
        <w:t xml:space="preserve">- </w:t>
      </w:r>
      <w:r w:rsidR="00E56368" w:rsidRPr="00C25152">
        <w:rPr>
          <w:color w:val="auto"/>
          <w:sz w:val="24"/>
          <w:szCs w:val="24"/>
          <w:lang w:val="ru-RU"/>
        </w:rPr>
        <w:t xml:space="preserve">27 </w:t>
      </w:r>
      <w:r w:rsidR="00E27CEE" w:rsidRPr="00C25152">
        <w:rPr>
          <w:color w:val="auto"/>
          <w:sz w:val="24"/>
          <w:szCs w:val="24"/>
          <w:lang w:val="ru-RU"/>
        </w:rPr>
        <w:t>ноября</w:t>
      </w:r>
      <w:r w:rsidR="000E1A59" w:rsidRPr="00C25152">
        <w:rPr>
          <w:color w:val="auto"/>
          <w:sz w:val="24"/>
          <w:szCs w:val="24"/>
          <w:lang w:val="ru-RU"/>
        </w:rPr>
        <w:t xml:space="preserve"> 2024</w:t>
      </w:r>
      <w:r w:rsidR="00405B12" w:rsidRPr="00C25152">
        <w:rPr>
          <w:color w:val="auto"/>
          <w:sz w:val="24"/>
          <w:szCs w:val="24"/>
          <w:lang w:val="ru-RU"/>
        </w:rPr>
        <w:t xml:space="preserve"> г.</w:t>
      </w:r>
      <w:r w:rsidR="00524E16" w:rsidRPr="00C25152">
        <w:rPr>
          <w:color w:val="auto"/>
          <w:sz w:val="24"/>
          <w:szCs w:val="24"/>
          <w:lang w:val="ru-RU"/>
        </w:rPr>
        <w:t>, ЮНЭЙДС</w:t>
      </w:r>
    </w:p>
    <w:p w14:paraId="32AA5390" w14:textId="77777777" w:rsidR="00B116C9" w:rsidRPr="00C25152" w:rsidRDefault="00B116C9" w:rsidP="00C25152">
      <w:pPr>
        <w:spacing w:after="0" w:line="240" w:lineRule="auto"/>
        <w:ind w:left="270"/>
        <w:rPr>
          <w:color w:val="auto"/>
          <w:sz w:val="24"/>
          <w:szCs w:val="24"/>
          <w:lang w:val="ru-RU"/>
        </w:rPr>
      </w:pPr>
    </w:p>
    <w:p w14:paraId="4B548AF6" w14:textId="47CC90B6" w:rsidR="008918C0" w:rsidRPr="00C25152" w:rsidRDefault="009D7334" w:rsidP="00AD3AB7">
      <w:pPr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По мере выполнения каждого из описанных ниже шагов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документируйте все изменения, используя кнопку "Источник" в модулях </w:t>
      </w:r>
      <w:r w:rsidRPr="00C25152">
        <w:rPr>
          <w:b/>
          <w:bCs/>
          <w:color w:val="auto"/>
          <w:sz w:val="24"/>
          <w:szCs w:val="24"/>
        </w:rPr>
        <w:t>Spectrum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и </w:t>
      </w:r>
      <w:r w:rsidRPr="00C25152">
        <w:rPr>
          <w:b/>
          <w:bCs/>
          <w:color w:val="auto"/>
          <w:sz w:val="24"/>
          <w:szCs w:val="24"/>
        </w:rPr>
        <w:t>EPP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и </w:t>
      </w:r>
      <w:r w:rsidRPr="00C25152">
        <w:rPr>
          <w:color w:val="auto"/>
          <w:sz w:val="24"/>
          <w:szCs w:val="24"/>
          <w:lang w:val="ru-RU"/>
        </w:rPr>
        <w:t xml:space="preserve">пункт меню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"Изменения" </w:t>
      </w:r>
      <w:r w:rsidRPr="00C25152">
        <w:rPr>
          <w:color w:val="auto"/>
          <w:sz w:val="24"/>
          <w:szCs w:val="24"/>
          <w:lang w:val="ru-RU"/>
        </w:rPr>
        <w:t xml:space="preserve">в </w:t>
      </w:r>
      <w:r w:rsidRPr="00C25152">
        <w:rPr>
          <w:color w:val="auto"/>
          <w:sz w:val="24"/>
          <w:szCs w:val="24"/>
        </w:rPr>
        <w:t>AIM</w:t>
      </w:r>
      <w:r w:rsidRPr="00C25152">
        <w:rPr>
          <w:color w:val="auto"/>
          <w:sz w:val="24"/>
          <w:szCs w:val="24"/>
          <w:lang w:val="ru-RU"/>
        </w:rPr>
        <w:t xml:space="preserve">. Эта документация предоставит другим </w:t>
      </w:r>
      <w:r w:rsidR="0064409E" w:rsidRPr="00C25152">
        <w:rPr>
          <w:color w:val="auto"/>
          <w:sz w:val="24"/>
          <w:szCs w:val="24"/>
          <w:lang w:val="ru-RU"/>
        </w:rPr>
        <w:t xml:space="preserve">членам </w:t>
      </w:r>
      <w:r w:rsidR="00AD3AB7" w:rsidRPr="00C25152">
        <w:rPr>
          <w:color w:val="auto"/>
          <w:sz w:val="24"/>
          <w:szCs w:val="24"/>
          <w:lang w:val="ru-RU"/>
        </w:rPr>
        <w:t>Вашей группы</w:t>
      </w:r>
      <w:r w:rsidR="00C25152" w:rsidRPr="00C25152">
        <w:rPr>
          <w:color w:val="auto"/>
          <w:sz w:val="24"/>
          <w:szCs w:val="24"/>
          <w:lang w:val="ru-RU"/>
        </w:rPr>
        <w:t xml:space="preserve"> по оценочным данным</w:t>
      </w:r>
      <w:r w:rsidRPr="00C25152">
        <w:rPr>
          <w:color w:val="auto"/>
          <w:sz w:val="24"/>
          <w:szCs w:val="24"/>
          <w:lang w:val="ru-RU"/>
        </w:rPr>
        <w:t xml:space="preserve">, ЮНЭЙДС </w:t>
      </w:r>
      <w:r w:rsidR="0064409E" w:rsidRPr="00C25152">
        <w:rPr>
          <w:color w:val="auto"/>
          <w:sz w:val="24"/>
          <w:szCs w:val="24"/>
          <w:lang w:val="ru-RU"/>
        </w:rPr>
        <w:t xml:space="preserve">и другим потенциальным пользователям </w:t>
      </w:r>
      <w:r w:rsidRPr="00C25152">
        <w:rPr>
          <w:color w:val="auto"/>
          <w:sz w:val="24"/>
          <w:szCs w:val="24"/>
          <w:lang w:val="ru-RU"/>
        </w:rPr>
        <w:t>важную информацию о том, как был разработан файл</w:t>
      </w:r>
      <w:r w:rsidR="00666E6E" w:rsidRPr="00C25152">
        <w:rPr>
          <w:color w:val="auto"/>
          <w:sz w:val="24"/>
          <w:szCs w:val="24"/>
          <w:lang w:val="ru-RU"/>
        </w:rPr>
        <w:t xml:space="preserve">. </w:t>
      </w:r>
    </w:p>
    <w:p w14:paraId="0563DC6F" w14:textId="77777777" w:rsidR="00B116C9" w:rsidRPr="00C25152" w:rsidRDefault="00B116C9" w:rsidP="00C25152">
      <w:pPr>
        <w:spacing w:after="0" w:line="240" w:lineRule="auto"/>
        <w:ind w:left="270"/>
        <w:rPr>
          <w:color w:val="auto"/>
          <w:sz w:val="24"/>
          <w:szCs w:val="24"/>
          <w:lang w:val="ru-RU"/>
        </w:rPr>
      </w:pPr>
    </w:p>
    <w:p w14:paraId="630C325D" w14:textId="77777777" w:rsidR="008918C0" w:rsidRPr="00C25152" w:rsidRDefault="009D7334" w:rsidP="00C25152">
      <w:pPr>
        <w:spacing w:after="0" w:line="240" w:lineRule="auto"/>
        <w:ind w:left="270"/>
        <w:rPr>
          <w:b/>
          <w:bCs/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Начните с создания копии Вашего предыдущего файла </w:t>
      </w:r>
      <w:r w:rsidR="00E27CEE" w:rsidRPr="00C25152">
        <w:rPr>
          <w:b/>
          <w:bCs/>
          <w:color w:val="auto"/>
          <w:sz w:val="24"/>
          <w:szCs w:val="24"/>
          <w:lang w:val="ru-RU"/>
        </w:rPr>
        <w:t>2024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и просмотра демографических данных.</w:t>
      </w:r>
    </w:p>
    <w:p w14:paraId="40C27952" w14:textId="77777777" w:rsidR="00C25152" w:rsidRPr="00C25152" w:rsidRDefault="009D7334" w:rsidP="00C25152">
      <w:pPr>
        <w:numPr>
          <w:ilvl w:val="0"/>
          <w:numId w:val="6"/>
        </w:numPr>
        <w:spacing w:after="0" w:line="240" w:lineRule="auto"/>
        <w:ind w:left="270" w:hanging="284"/>
        <w:contextualSpacing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Загрузите и установите </w:t>
      </w:r>
      <w:r w:rsidR="004312CB" w:rsidRPr="00C25152">
        <w:rPr>
          <w:color w:val="auto"/>
          <w:sz w:val="24"/>
          <w:szCs w:val="24"/>
          <w:lang w:val="ru-RU"/>
        </w:rPr>
        <w:t xml:space="preserve">последнюю версию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 с сайта </w:t>
      </w:r>
      <w:hyperlink r:id="rId11" w:history="1">
        <w:r w:rsidR="00EC08C9" w:rsidRPr="00C25152">
          <w:rPr>
            <w:rStyle w:val="ab"/>
            <w:sz w:val="24"/>
            <w:szCs w:val="24"/>
          </w:rPr>
          <w:t>http</w:t>
        </w:r>
        <w:r w:rsidR="00EC08C9" w:rsidRPr="00C25152">
          <w:rPr>
            <w:rStyle w:val="ab"/>
            <w:sz w:val="24"/>
            <w:szCs w:val="24"/>
            <w:lang w:val="ru-RU"/>
          </w:rPr>
          <w:t>://</w:t>
        </w:r>
        <w:r w:rsidR="00EC08C9" w:rsidRPr="00C25152">
          <w:rPr>
            <w:rStyle w:val="ab"/>
            <w:sz w:val="24"/>
            <w:szCs w:val="24"/>
          </w:rPr>
          <w:t>www</w:t>
        </w:r>
        <w:r w:rsidR="00EC08C9" w:rsidRPr="00C25152">
          <w:rPr>
            <w:rStyle w:val="ab"/>
            <w:sz w:val="24"/>
            <w:szCs w:val="24"/>
            <w:lang w:val="ru-RU"/>
          </w:rPr>
          <w:t>.</w:t>
        </w:r>
        <w:r w:rsidR="00EC08C9" w:rsidRPr="00C25152">
          <w:rPr>
            <w:rStyle w:val="ab"/>
            <w:sz w:val="24"/>
            <w:szCs w:val="24"/>
          </w:rPr>
          <w:t>avenirhealth</w:t>
        </w:r>
        <w:r w:rsidR="00EC08C9" w:rsidRPr="00C25152">
          <w:rPr>
            <w:rStyle w:val="ab"/>
            <w:sz w:val="24"/>
            <w:szCs w:val="24"/>
            <w:lang w:val="ru-RU"/>
          </w:rPr>
          <w:t>.</w:t>
        </w:r>
        <w:r w:rsidR="00EC08C9" w:rsidRPr="00C25152">
          <w:rPr>
            <w:rStyle w:val="ab"/>
            <w:sz w:val="24"/>
            <w:szCs w:val="24"/>
          </w:rPr>
          <w:t>org</w:t>
        </w:r>
        <w:r w:rsidR="00EC08C9" w:rsidRPr="00C25152">
          <w:rPr>
            <w:rStyle w:val="ab"/>
            <w:sz w:val="24"/>
            <w:szCs w:val="24"/>
            <w:lang w:val="ru-RU"/>
          </w:rPr>
          <w:t>/</w:t>
        </w:r>
        <w:r w:rsidR="00EC08C9" w:rsidRPr="00C25152">
          <w:rPr>
            <w:rStyle w:val="ab"/>
            <w:sz w:val="24"/>
            <w:szCs w:val="24"/>
          </w:rPr>
          <w:t>Download</w:t>
        </w:r>
        <w:r w:rsidR="00EC08C9" w:rsidRPr="00C25152">
          <w:rPr>
            <w:rStyle w:val="ab"/>
            <w:sz w:val="24"/>
            <w:szCs w:val="24"/>
            <w:lang w:val="ru-RU"/>
          </w:rPr>
          <w:t>/</w:t>
        </w:r>
        <w:r w:rsidR="00EC08C9" w:rsidRPr="00C25152">
          <w:rPr>
            <w:rStyle w:val="ab"/>
            <w:sz w:val="24"/>
            <w:szCs w:val="24"/>
          </w:rPr>
          <w:t>Spectrum</w:t>
        </w:r>
        <w:r w:rsidR="00EC08C9" w:rsidRPr="00C25152">
          <w:rPr>
            <w:rStyle w:val="ab"/>
            <w:sz w:val="24"/>
            <w:szCs w:val="24"/>
            <w:lang w:val="ru-RU"/>
          </w:rPr>
          <w:t>/.</w:t>
        </w:r>
      </w:hyperlink>
      <w:r w:rsidR="008262B8" w:rsidRPr="00C25152">
        <w:rPr>
          <w:rStyle w:val="ab"/>
          <w:sz w:val="24"/>
          <w:szCs w:val="24"/>
          <w:lang w:val="ru-RU"/>
        </w:rPr>
        <w:br/>
      </w:r>
    </w:p>
    <w:p w14:paraId="03525A5C" w14:textId="501B4087" w:rsidR="008918C0" w:rsidRPr="00C25152" w:rsidRDefault="009D7334" w:rsidP="00C25152">
      <w:pPr>
        <w:numPr>
          <w:ilvl w:val="0"/>
          <w:numId w:val="6"/>
        </w:numPr>
        <w:spacing w:after="0" w:line="240" w:lineRule="auto"/>
        <w:ind w:left="270" w:hanging="284"/>
        <w:contextualSpacing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Откройте свой окончательный файл </w:t>
      </w:r>
      <w:r w:rsidR="00E27CEE" w:rsidRPr="00C25152">
        <w:rPr>
          <w:color w:val="auto"/>
          <w:sz w:val="24"/>
          <w:szCs w:val="24"/>
          <w:lang w:val="ru-RU"/>
        </w:rPr>
        <w:t>2024</w:t>
      </w:r>
      <w:r w:rsidR="79914D14" w:rsidRPr="00C25152">
        <w:rPr>
          <w:color w:val="auto"/>
          <w:sz w:val="24"/>
          <w:szCs w:val="24"/>
          <w:lang w:val="ru-RU"/>
        </w:rPr>
        <w:t xml:space="preserve"> в программе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. Свяжитесь с </w:t>
      </w:r>
      <w:hyperlink r:id="rId12" w:history="1">
        <w:r w:rsidR="00C25152" w:rsidRPr="00C25152">
          <w:rPr>
            <w:rStyle w:val="ab"/>
            <w:sz w:val="24"/>
            <w:szCs w:val="24"/>
          </w:rPr>
          <w:t>estimates</w:t>
        </w:r>
        <w:r w:rsidR="00C25152" w:rsidRPr="00C25152">
          <w:rPr>
            <w:rStyle w:val="ab"/>
            <w:sz w:val="24"/>
            <w:szCs w:val="24"/>
            <w:lang w:val="ru-RU"/>
          </w:rPr>
          <w:t>@</w:t>
        </w:r>
        <w:r w:rsidR="00C25152" w:rsidRPr="00C25152">
          <w:rPr>
            <w:rStyle w:val="ab"/>
            <w:sz w:val="24"/>
            <w:szCs w:val="24"/>
          </w:rPr>
          <w:t>unaids</w:t>
        </w:r>
        <w:r w:rsidR="00C25152" w:rsidRPr="00C25152">
          <w:rPr>
            <w:rStyle w:val="ab"/>
            <w:sz w:val="24"/>
            <w:szCs w:val="24"/>
            <w:lang w:val="ru-RU"/>
          </w:rPr>
          <w:t>.</w:t>
        </w:r>
        <w:r w:rsidR="00C25152" w:rsidRPr="00C25152">
          <w:rPr>
            <w:rStyle w:val="ab"/>
            <w:sz w:val="24"/>
            <w:szCs w:val="24"/>
          </w:rPr>
          <w:t>org</w:t>
        </w:r>
      </w:hyperlink>
      <w:r w:rsidR="00C25152"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  <w:lang w:val="ru-RU"/>
        </w:rPr>
        <w:t xml:space="preserve">, если Вам нужен </w:t>
      </w:r>
      <w:r w:rsidR="417241E3" w:rsidRPr="00C25152">
        <w:rPr>
          <w:color w:val="auto"/>
          <w:sz w:val="24"/>
          <w:szCs w:val="24"/>
          <w:lang w:val="ru-RU"/>
        </w:rPr>
        <w:t xml:space="preserve">Ваш </w:t>
      </w:r>
      <w:r w:rsidRPr="00C25152">
        <w:rPr>
          <w:color w:val="auto"/>
          <w:sz w:val="24"/>
          <w:szCs w:val="24"/>
          <w:lang w:val="ru-RU"/>
        </w:rPr>
        <w:t xml:space="preserve">финальный </w:t>
      </w:r>
      <w:r w:rsidR="417241E3" w:rsidRPr="00C25152">
        <w:rPr>
          <w:color w:val="auto"/>
          <w:sz w:val="24"/>
          <w:szCs w:val="24"/>
          <w:lang w:val="ru-RU"/>
        </w:rPr>
        <w:t xml:space="preserve">файл </w:t>
      </w:r>
      <w:r w:rsidR="00E27CEE" w:rsidRPr="00C25152">
        <w:rPr>
          <w:color w:val="auto"/>
          <w:sz w:val="24"/>
          <w:szCs w:val="24"/>
          <w:lang w:val="ru-RU"/>
        </w:rPr>
        <w:t>202</w:t>
      </w:r>
      <w:r w:rsidR="00C25152" w:rsidRPr="00C25152">
        <w:rPr>
          <w:color w:val="auto"/>
          <w:sz w:val="24"/>
          <w:szCs w:val="24"/>
          <w:lang w:val="ru-RU"/>
        </w:rPr>
        <w:t>3</w:t>
      </w:r>
      <w:r w:rsidR="417241E3" w:rsidRPr="00C25152">
        <w:rPr>
          <w:color w:val="auto"/>
          <w:sz w:val="24"/>
          <w:szCs w:val="24"/>
          <w:lang w:val="ru-RU"/>
        </w:rPr>
        <w:t xml:space="preserve"> </w:t>
      </w:r>
      <w:r w:rsidR="417241E3"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. </w:t>
      </w:r>
      <w:r w:rsidR="063BD81A" w:rsidRPr="00C25152">
        <w:rPr>
          <w:color w:val="auto"/>
          <w:sz w:val="24"/>
          <w:szCs w:val="24"/>
          <w:lang w:val="ru-RU"/>
        </w:rPr>
        <w:t xml:space="preserve">Если Вы получите сообщение о том, что </w:t>
      </w:r>
      <w:r w:rsidR="063BD81A" w:rsidRPr="00C25152">
        <w:rPr>
          <w:color w:val="auto"/>
          <w:sz w:val="24"/>
          <w:szCs w:val="24"/>
        </w:rPr>
        <w:t>Java</w:t>
      </w:r>
      <w:r w:rsidR="063BD81A" w:rsidRPr="00C25152">
        <w:rPr>
          <w:color w:val="auto"/>
          <w:sz w:val="24"/>
          <w:szCs w:val="24"/>
          <w:lang w:val="ru-RU"/>
        </w:rPr>
        <w:t xml:space="preserve"> не установлена, выйдите и установите </w:t>
      </w:r>
      <w:r w:rsidR="063BD81A" w:rsidRPr="00C25152">
        <w:rPr>
          <w:color w:val="auto"/>
          <w:sz w:val="24"/>
          <w:szCs w:val="24"/>
        </w:rPr>
        <w:t>Java</w:t>
      </w:r>
      <w:r w:rsidR="063BD81A" w:rsidRPr="00C25152">
        <w:rPr>
          <w:color w:val="auto"/>
          <w:sz w:val="24"/>
          <w:szCs w:val="24"/>
          <w:lang w:val="ru-RU"/>
        </w:rPr>
        <w:t xml:space="preserve"> перед сохранением файла под новым именем. </w:t>
      </w:r>
      <w:r w:rsidRPr="00C25152">
        <w:rPr>
          <w:color w:val="auto"/>
          <w:sz w:val="24"/>
          <w:szCs w:val="24"/>
          <w:lang w:val="ru-RU"/>
        </w:rPr>
        <w:t xml:space="preserve">Дайте своему файлу новое имя (например, </w:t>
      </w:r>
      <w:r w:rsidR="4804CD4D" w:rsidRPr="00C25152">
        <w:rPr>
          <w:color w:val="auto"/>
          <w:sz w:val="24"/>
          <w:szCs w:val="24"/>
        </w:rPr>
        <w:t>Country</w:t>
      </w:r>
      <w:r w:rsidR="4804CD4D" w:rsidRPr="00C25152">
        <w:rPr>
          <w:color w:val="auto"/>
          <w:sz w:val="24"/>
          <w:szCs w:val="24"/>
          <w:lang w:val="ru-RU"/>
        </w:rPr>
        <w:t>_2025_</w:t>
      </w:r>
      <w:r w:rsidR="4804CD4D" w:rsidRPr="00C25152">
        <w:rPr>
          <w:color w:val="auto"/>
          <w:sz w:val="24"/>
          <w:szCs w:val="24"/>
        </w:rPr>
        <w:t>mm</w:t>
      </w:r>
      <w:r w:rsidR="4804CD4D" w:rsidRPr="00C25152">
        <w:rPr>
          <w:color w:val="auto"/>
          <w:sz w:val="24"/>
          <w:szCs w:val="24"/>
          <w:lang w:val="ru-RU"/>
        </w:rPr>
        <w:t>_</w:t>
      </w:r>
      <w:r w:rsidR="4804CD4D" w:rsidRPr="00C25152">
        <w:rPr>
          <w:color w:val="auto"/>
          <w:sz w:val="24"/>
          <w:szCs w:val="24"/>
        </w:rPr>
        <w:t>dd</w:t>
      </w:r>
      <w:r w:rsidRPr="00C25152">
        <w:rPr>
          <w:color w:val="auto"/>
          <w:sz w:val="24"/>
          <w:szCs w:val="24"/>
          <w:lang w:val="ru-RU"/>
        </w:rPr>
        <w:t xml:space="preserve">) в меню </w:t>
      </w:r>
      <w:r w:rsidRPr="00C25152">
        <w:rPr>
          <w:b/>
          <w:bCs/>
          <w:i/>
          <w:iCs/>
          <w:color w:val="auto"/>
          <w:sz w:val="24"/>
          <w:szCs w:val="24"/>
          <w:lang w:val="ru-RU"/>
        </w:rPr>
        <w:t>Файл</w:t>
      </w:r>
      <w:r w:rsidR="50C7B265"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  <w:lang w:val="ru-RU"/>
        </w:rPr>
        <w:t xml:space="preserve">под значком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 в левом верхнем углу, и </w:t>
      </w:r>
      <w:r w:rsidR="00AD3AB7" w:rsidRPr="00C25152">
        <w:rPr>
          <w:color w:val="auto"/>
          <w:sz w:val="24"/>
          <w:szCs w:val="24"/>
          <w:lang w:val="ru-RU"/>
        </w:rPr>
        <w:t>выберите</w:t>
      </w:r>
      <w:r w:rsidR="00AD3AB7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i/>
          <w:iCs/>
          <w:color w:val="auto"/>
          <w:sz w:val="24"/>
          <w:szCs w:val="24"/>
          <w:lang w:val="ru-RU"/>
        </w:rPr>
        <w:t>Сохранить как</w:t>
      </w:r>
      <w:r w:rsidRPr="00C25152">
        <w:rPr>
          <w:color w:val="auto"/>
          <w:sz w:val="24"/>
          <w:szCs w:val="24"/>
          <w:lang w:val="ru-RU"/>
        </w:rPr>
        <w:t xml:space="preserve">. 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Pr="00C25152">
        <w:rPr>
          <w:sz w:val="24"/>
          <w:szCs w:val="24"/>
          <w:lang w:val="ru-RU"/>
        </w:rPr>
        <w:br/>
      </w:r>
    </w:p>
    <w:p w14:paraId="096122D6" w14:textId="25E99015" w:rsidR="008918C0" w:rsidRPr="00C25152" w:rsidRDefault="009D7334" w:rsidP="00C25152">
      <w:pPr>
        <w:numPr>
          <w:ilvl w:val="0"/>
          <w:numId w:val="6"/>
        </w:numPr>
        <w:spacing w:after="0" w:line="240" w:lineRule="auto"/>
        <w:ind w:left="270" w:hanging="284"/>
        <w:contextualSpacing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национальных файлов </w:t>
      </w:r>
      <w:r w:rsidR="006812B9" w:rsidRPr="00C25152">
        <w:rPr>
          <w:color w:val="auto"/>
          <w:sz w:val="24"/>
          <w:szCs w:val="24"/>
          <w:lang w:val="ru-RU"/>
        </w:rPr>
        <w:t xml:space="preserve">убедитесь, что </w:t>
      </w:r>
      <w:r w:rsidR="179417D0" w:rsidRPr="00C25152">
        <w:rPr>
          <w:color w:val="auto"/>
          <w:sz w:val="24"/>
          <w:szCs w:val="24"/>
          <w:lang w:val="ru-RU"/>
        </w:rPr>
        <w:t xml:space="preserve">данные о населении </w:t>
      </w:r>
      <w:r w:rsidR="006812B9" w:rsidRPr="00C25152">
        <w:rPr>
          <w:color w:val="auto"/>
          <w:sz w:val="24"/>
          <w:szCs w:val="24"/>
          <w:lang w:val="ru-RU"/>
        </w:rPr>
        <w:t xml:space="preserve">были </w:t>
      </w:r>
      <w:r w:rsidR="00AD3AB7">
        <w:rPr>
          <w:color w:val="auto"/>
          <w:sz w:val="24"/>
          <w:szCs w:val="24"/>
          <w:lang w:val="ru-RU"/>
        </w:rPr>
        <w:t>загружены</w:t>
      </w:r>
      <w:r w:rsidR="006812B9" w:rsidRPr="00C25152">
        <w:rPr>
          <w:color w:val="auto"/>
          <w:sz w:val="24"/>
          <w:szCs w:val="24"/>
          <w:lang w:val="ru-RU"/>
        </w:rPr>
        <w:t xml:space="preserve"> из </w:t>
      </w:r>
      <w:r w:rsidR="70253FCD" w:rsidRPr="00C25152">
        <w:rPr>
          <w:color w:val="auto"/>
          <w:sz w:val="24"/>
          <w:szCs w:val="24"/>
        </w:rPr>
        <w:t>WPP</w:t>
      </w:r>
      <w:r w:rsidR="70253FCD" w:rsidRPr="00C25152">
        <w:rPr>
          <w:color w:val="auto"/>
          <w:sz w:val="24"/>
          <w:szCs w:val="24"/>
          <w:lang w:val="ru-RU"/>
        </w:rPr>
        <w:t xml:space="preserve"> </w:t>
      </w:r>
      <w:r w:rsidR="00AD3AB7" w:rsidRPr="00C25152">
        <w:rPr>
          <w:color w:val="auto"/>
          <w:sz w:val="24"/>
          <w:szCs w:val="24"/>
          <w:lang w:val="ru-RU"/>
        </w:rPr>
        <w:t>2024:</w:t>
      </w:r>
      <w:r w:rsidR="3D1802C6" w:rsidRPr="00C25152">
        <w:rPr>
          <w:color w:val="auto"/>
          <w:sz w:val="24"/>
          <w:szCs w:val="24"/>
          <w:lang w:val="ru-RU"/>
        </w:rPr>
        <w:t xml:space="preserve"> выберите </w:t>
      </w:r>
      <w:r w:rsidR="3D1802C6" w:rsidRPr="00C25152">
        <w:rPr>
          <w:i/>
          <w:iCs/>
          <w:color w:val="auto"/>
          <w:sz w:val="24"/>
          <w:szCs w:val="24"/>
        </w:rPr>
        <w:t>Manager</w:t>
      </w:r>
      <w:r w:rsidR="00AD3AB7">
        <w:rPr>
          <w:i/>
          <w:iCs/>
          <w:color w:val="auto"/>
          <w:sz w:val="24"/>
          <w:szCs w:val="24"/>
          <w:lang w:val="ru-RU"/>
        </w:rPr>
        <w:t xml:space="preserve"> </w:t>
      </w:r>
      <w:r w:rsidR="3D1802C6" w:rsidRPr="00C25152">
        <w:rPr>
          <w:i/>
          <w:iCs/>
          <w:color w:val="auto"/>
          <w:sz w:val="24"/>
          <w:szCs w:val="24"/>
          <w:lang w:val="ru-RU"/>
        </w:rPr>
        <w:t xml:space="preserve">&gt; </w:t>
      </w:r>
      <w:r w:rsidR="3D1802C6" w:rsidRPr="00C25152">
        <w:rPr>
          <w:i/>
          <w:iCs/>
          <w:color w:val="auto"/>
          <w:sz w:val="24"/>
          <w:szCs w:val="24"/>
        </w:rPr>
        <w:t>Default</w:t>
      </w:r>
      <w:r w:rsidR="3D1802C6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3D1802C6" w:rsidRPr="00C25152">
        <w:rPr>
          <w:i/>
          <w:iCs/>
          <w:color w:val="auto"/>
          <w:sz w:val="24"/>
          <w:szCs w:val="24"/>
        </w:rPr>
        <w:t>data</w:t>
      </w:r>
      <w:r w:rsidR="3D1802C6" w:rsidRPr="00C25152">
        <w:rPr>
          <w:color w:val="auto"/>
          <w:sz w:val="24"/>
          <w:szCs w:val="24"/>
          <w:lang w:val="ru-RU"/>
        </w:rPr>
        <w:t xml:space="preserve">, отметьте </w:t>
      </w:r>
      <w:r w:rsidR="3D1802C6" w:rsidRPr="00C25152">
        <w:rPr>
          <w:i/>
          <w:iCs/>
          <w:color w:val="auto"/>
          <w:sz w:val="24"/>
          <w:szCs w:val="24"/>
        </w:rPr>
        <w:t>DemProj</w:t>
      </w:r>
      <w:r w:rsidR="3D1802C6" w:rsidRPr="00C25152">
        <w:rPr>
          <w:i/>
          <w:iCs/>
          <w:color w:val="auto"/>
          <w:sz w:val="24"/>
          <w:szCs w:val="24"/>
          <w:lang w:val="ru-RU"/>
        </w:rPr>
        <w:t xml:space="preserve">, </w:t>
      </w:r>
      <w:r w:rsidR="3D1802C6" w:rsidRPr="00C25152">
        <w:rPr>
          <w:color w:val="auto"/>
          <w:sz w:val="24"/>
          <w:szCs w:val="24"/>
          <w:lang w:val="ru-RU"/>
        </w:rPr>
        <w:t xml:space="preserve">затем нажмите </w:t>
      </w:r>
      <w:r w:rsidR="3D1802C6" w:rsidRPr="00C25152">
        <w:rPr>
          <w:color w:val="auto"/>
          <w:sz w:val="24"/>
          <w:szCs w:val="24"/>
        </w:rPr>
        <w:t>OK</w:t>
      </w:r>
      <w:r w:rsidR="01A9EE75" w:rsidRPr="00C25152">
        <w:rPr>
          <w:color w:val="auto"/>
          <w:sz w:val="24"/>
          <w:szCs w:val="24"/>
          <w:lang w:val="ru-RU"/>
        </w:rPr>
        <w:t xml:space="preserve">. </w:t>
      </w:r>
      <w:r w:rsidR="179417D0" w:rsidRPr="00C25152">
        <w:rPr>
          <w:color w:val="auto"/>
          <w:sz w:val="24"/>
          <w:szCs w:val="24"/>
          <w:lang w:val="ru-RU"/>
        </w:rPr>
        <w:t xml:space="preserve">Выберите </w:t>
      </w:r>
      <w:r w:rsidR="72CDB631" w:rsidRPr="00C25152">
        <w:rPr>
          <w:i/>
          <w:iCs/>
          <w:color w:val="auto"/>
          <w:sz w:val="24"/>
          <w:szCs w:val="24"/>
        </w:rPr>
        <w:t>DemProj</w:t>
      </w:r>
      <w:r w:rsidR="72CDB631" w:rsidRPr="00C25152">
        <w:rPr>
          <w:i/>
          <w:iCs/>
          <w:color w:val="auto"/>
          <w:sz w:val="24"/>
          <w:szCs w:val="24"/>
          <w:lang w:val="ru-RU"/>
        </w:rPr>
        <w:t>&gt;</w:t>
      </w:r>
      <w:r w:rsidR="72CDB631" w:rsidRPr="00C25152">
        <w:rPr>
          <w:i/>
          <w:iCs/>
          <w:color w:val="auto"/>
          <w:sz w:val="24"/>
          <w:szCs w:val="24"/>
        </w:rPr>
        <w:t>Results</w:t>
      </w:r>
      <w:r w:rsidR="50572F5B" w:rsidRPr="00C25152">
        <w:rPr>
          <w:color w:val="auto"/>
          <w:sz w:val="24"/>
          <w:szCs w:val="24"/>
          <w:lang w:val="ru-RU"/>
        </w:rPr>
        <w:t xml:space="preserve">, чтобы просмотреть и проверить точность суммарных </w:t>
      </w:r>
      <w:r w:rsidR="0AB674C1" w:rsidRPr="00C25152">
        <w:rPr>
          <w:color w:val="auto"/>
          <w:sz w:val="24"/>
          <w:szCs w:val="24"/>
          <w:lang w:val="ru-RU"/>
        </w:rPr>
        <w:t>коэффициентов</w:t>
      </w:r>
      <w:r w:rsidR="50572F5B" w:rsidRPr="00C25152">
        <w:rPr>
          <w:color w:val="auto"/>
          <w:sz w:val="24"/>
          <w:szCs w:val="24"/>
          <w:lang w:val="ru-RU"/>
        </w:rPr>
        <w:t xml:space="preserve"> рождаемости</w:t>
      </w:r>
      <w:r w:rsidR="0AB674C1" w:rsidRPr="00C25152">
        <w:rPr>
          <w:color w:val="auto"/>
          <w:sz w:val="24"/>
          <w:szCs w:val="24"/>
          <w:lang w:val="ru-RU"/>
        </w:rPr>
        <w:t xml:space="preserve">, рождений </w:t>
      </w:r>
      <w:r w:rsidR="50572F5B" w:rsidRPr="00C25152">
        <w:rPr>
          <w:color w:val="auto"/>
          <w:sz w:val="24"/>
          <w:szCs w:val="24"/>
          <w:lang w:val="ru-RU"/>
        </w:rPr>
        <w:t xml:space="preserve">и общей численности населения. Если необходимо, посетите </w:t>
      </w:r>
      <w:hyperlink r:id="rId13" w:history="1">
        <w:r w:rsidR="00260E49" w:rsidRPr="00C25152">
          <w:rPr>
            <w:rStyle w:val="ab"/>
            <w:sz w:val="24"/>
            <w:szCs w:val="24"/>
          </w:rPr>
          <w:t>World</w:t>
        </w:r>
        <w:r w:rsidR="00260E49" w:rsidRPr="00C25152">
          <w:rPr>
            <w:rStyle w:val="ab"/>
            <w:sz w:val="24"/>
            <w:szCs w:val="24"/>
            <w:lang w:val="ru-RU"/>
          </w:rPr>
          <w:t xml:space="preserve"> </w:t>
        </w:r>
        <w:r w:rsidR="00260E49" w:rsidRPr="00C25152">
          <w:rPr>
            <w:rStyle w:val="ab"/>
            <w:sz w:val="24"/>
            <w:szCs w:val="24"/>
          </w:rPr>
          <w:t>Population</w:t>
        </w:r>
        <w:r w:rsidR="00260E49" w:rsidRPr="00C25152">
          <w:rPr>
            <w:rStyle w:val="ab"/>
            <w:sz w:val="24"/>
            <w:szCs w:val="24"/>
            <w:lang w:val="ru-RU"/>
          </w:rPr>
          <w:t xml:space="preserve"> </w:t>
        </w:r>
        <w:r w:rsidR="00260E49" w:rsidRPr="00C25152">
          <w:rPr>
            <w:rStyle w:val="ab"/>
            <w:sz w:val="24"/>
            <w:szCs w:val="24"/>
          </w:rPr>
          <w:t>Prospects</w:t>
        </w:r>
        <w:r w:rsidR="00260E49" w:rsidRPr="00C25152">
          <w:rPr>
            <w:rStyle w:val="ab"/>
            <w:sz w:val="24"/>
            <w:szCs w:val="24"/>
            <w:lang w:val="ru-RU"/>
          </w:rPr>
          <w:t xml:space="preserve"> 2024: Набор данных | Отдел народонаселения</w:t>
        </w:r>
      </w:hyperlink>
      <w:r w:rsidR="50572F5B" w:rsidRPr="00C25152">
        <w:rPr>
          <w:color w:val="auto"/>
          <w:sz w:val="24"/>
          <w:szCs w:val="24"/>
          <w:lang w:val="ru-RU"/>
        </w:rPr>
        <w:t xml:space="preserve"> чтобы </w:t>
      </w:r>
      <w:r w:rsidR="2E323578" w:rsidRPr="00C25152">
        <w:rPr>
          <w:color w:val="auto"/>
          <w:sz w:val="24"/>
          <w:szCs w:val="24"/>
          <w:lang w:val="ru-RU"/>
        </w:rPr>
        <w:t xml:space="preserve">просмотреть </w:t>
      </w:r>
      <w:r w:rsidR="0920E747" w:rsidRPr="00C25152">
        <w:rPr>
          <w:color w:val="auto"/>
          <w:sz w:val="24"/>
          <w:szCs w:val="24"/>
          <w:lang w:val="ru-RU"/>
        </w:rPr>
        <w:t xml:space="preserve">данные, </w:t>
      </w:r>
      <w:r w:rsidR="50572F5B" w:rsidRPr="00C25152">
        <w:rPr>
          <w:color w:val="auto"/>
          <w:sz w:val="24"/>
          <w:szCs w:val="24"/>
          <w:lang w:val="ru-RU"/>
        </w:rPr>
        <w:t xml:space="preserve">источники </w:t>
      </w:r>
      <w:r w:rsidR="0920E747" w:rsidRPr="00C25152">
        <w:rPr>
          <w:color w:val="auto"/>
          <w:sz w:val="24"/>
          <w:szCs w:val="24"/>
          <w:lang w:val="ru-RU"/>
        </w:rPr>
        <w:t xml:space="preserve">и </w:t>
      </w:r>
      <w:r w:rsidR="50572F5B" w:rsidRPr="00C25152">
        <w:rPr>
          <w:color w:val="auto"/>
          <w:sz w:val="24"/>
          <w:szCs w:val="24"/>
          <w:lang w:val="ru-RU"/>
        </w:rPr>
        <w:t xml:space="preserve">использованные </w:t>
      </w:r>
      <w:r w:rsidR="0920E747" w:rsidRPr="00C25152">
        <w:rPr>
          <w:color w:val="auto"/>
          <w:sz w:val="24"/>
          <w:szCs w:val="24"/>
          <w:lang w:val="ru-RU"/>
        </w:rPr>
        <w:t>методы</w:t>
      </w:r>
      <w:r w:rsidR="50572F5B" w:rsidRPr="00C25152">
        <w:rPr>
          <w:color w:val="auto"/>
          <w:sz w:val="24"/>
          <w:szCs w:val="24"/>
          <w:lang w:val="ru-RU"/>
        </w:rPr>
        <w:t xml:space="preserve">. </w:t>
      </w:r>
      <w:r w:rsidR="12DE8E14" w:rsidRPr="00C25152">
        <w:rPr>
          <w:color w:val="auto"/>
          <w:sz w:val="24"/>
          <w:szCs w:val="24"/>
          <w:lang w:val="ru-RU"/>
        </w:rPr>
        <w:t xml:space="preserve">Оценки </w:t>
      </w:r>
      <w:r w:rsidR="12DE8E14" w:rsidRPr="00C25152">
        <w:rPr>
          <w:color w:val="auto"/>
          <w:sz w:val="24"/>
          <w:szCs w:val="24"/>
        </w:rPr>
        <w:t>WPP</w:t>
      </w:r>
      <w:r w:rsidR="12DE8E14" w:rsidRPr="00C25152">
        <w:rPr>
          <w:color w:val="auto"/>
          <w:sz w:val="24"/>
          <w:szCs w:val="24"/>
          <w:lang w:val="ru-RU"/>
        </w:rPr>
        <w:t xml:space="preserve"> </w:t>
      </w:r>
      <w:r w:rsidR="001C51BE" w:rsidRPr="00C25152">
        <w:rPr>
          <w:color w:val="auto"/>
          <w:sz w:val="24"/>
          <w:szCs w:val="24"/>
          <w:lang w:val="ru-RU"/>
        </w:rPr>
        <w:t>2024</w:t>
      </w:r>
      <w:r w:rsidR="0AA9BE85" w:rsidRPr="00C25152">
        <w:rPr>
          <w:color w:val="auto"/>
          <w:sz w:val="24"/>
          <w:szCs w:val="24"/>
          <w:lang w:val="ru-RU"/>
        </w:rPr>
        <w:t xml:space="preserve"> представляют </w:t>
      </w:r>
      <w:r w:rsidR="0AA9BE85" w:rsidRPr="00C25152">
        <w:rPr>
          <w:i/>
          <w:iCs/>
          <w:color w:val="auto"/>
          <w:sz w:val="24"/>
          <w:szCs w:val="24"/>
          <w:lang w:val="ru-RU"/>
        </w:rPr>
        <w:t xml:space="preserve">собой де-факто </w:t>
      </w:r>
      <w:r w:rsidR="0AA9BE85" w:rsidRPr="00C25152">
        <w:rPr>
          <w:color w:val="auto"/>
          <w:sz w:val="24"/>
          <w:szCs w:val="24"/>
          <w:lang w:val="ru-RU"/>
        </w:rPr>
        <w:t xml:space="preserve">население </w:t>
      </w:r>
      <w:r w:rsidR="006A4750" w:rsidRPr="00C25152">
        <w:rPr>
          <w:color w:val="auto"/>
          <w:sz w:val="24"/>
          <w:szCs w:val="24"/>
          <w:lang w:val="ru-RU"/>
        </w:rPr>
        <w:t xml:space="preserve">(все </w:t>
      </w:r>
      <w:r w:rsidR="00E93160" w:rsidRPr="00C25152">
        <w:rPr>
          <w:color w:val="auto"/>
          <w:sz w:val="24"/>
          <w:szCs w:val="24"/>
          <w:lang w:val="ru-RU"/>
        </w:rPr>
        <w:t xml:space="preserve">текущие </w:t>
      </w:r>
      <w:r w:rsidR="006A4750" w:rsidRPr="00C25152">
        <w:rPr>
          <w:color w:val="auto"/>
          <w:sz w:val="24"/>
          <w:szCs w:val="24"/>
          <w:lang w:val="ru-RU"/>
        </w:rPr>
        <w:t xml:space="preserve">жители, независимо от национальности) </w:t>
      </w:r>
      <w:r w:rsidR="0AA9BE85" w:rsidRPr="00C25152">
        <w:rPr>
          <w:color w:val="auto"/>
          <w:sz w:val="24"/>
          <w:szCs w:val="24"/>
          <w:lang w:val="ru-RU"/>
        </w:rPr>
        <w:t xml:space="preserve">и </w:t>
      </w:r>
      <w:r w:rsidR="29F8DC44" w:rsidRPr="00C25152">
        <w:rPr>
          <w:color w:val="auto"/>
          <w:sz w:val="24"/>
          <w:szCs w:val="24"/>
          <w:lang w:val="ru-RU"/>
        </w:rPr>
        <w:t xml:space="preserve">включают смертность от </w:t>
      </w:r>
      <w:r w:rsidR="29F8DC44" w:rsidRPr="00C25152">
        <w:rPr>
          <w:color w:val="auto"/>
          <w:sz w:val="24"/>
          <w:szCs w:val="24"/>
        </w:rPr>
        <w:t>COVID</w:t>
      </w:r>
      <w:r w:rsidR="29F8DC44" w:rsidRPr="00C25152">
        <w:rPr>
          <w:color w:val="auto"/>
          <w:sz w:val="24"/>
          <w:szCs w:val="24"/>
          <w:lang w:val="ru-RU"/>
        </w:rPr>
        <w:t>.</w:t>
      </w:r>
      <w:r w:rsidR="008262B8" w:rsidRPr="00C25152">
        <w:rPr>
          <w:color w:val="auto"/>
          <w:sz w:val="24"/>
          <w:szCs w:val="24"/>
          <w:lang w:val="ru-RU"/>
        </w:rPr>
        <w:br/>
      </w:r>
    </w:p>
    <w:p w14:paraId="6E82340C" w14:textId="77777777" w:rsidR="008918C0" w:rsidRPr="00C25152" w:rsidRDefault="009D7334" w:rsidP="00C25152">
      <w:pPr>
        <w:numPr>
          <w:ilvl w:val="0"/>
          <w:numId w:val="6"/>
        </w:numPr>
        <w:spacing w:after="0" w:line="240" w:lineRule="auto"/>
        <w:ind w:left="270" w:hanging="284"/>
        <w:contextualSpacing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Убедитесь, что </w:t>
      </w:r>
      <w:r w:rsidR="0038017A" w:rsidRPr="00C25152">
        <w:rPr>
          <w:b/>
          <w:bCs/>
          <w:color w:val="auto"/>
          <w:sz w:val="24"/>
          <w:szCs w:val="24"/>
          <w:lang w:val="ru-RU"/>
        </w:rPr>
        <w:t xml:space="preserve">конечный год для прогноза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установлен </w:t>
      </w:r>
      <w:r w:rsidR="003D7282" w:rsidRPr="00C25152">
        <w:rPr>
          <w:b/>
          <w:bCs/>
          <w:color w:val="auto"/>
          <w:sz w:val="24"/>
          <w:szCs w:val="24"/>
          <w:lang w:val="ru-RU"/>
        </w:rPr>
        <w:t xml:space="preserve">на </w:t>
      </w:r>
      <w:r w:rsidR="0038017A" w:rsidRPr="00C25152">
        <w:rPr>
          <w:b/>
          <w:bCs/>
          <w:color w:val="auto"/>
          <w:sz w:val="24"/>
          <w:szCs w:val="24"/>
          <w:lang w:val="ru-RU"/>
        </w:rPr>
        <w:t>2030</w:t>
      </w:r>
      <w:r w:rsidR="0038017A" w:rsidRPr="00C25152">
        <w:rPr>
          <w:color w:val="auto"/>
          <w:sz w:val="24"/>
          <w:szCs w:val="24"/>
          <w:lang w:val="ru-RU"/>
        </w:rPr>
        <w:t xml:space="preserve">. </w:t>
      </w:r>
    </w:p>
    <w:p w14:paraId="1413AC0F" w14:textId="77777777" w:rsidR="00732E48" w:rsidRPr="00C25152" w:rsidRDefault="00732E48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</w:p>
    <w:p w14:paraId="51BC81CE" w14:textId="59DFD8C5" w:rsidR="008918C0" w:rsidRDefault="009D7334" w:rsidP="00AD3AB7">
      <w:pPr>
        <w:spacing w:after="0" w:line="240" w:lineRule="auto"/>
        <w:ind w:left="270"/>
        <w:rPr>
          <w:b/>
          <w:bCs/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Обновите </w:t>
      </w:r>
      <w:r w:rsidR="00974F66" w:rsidRPr="00C25152">
        <w:rPr>
          <w:b/>
          <w:bCs/>
          <w:color w:val="auto"/>
          <w:sz w:val="24"/>
          <w:szCs w:val="24"/>
          <w:lang w:val="ru-RU"/>
        </w:rPr>
        <w:t xml:space="preserve">статистические </w:t>
      </w:r>
      <w:r w:rsidRPr="00C25152">
        <w:rPr>
          <w:b/>
          <w:bCs/>
          <w:color w:val="auto"/>
          <w:sz w:val="24"/>
          <w:szCs w:val="24"/>
          <w:lang w:val="ru-RU"/>
        </w:rPr>
        <w:t>данные по программе</w:t>
      </w:r>
      <w:r w:rsidR="00974F66" w:rsidRPr="00C25152">
        <w:rPr>
          <w:b/>
          <w:bCs/>
          <w:color w:val="auto"/>
          <w:sz w:val="24"/>
          <w:szCs w:val="24"/>
          <w:lang w:val="ru-RU"/>
        </w:rPr>
        <w:t xml:space="preserve">: </w:t>
      </w:r>
      <w:r w:rsidR="009D228A" w:rsidRPr="00C25152">
        <w:rPr>
          <w:b/>
          <w:bCs/>
          <w:color w:val="auto"/>
          <w:sz w:val="24"/>
          <w:szCs w:val="24"/>
          <w:lang w:val="ru-RU"/>
        </w:rPr>
        <w:t xml:space="preserve">ППМР, </w:t>
      </w:r>
      <w:r w:rsidR="00912D47" w:rsidRPr="00C25152">
        <w:rPr>
          <w:b/>
          <w:bCs/>
          <w:color w:val="auto"/>
          <w:sz w:val="24"/>
          <w:szCs w:val="24"/>
          <w:lang w:val="ru-RU"/>
        </w:rPr>
        <w:t xml:space="preserve">тестирование </w:t>
      </w:r>
      <w:r w:rsidR="009D228A" w:rsidRPr="00C25152">
        <w:rPr>
          <w:b/>
          <w:bCs/>
          <w:color w:val="auto"/>
          <w:sz w:val="24"/>
          <w:szCs w:val="24"/>
          <w:lang w:val="ru-RU"/>
        </w:rPr>
        <w:t>во время АНК</w:t>
      </w:r>
      <w:r w:rsidR="00C25152" w:rsidRPr="00C25152">
        <w:rPr>
          <w:b/>
          <w:bCs/>
          <w:color w:val="auto"/>
          <w:sz w:val="24"/>
          <w:szCs w:val="24"/>
          <w:lang w:val="ru-RU"/>
        </w:rPr>
        <w:t xml:space="preserve"> (</w:t>
      </w:r>
      <w:r w:rsidR="00E36642">
        <w:rPr>
          <w:b/>
          <w:bCs/>
          <w:color w:val="auto"/>
          <w:sz w:val="24"/>
          <w:szCs w:val="24"/>
          <w:lang w:val="ru-RU"/>
        </w:rPr>
        <w:t>Антенатальный дородовой уход)</w:t>
      </w:r>
      <w:r w:rsidR="009D228A" w:rsidRPr="00C25152">
        <w:rPr>
          <w:b/>
          <w:bCs/>
          <w:color w:val="auto"/>
          <w:sz w:val="24"/>
          <w:szCs w:val="24"/>
          <w:lang w:val="ru-RU"/>
        </w:rPr>
        <w:t xml:space="preserve">, АРТ, </w:t>
      </w:r>
      <w:r w:rsidR="009D228A" w:rsidRPr="00C25152" w:rsidDel="00BC5497">
        <w:rPr>
          <w:b/>
          <w:bCs/>
          <w:color w:val="auto"/>
          <w:sz w:val="24"/>
          <w:szCs w:val="24"/>
          <w:lang w:val="ru-RU"/>
        </w:rPr>
        <w:t xml:space="preserve">тестирование </w:t>
      </w:r>
      <w:r w:rsidR="009D228A" w:rsidRPr="00C25152">
        <w:rPr>
          <w:b/>
          <w:bCs/>
          <w:color w:val="auto"/>
          <w:sz w:val="24"/>
          <w:szCs w:val="24"/>
          <w:lang w:val="ru-RU"/>
        </w:rPr>
        <w:t>и подавление вирусов</w:t>
      </w:r>
    </w:p>
    <w:p w14:paraId="6FAEEBFA" w14:textId="77777777" w:rsidR="00AD3AB7" w:rsidRPr="00C25152" w:rsidRDefault="00AD3AB7" w:rsidP="00AD3AB7">
      <w:pPr>
        <w:spacing w:after="0" w:line="240" w:lineRule="auto"/>
        <w:ind w:left="270"/>
        <w:rPr>
          <w:b/>
          <w:bCs/>
          <w:color w:val="auto"/>
          <w:sz w:val="24"/>
          <w:szCs w:val="24"/>
          <w:lang w:val="ru-RU"/>
        </w:rPr>
      </w:pPr>
    </w:p>
    <w:p w14:paraId="47CCAB2E" w14:textId="34B40D2E" w:rsidR="008918C0" w:rsidRPr="00AD3AB7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ППМР: </w:t>
      </w:r>
      <w:r w:rsidR="7B635AEE" w:rsidRPr="00C25152">
        <w:rPr>
          <w:color w:val="auto"/>
          <w:sz w:val="24"/>
          <w:szCs w:val="24"/>
          <w:lang w:val="ru-RU"/>
        </w:rPr>
        <w:t xml:space="preserve">Пересмотрите и </w:t>
      </w:r>
      <w:r w:rsidRPr="00C25152">
        <w:rPr>
          <w:color w:val="auto"/>
          <w:sz w:val="24"/>
          <w:szCs w:val="24"/>
          <w:lang w:val="ru-RU"/>
        </w:rPr>
        <w:t xml:space="preserve">обновите </w:t>
      </w:r>
      <w:r w:rsidR="7B635AEE" w:rsidRPr="00C25152">
        <w:rPr>
          <w:color w:val="auto"/>
          <w:sz w:val="24"/>
          <w:szCs w:val="24"/>
          <w:lang w:val="ru-RU"/>
        </w:rPr>
        <w:t xml:space="preserve">данные по </w:t>
      </w:r>
      <w:r w:rsidRPr="00C25152">
        <w:rPr>
          <w:color w:val="auto"/>
          <w:sz w:val="24"/>
          <w:szCs w:val="24"/>
          <w:lang w:val="ru-RU"/>
        </w:rPr>
        <w:t xml:space="preserve">программе до </w:t>
      </w:r>
      <w:r w:rsidR="001C51BE" w:rsidRPr="00C25152">
        <w:rPr>
          <w:color w:val="auto"/>
          <w:sz w:val="24"/>
          <w:szCs w:val="24"/>
          <w:lang w:val="ru-RU"/>
        </w:rPr>
        <w:t>2024</w:t>
      </w:r>
      <w:r w:rsidR="22C51071" w:rsidRPr="00C25152">
        <w:rPr>
          <w:color w:val="auto"/>
          <w:sz w:val="24"/>
          <w:szCs w:val="24"/>
          <w:lang w:val="ru-RU"/>
        </w:rPr>
        <w:t xml:space="preserve"> года</w:t>
      </w:r>
      <w:r w:rsidR="7B635AEE" w:rsidRPr="00C25152">
        <w:rPr>
          <w:color w:val="auto"/>
          <w:sz w:val="24"/>
          <w:szCs w:val="24"/>
          <w:lang w:val="ru-RU"/>
        </w:rPr>
        <w:t xml:space="preserve">. </w:t>
      </w:r>
      <w:r w:rsidR="00AD3AB7">
        <w:rPr>
          <w:color w:val="auto"/>
          <w:sz w:val="24"/>
          <w:szCs w:val="24"/>
          <w:lang w:val="ru-RU"/>
        </w:rPr>
        <w:br/>
      </w:r>
      <w:r w:rsidR="551FC928" w:rsidRPr="00C25152">
        <w:rPr>
          <w:color w:val="auto"/>
          <w:sz w:val="24"/>
          <w:szCs w:val="24"/>
          <w:lang w:val="ru-RU"/>
        </w:rPr>
        <w:t xml:space="preserve">Убедитесь, что </w:t>
      </w:r>
      <w:r w:rsidR="21A701E4" w:rsidRPr="00C25152">
        <w:rPr>
          <w:color w:val="auto"/>
          <w:sz w:val="24"/>
          <w:szCs w:val="24"/>
          <w:lang w:val="ru-RU"/>
        </w:rPr>
        <w:t xml:space="preserve">прогнозируемый охват </w:t>
      </w:r>
      <w:r w:rsidR="28CEBE5A" w:rsidRPr="00C25152">
        <w:rPr>
          <w:color w:val="auto"/>
          <w:sz w:val="24"/>
          <w:szCs w:val="24"/>
          <w:lang w:val="ru-RU"/>
        </w:rPr>
        <w:t xml:space="preserve">в </w:t>
      </w:r>
      <w:r w:rsidR="00E93160" w:rsidRPr="00C25152">
        <w:rPr>
          <w:color w:val="auto"/>
          <w:sz w:val="24"/>
          <w:szCs w:val="24"/>
          <w:lang w:val="ru-RU"/>
        </w:rPr>
        <w:t>2025-2030</w:t>
      </w:r>
      <w:r w:rsidR="28CEBE5A" w:rsidRPr="00C25152">
        <w:rPr>
          <w:color w:val="auto"/>
          <w:sz w:val="24"/>
          <w:szCs w:val="24"/>
          <w:lang w:val="ru-RU"/>
        </w:rPr>
        <w:t xml:space="preserve"> годах</w:t>
      </w:r>
      <w:r w:rsidR="004264E5" w:rsidRPr="00C25152">
        <w:rPr>
          <w:color w:val="auto"/>
          <w:sz w:val="24"/>
          <w:szCs w:val="24"/>
          <w:lang w:val="ru-RU"/>
        </w:rPr>
        <w:t xml:space="preserve">, введенный в процентах, </w:t>
      </w:r>
      <w:r w:rsidR="21A701E4" w:rsidRPr="00C25152">
        <w:rPr>
          <w:color w:val="auto"/>
          <w:sz w:val="24"/>
          <w:szCs w:val="24"/>
          <w:lang w:val="ru-RU"/>
        </w:rPr>
        <w:t xml:space="preserve">является </w:t>
      </w:r>
      <w:r w:rsidR="28C65ED2" w:rsidRPr="00C25152">
        <w:rPr>
          <w:color w:val="auto"/>
          <w:sz w:val="24"/>
          <w:szCs w:val="24"/>
          <w:lang w:val="ru-RU"/>
        </w:rPr>
        <w:t xml:space="preserve">реалистичным </w:t>
      </w:r>
      <w:r w:rsidR="006812B9" w:rsidRPr="00C25152">
        <w:rPr>
          <w:color w:val="auto"/>
          <w:sz w:val="24"/>
          <w:szCs w:val="24"/>
          <w:lang w:val="ru-RU"/>
        </w:rPr>
        <w:t xml:space="preserve">по отношению к охвату, оцененному Спектрумом в </w:t>
      </w:r>
      <w:r w:rsidR="00260E49" w:rsidRPr="00C25152">
        <w:rPr>
          <w:color w:val="auto"/>
          <w:sz w:val="24"/>
          <w:szCs w:val="24"/>
          <w:lang w:val="ru-RU"/>
        </w:rPr>
        <w:t>2021-2024</w:t>
      </w:r>
      <w:r w:rsidR="006812B9" w:rsidRPr="00C25152">
        <w:rPr>
          <w:color w:val="auto"/>
          <w:sz w:val="24"/>
          <w:szCs w:val="24"/>
          <w:lang w:val="ru-RU"/>
        </w:rPr>
        <w:t xml:space="preserve"> годах</w:t>
      </w:r>
      <w:r w:rsidR="21A701E4" w:rsidRPr="00C25152">
        <w:rPr>
          <w:color w:val="auto"/>
          <w:sz w:val="24"/>
          <w:szCs w:val="24"/>
          <w:lang w:val="ru-RU"/>
        </w:rPr>
        <w:t xml:space="preserve">. </w:t>
      </w:r>
      <w:r w:rsidR="00AD3AB7">
        <w:rPr>
          <w:color w:val="auto"/>
          <w:sz w:val="24"/>
          <w:szCs w:val="24"/>
          <w:lang w:val="ru-RU"/>
        </w:rPr>
        <w:t xml:space="preserve">Используйте </w:t>
      </w:r>
      <w:r w:rsidR="7B635AEE" w:rsidRPr="00AD3AB7">
        <w:rPr>
          <w:color w:val="auto"/>
          <w:sz w:val="24"/>
          <w:szCs w:val="24"/>
          <w:lang w:val="ru-RU"/>
        </w:rPr>
        <w:t xml:space="preserve">кнопку </w:t>
      </w:r>
      <w:r w:rsidR="7B635AEE" w:rsidRPr="00C25152">
        <w:rPr>
          <w:i/>
          <w:iCs/>
          <w:color w:val="auto"/>
          <w:sz w:val="24"/>
          <w:szCs w:val="24"/>
        </w:rPr>
        <w:t>Plot</w:t>
      </w:r>
      <w:r w:rsidR="7B635AEE" w:rsidRPr="00AD3AB7">
        <w:rPr>
          <w:color w:val="auto"/>
          <w:sz w:val="24"/>
          <w:szCs w:val="24"/>
          <w:lang w:val="ru-RU"/>
        </w:rPr>
        <w:t xml:space="preserve">, чтобы проверить возможные ошибки в данных. </w:t>
      </w:r>
    </w:p>
    <w:p w14:paraId="0E57DB69" w14:textId="77777777" w:rsidR="00AD3AB7" w:rsidRDefault="009D7334" w:rsidP="00C2515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показателя удержания на </w:t>
      </w:r>
      <w:r w:rsidR="009B33E8" w:rsidRPr="00C25152">
        <w:rPr>
          <w:color w:val="auto"/>
          <w:sz w:val="24"/>
          <w:szCs w:val="24"/>
          <w:lang w:val="ru-RU"/>
        </w:rPr>
        <w:t xml:space="preserve">дородовом </w:t>
      </w:r>
      <w:r w:rsidRPr="00C25152">
        <w:rPr>
          <w:color w:val="auto"/>
          <w:sz w:val="24"/>
          <w:szCs w:val="24"/>
          <w:lang w:val="ru-RU"/>
        </w:rPr>
        <w:t xml:space="preserve">ППМР </w:t>
      </w:r>
      <w:r w:rsidR="009B33E8" w:rsidRPr="00C25152">
        <w:rPr>
          <w:color w:val="auto"/>
          <w:sz w:val="24"/>
          <w:szCs w:val="24"/>
          <w:lang w:val="ru-RU"/>
        </w:rPr>
        <w:t xml:space="preserve">по времени родов введите </w:t>
      </w:r>
      <w:r w:rsidR="00CE116E" w:rsidRPr="00C25152">
        <w:rPr>
          <w:color w:val="auto"/>
          <w:sz w:val="24"/>
          <w:szCs w:val="24"/>
          <w:lang w:val="ru-RU"/>
        </w:rPr>
        <w:t xml:space="preserve">данные </w:t>
      </w:r>
      <w:r w:rsidR="009B33E8" w:rsidRPr="00C25152">
        <w:rPr>
          <w:color w:val="auto"/>
          <w:sz w:val="24"/>
          <w:szCs w:val="24"/>
          <w:lang w:val="ru-RU"/>
        </w:rPr>
        <w:t xml:space="preserve">национальной программы </w:t>
      </w:r>
      <w:r w:rsidR="00794FFD" w:rsidRPr="00C25152">
        <w:rPr>
          <w:color w:val="auto"/>
          <w:sz w:val="24"/>
          <w:szCs w:val="24"/>
          <w:lang w:val="ru-RU"/>
        </w:rPr>
        <w:t xml:space="preserve">(по ППМР или в качестве косвенного показателя общие данные по АРТ для взрослых) </w:t>
      </w:r>
      <w:r w:rsidR="00693A4B" w:rsidRPr="00C25152">
        <w:rPr>
          <w:color w:val="auto"/>
          <w:sz w:val="24"/>
          <w:szCs w:val="24"/>
          <w:lang w:val="ru-RU"/>
        </w:rPr>
        <w:t xml:space="preserve">или </w:t>
      </w:r>
      <w:r w:rsidR="009B33E8" w:rsidRPr="00C25152">
        <w:rPr>
          <w:color w:val="auto"/>
          <w:sz w:val="24"/>
          <w:szCs w:val="24"/>
          <w:lang w:val="ru-RU"/>
        </w:rPr>
        <w:t>для</w:t>
      </w:r>
      <w:r w:rsidR="00AD3AB7">
        <w:rPr>
          <w:color w:val="auto"/>
          <w:sz w:val="24"/>
          <w:szCs w:val="24"/>
          <w:lang w:val="ru-RU"/>
        </w:rPr>
        <w:t xml:space="preserve"> тех </w:t>
      </w:r>
      <w:r w:rsidR="009B33E8" w:rsidRPr="00C25152">
        <w:rPr>
          <w:color w:val="auto"/>
          <w:sz w:val="24"/>
          <w:szCs w:val="24"/>
          <w:lang w:val="ru-RU"/>
        </w:rPr>
        <w:t xml:space="preserve">лет </w:t>
      </w:r>
      <w:r w:rsidR="00AD3AB7">
        <w:rPr>
          <w:color w:val="auto"/>
          <w:sz w:val="24"/>
          <w:szCs w:val="24"/>
          <w:lang w:val="ru-RU"/>
        </w:rPr>
        <w:t xml:space="preserve">где нет </w:t>
      </w:r>
      <w:r w:rsidR="006565B1" w:rsidRPr="00C25152">
        <w:rPr>
          <w:color w:val="auto"/>
          <w:sz w:val="24"/>
          <w:szCs w:val="24"/>
          <w:lang w:val="ru-RU"/>
        </w:rPr>
        <w:t xml:space="preserve">данных </w:t>
      </w:r>
      <w:r w:rsidR="00AA699E" w:rsidRPr="00C25152">
        <w:rPr>
          <w:color w:val="auto"/>
          <w:sz w:val="24"/>
          <w:szCs w:val="24"/>
          <w:lang w:val="ru-RU"/>
        </w:rPr>
        <w:t>глобальные предположения по умолчанию : 80%</w:t>
      </w:r>
      <w:r w:rsidR="009B33E8" w:rsidRPr="00C25152">
        <w:rPr>
          <w:color w:val="auto"/>
          <w:sz w:val="24"/>
          <w:szCs w:val="24"/>
          <w:lang w:val="ru-RU"/>
        </w:rPr>
        <w:t>,</w:t>
      </w:r>
      <w:r w:rsidR="00AA699E" w:rsidRPr="00C25152">
        <w:rPr>
          <w:color w:val="auto"/>
          <w:sz w:val="24"/>
          <w:szCs w:val="24"/>
          <w:lang w:val="ru-RU"/>
        </w:rPr>
        <w:t xml:space="preserve"> как для женщин, уже получающих лечение, так и для тех, кто начинает лечение во время этой беременности. </w:t>
      </w:r>
    </w:p>
    <w:p w14:paraId="11CFDA68" w14:textId="00170643" w:rsidR="008918C0" w:rsidRPr="00C25152" w:rsidRDefault="00113014" w:rsidP="00C2515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 качестве </w:t>
      </w:r>
      <w:r w:rsidR="00CF28C7" w:rsidRPr="00C25152">
        <w:rPr>
          <w:color w:val="auto"/>
          <w:sz w:val="24"/>
          <w:szCs w:val="24"/>
          <w:lang w:val="ru-RU"/>
        </w:rPr>
        <w:t xml:space="preserve">ежемесячных </w:t>
      </w:r>
      <w:r w:rsidR="00AA699E" w:rsidRPr="00C25152">
        <w:rPr>
          <w:color w:val="auto"/>
          <w:sz w:val="24"/>
          <w:szCs w:val="24"/>
          <w:lang w:val="ru-RU"/>
        </w:rPr>
        <w:t>показателей</w:t>
      </w:r>
      <w:r w:rsidR="00CF28C7" w:rsidRPr="00C25152">
        <w:rPr>
          <w:color w:val="auto"/>
          <w:sz w:val="24"/>
          <w:szCs w:val="24"/>
          <w:lang w:val="ru-RU"/>
        </w:rPr>
        <w:t xml:space="preserve"> отсева от послеродовой профилактики </w:t>
      </w:r>
      <w:r w:rsidR="002E6B85" w:rsidRPr="00C25152">
        <w:rPr>
          <w:color w:val="auto"/>
          <w:sz w:val="24"/>
          <w:szCs w:val="24"/>
          <w:lang w:val="ru-RU"/>
        </w:rPr>
        <w:t xml:space="preserve">(АРТ) </w:t>
      </w:r>
      <w:r w:rsidR="005F18E5" w:rsidRPr="00C25152">
        <w:rPr>
          <w:color w:val="auto"/>
          <w:sz w:val="24"/>
          <w:szCs w:val="24"/>
          <w:lang w:val="ru-RU"/>
        </w:rPr>
        <w:t>используйте значения по умолчанию</w:t>
      </w:r>
      <w:r w:rsidR="00CF28C7" w:rsidRPr="00C25152">
        <w:rPr>
          <w:color w:val="auto"/>
          <w:sz w:val="24"/>
          <w:szCs w:val="24"/>
          <w:lang w:val="ru-RU"/>
        </w:rPr>
        <w:t xml:space="preserve">: 1,2% в первый год и 0,7% </w:t>
      </w:r>
      <w:r w:rsidR="00CD271F" w:rsidRPr="00C25152">
        <w:rPr>
          <w:color w:val="auto"/>
          <w:sz w:val="24"/>
          <w:szCs w:val="24"/>
          <w:lang w:val="ru-RU"/>
        </w:rPr>
        <w:t>для</w:t>
      </w:r>
      <w:r w:rsidR="00AA699E" w:rsidRPr="00C25152">
        <w:rPr>
          <w:color w:val="auto"/>
          <w:sz w:val="24"/>
          <w:szCs w:val="24"/>
          <w:lang w:val="ru-RU"/>
        </w:rPr>
        <w:t xml:space="preserve"> последующих </w:t>
      </w:r>
      <w:r w:rsidR="00CD271F" w:rsidRPr="00C25152">
        <w:rPr>
          <w:color w:val="auto"/>
          <w:sz w:val="24"/>
          <w:szCs w:val="24"/>
          <w:lang w:val="ru-RU"/>
        </w:rPr>
        <w:t xml:space="preserve">месяцев </w:t>
      </w:r>
      <w:r w:rsidR="00CF28C7" w:rsidRPr="00C25152">
        <w:rPr>
          <w:color w:val="auto"/>
          <w:sz w:val="24"/>
          <w:szCs w:val="24"/>
          <w:lang w:val="ru-RU"/>
        </w:rPr>
        <w:t xml:space="preserve">грудного </w:t>
      </w:r>
      <w:r w:rsidR="393DE6FE" w:rsidRPr="00C25152">
        <w:rPr>
          <w:color w:val="auto"/>
          <w:sz w:val="24"/>
          <w:szCs w:val="24"/>
          <w:lang w:val="ru-RU"/>
        </w:rPr>
        <w:t>вскармливания</w:t>
      </w:r>
      <w:r w:rsidR="003710AB" w:rsidRPr="00C25152">
        <w:rPr>
          <w:color w:val="auto"/>
          <w:sz w:val="24"/>
          <w:szCs w:val="24"/>
          <w:lang w:val="ru-RU"/>
        </w:rPr>
        <w:t xml:space="preserve">. </w:t>
      </w:r>
    </w:p>
    <w:p w14:paraId="31A87893" w14:textId="77777777" w:rsidR="00AD3AB7" w:rsidRDefault="00CF28C7" w:rsidP="00C2515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стран с генерализованной эпидемией , щелкните на модели грудного вскармливания и прочитайте данные обследования </w:t>
      </w:r>
      <w:r w:rsidR="00483C6D" w:rsidRPr="00C25152">
        <w:rPr>
          <w:color w:val="auto"/>
          <w:sz w:val="24"/>
          <w:szCs w:val="24"/>
          <w:lang w:val="ru-RU"/>
        </w:rPr>
        <w:t>домохозяйств</w:t>
      </w:r>
      <w:r w:rsidRPr="00C25152">
        <w:rPr>
          <w:color w:val="auto"/>
          <w:sz w:val="24"/>
          <w:szCs w:val="24"/>
          <w:lang w:val="ru-RU"/>
        </w:rPr>
        <w:t xml:space="preserve">. </w:t>
      </w:r>
    </w:p>
    <w:p w14:paraId="6DFA8153" w14:textId="5B88FEEC" w:rsidR="008918C0" w:rsidRPr="00C25152" w:rsidRDefault="00CF28C7" w:rsidP="00C2515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lastRenderedPageBreak/>
        <w:t xml:space="preserve">Это позволит обновить модели грудного вскармливания среди женщин, не принимающих </w:t>
      </w:r>
      <w:r w:rsidR="002E6B85" w:rsidRPr="00C25152">
        <w:rPr>
          <w:color w:val="auto"/>
          <w:sz w:val="24"/>
          <w:szCs w:val="24"/>
          <w:lang w:val="ru-RU"/>
        </w:rPr>
        <w:t>АРТ</w:t>
      </w:r>
      <w:r w:rsidR="00E30CB0" w:rsidRPr="00C25152">
        <w:rPr>
          <w:color w:val="auto"/>
          <w:sz w:val="24"/>
          <w:szCs w:val="24"/>
          <w:lang w:val="ru-RU"/>
        </w:rPr>
        <w:t>.</w:t>
      </w:r>
      <w:r w:rsidR="0024208C" w:rsidRPr="00C25152">
        <w:rPr>
          <w:color w:val="auto"/>
          <w:sz w:val="24"/>
          <w:szCs w:val="24"/>
          <w:lang w:val="ru-RU"/>
        </w:rPr>
        <w:br/>
      </w:r>
    </w:p>
    <w:p w14:paraId="3E403A2C" w14:textId="70F1EC2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>Тестирование в рамках АН</w:t>
      </w:r>
      <w:r w:rsidR="007E2664">
        <w:rPr>
          <w:b/>
          <w:bCs/>
          <w:color w:val="auto"/>
          <w:sz w:val="24"/>
          <w:szCs w:val="24"/>
          <w:lang w:val="ru-RU"/>
        </w:rPr>
        <w:t>С</w:t>
      </w:r>
      <w:r w:rsidRPr="00C25152">
        <w:rPr>
          <w:b/>
          <w:bCs/>
          <w:color w:val="auto"/>
          <w:sz w:val="24"/>
          <w:szCs w:val="24"/>
          <w:lang w:val="ru-RU"/>
        </w:rPr>
        <w:t>:</w:t>
      </w:r>
      <w:r w:rsidRPr="00C25152">
        <w:rPr>
          <w:color w:val="auto"/>
          <w:sz w:val="24"/>
          <w:szCs w:val="24"/>
          <w:lang w:val="ru-RU"/>
        </w:rPr>
        <w:t xml:space="preserve"> Обновите данные о тестировании, повторном тестировании, известных и новых случаях ВИЧ среди беременных женщин и, по желанию, о зарегистрированных в программе родах. </w:t>
      </w:r>
      <w:r w:rsidR="00AD3AB7">
        <w:rPr>
          <w:color w:val="auto"/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  <w:lang w:val="ru-RU"/>
        </w:rPr>
        <w:t xml:space="preserve">Выявите и устраните все возможные ошибки в этих данных (см. 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Руководство по обновлению оценок ВИЧ от </w:t>
      </w:r>
      <w:r w:rsidRPr="00C25152">
        <w:rPr>
          <w:i/>
          <w:iCs/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, Шаг 5), прежде чем вводить </w:t>
      </w:r>
      <w:r w:rsidR="00ED419D" w:rsidRPr="00C25152">
        <w:rPr>
          <w:color w:val="auto"/>
          <w:sz w:val="24"/>
          <w:szCs w:val="24"/>
          <w:lang w:val="ru-RU"/>
        </w:rPr>
        <w:t xml:space="preserve">в </w:t>
      </w:r>
      <w:r w:rsidR="00ED419D" w:rsidRPr="00C25152">
        <w:rPr>
          <w:color w:val="auto"/>
          <w:sz w:val="24"/>
          <w:szCs w:val="24"/>
        </w:rPr>
        <w:t>EPP</w:t>
      </w:r>
      <w:r w:rsidR="00ED419D" w:rsidRPr="00C25152">
        <w:rPr>
          <w:color w:val="auto"/>
          <w:sz w:val="24"/>
          <w:szCs w:val="24"/>
          <w:lang w:val="ru-RU"/>
        </w:rPr>
        <w:t xml:space="preserve"> </w:t>
      </w:r>
      <w:r w:rsidR="00B70E66" w:rsidRPr="00C25152">
        <w:rPr>
          <w:color w:val="auto"/>
          <w:sz w:val="24"/>
          <w:szCs w:val="24"/>
          <w:lang w:val="ru-RU"/>
        </w:rPr>
        <w:t xml:space="preserve">предполагаемую (рассчитанную </w:t>
      </w:r>
      <w:r w:rsidR="00B70E66" w:rsidRPr="00C25152">
        <w:rPr>
          <w:color w:val="auto"/>
          <w:sz w:val="24"/>
          <w:szCs w:val="24"/>
        </w:rPr>
        <w:t>Spectrum</w:t>
      </w:r>
      <w:r w:rsidR="00B70E66" w:rsidRPr="00C25152">
        <w:rPr>
          <w:color w:val="auto"/>
          <w:sz w:val="24"/>
          <w:szCs w:val="24"/>
          <w:lang w:val="ru-RU"/>
        </w:rPr>
        <w:t>)</w:t>
      </w:r>
      <w:r w:rsidRPr="00C25152">
        <w:rPr>
          <w:color w:val="auto"/>
          <w:sz w:val="24"/>
          <w:szCs w:val="24"/>
          <w:lang w:val="ru-RU"/>
        </w:rPr>
        <w:t xml:space="preserve"> распространенность и знаменатель</w:t>
      </w:r>
      <w:r w:rsidR="00ED419D" w:rsidRPr="00C25152">
        <w:rPr>
          <w:color w:val="auto"/>
          <w:sz w:val="24"/>
          <w:szCs w:val="24"/>
          <w:lang w:val="ru-RU"/>
        </w:rPr>
        <w:t>.</w:t>
      </w:r>
      <w:r w:rsidRPr="00C25152">
        <w:rPr>
          <w:color w:val="auto"/>
          <w:sz w:val="24"/>
          <w:szCs w:val="24"/>
          <w:lang w:val="ru-RU"/>
        </w:rPr>
        <w:t xml:space="preserve"> И </w:t>
      </w:r>
      <w:r w:rsidR="00ED419D" w:rsidRPr="00C25152">
        <w:rPr>
          <w:color w:val="auto"/>
          <w:sz w:val="24"/>
          <w:szCs w:val="24"/>
          <w:lang w:val="ru-RU"/>
        </w:rPr>
        <w:t>распространенность, и знаменатель</w:t>
      </w:r>
      <w:r w:rsidRPr="00C25152">
        <w:rPr>
          <w:color w:val="auto"/>
          <w:sz w:val="24"/>
          <w:szCs w:val="24"/>
          <w:lang w:val="ru-RU"/>
        </w:rPr>
        <w:t xml:space="preserve"> должны включать женщин, о которых было известно, что они живут с ВИЧ до первого посещения АН</w:t>
      </w:r>
      <w:r w:rsidR="007E2664">
        <w:rPr>
          <w:color w:val="auto"/>
          <w:sz w:val="24"/>
          <w:szCs w:val="24"/>
          <w:lang w:val="ru-RU"/>
        </w:rPr>
        <w:t>С</w:t>
      </w:r>
      <w:r w:rsidRPr="00C25152">
        <w:rPr>
          <w:color w:val="auto"/>
          <w:sz w:val="24"/>
          <w:szCs w:val="24"/>
          <w:lang w:val="ru-RU"/>
        </w:rPr>
        <w:t xml:space="preserve">.  </w:t>
      </w:r>
      <w:r w:rsidR="008262B8" w:rsidRPr="00C25152">
        <w:rPr>
          <w:color w:val="auto"/>
          <w:sz w:val="24"/>
          <w:szCs w:val="24"/>
          <w:lang w:val="ru-RU"/>
        </w:rPr>
        <w:br/>
      </w:r>
    </w:p>
    <w:p w14:paraId="41048EEA" w14:textId="0975173E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Лечение детей и взрослых: </w:t>
      </w:r>
      <w:r w:rsidRPr="00C25152">
        <w:rPr>
          <w:color w:val="auto"/>
          <w:sz w:val="24"/>
          <w:szCs w:val="24"/>
          <w:lang w:val="ru-RU"/>
        </w:rPr>
        <w:t xml:space="preserve">Введите количество людей, </w:t>
      </w:r>
      <w:r w:rsidR="002C5356" w:rsidRPr="00C25152">
        <w:rPr>
          <w:color w:val="auto"/>
          <w:sz w:val="24"/>
          <w:szCs w:val="24"/>
          <w:lang w:val="ru-RU"/>
        </w:rPr>
        <w:t>которые</w:t>
      </w:r>
      <w:r w:rsidRPr="00C25152">
        <w:rPr>
          <w:color w:val="auto"/>
          <w:sz w:val="24"/>
          <w:szCs w:val="24"/>
          <w:lang w:val="ru-RU"/>
        </w:rPr>
        <w:t xml:space="preserve"> проходили лечение, за все годы с начала программы АРТ до </w:t>
      </w:r>
      <w:r w:rsidR="00FB49A8" w:rsidRPr="00C25152">
        <w:rPr>
          <w:color w:val="auto"/>
          <w:sz w:val="24"/>
          <w:szCs w:val="24"/>
          <w:lang w:val="ru-RU"/>
        </w:rPr>
        <w:t>2024</w:t>
      </w:r>
      <w:r w:rsidRPr="00C25152">
        <w:rPr>
          <w:color w:val="auto"/>
          <w:sz w:val="24"/>
          <w:szCs w:val="24"/>
          <w:lang w:val="ru-RU"/>
        </w:rPr>
        <w:t xml:space="preserve"> года. </w:t>
      </w:r>
      <w:r w:rsidR="0A9DD011" w:rsidRPr="00C25152">
        <w:rPr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  <w:lang w:val="ru-RU"/>
        </w:rPr>
        <w:t xml:space="preserve">Вы можете </w:t>
      </w:r>
      <w:r w:rsidR="007E2DAB" w:rsidRPr="00C25152">
        <w:rPr>
          <w:color w:val="auto"/>
          <w:sz w:val="24"/>
          <w:szCs w:val="24"/>
          <w:lang w:val="ru-RU"/>
        </w:rPr>
        <w:t>скорректировать цифры, указанные в программе, на завышенные или заниженные, применив коэффициент проверки, основанный на</w:t>
      </w:r>
      <w:r w:rsidRPr="00C25152">
        <w:rPr>
          <w:color w:val="auto"/>
          <w:sz w:val="24"/>
          <w:szCs w:val="24"/>
          <w:lang w:val="ru-RU"/>
        </w:rPr>
        <w:t xml:space="preserve"> оценке качества данных АРТ</w:t>
      </w:r>
      <w:r w:rsidR="008262B8" w:rsidRPr="00C25152">
        <w:rPr>
          <w:color w:val="auto"/>
          <w:sz w:val="24"/>
          <w:szCs w:val="24"/>
          <w:lang w:val="ru-RU"/>
        </w:rPr>
        <w:t xml:space="preserve">. </w:t>
      </w:r>
      <w:r w:rsidRPr="00C25152">
        <w:rPr>
          <w:color w:val="auto"/>
          <w:sz w:val="24"/>
          <w:szCs w:val="24"/>
          <w:lang w:val="ru-RU"/>
        </w:rPr>
        <w:t xml:space="preserve">Каждый раз, когда Вы изменяете цифры АРТ для взрослых или корректировку, пожалуйста, перестройте кривую заболеваемости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или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>, которая зависит от них.</w:t>
      </w:r>
      <w:r w:rsidR="008262B8" w:rsidRPr="00C25152">
        <w:rPr>
          <w:color w:val="auto"/>
          <w:sz w:val="24"/>
          <w:szCs w:val="24"/>
          <w:lang w:val="ru-RU"/>
        </w:rPr>
        <w:br/>
      </w:r>
    </w:p>
    <w:p w14:paraId="66EB742F" w14:textId="1E5F9C96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каждого года, в котором число людей, получающих АРТ, не равно 0, введите годовой </w:t>
      </w:r>
      <w:r w:rsidRPr="00C25152">
        <w:rPr>
          <w:b/>
          <w:bCs/>
          <w:color w:val="auto"/>
          <w:sz w:val="24"/>
          <w:szCs w:val="24"/>
          <w:lang w:val="ru-RU"/>
        </w:rPr>
        <w:t>показатель прерывания лечения</w:t>
      </w:r>
      <w:r w:rsidRPr="00C25152">
        <w:rPr>
          <w:color w:val="auto"/>
          <w:sz w:val="24"/>
          <w:szCs w:val="24"/>
          <w:lang w:val="ru-RU"/>
        </w:rPr>
        <w:t xml:space="preserve">. Он может быть основан на данных по всей стране или по репрезентативной национальной программе. По желанию экстраполируйте </w:t>
      </w:r>
      <w:r w:rsidR="00F37CF6" w:rsidRPr="00C25152">
        <w:rPr>
          <w:color w:val="auto"/>
          <w:sz w:val="24"/>
          <w:szCs w:val="24"/>
          <w:lang w:val="ru-RU"/>
        </w:rPr>
        <w:t xml:space="preserve">этот </w:t>
      </w:r>
      <w:r w:rsidRPr="00C25152">
        <w:rPr>
          <w:color w:val="auto"/>
          <w:sz w:val="24"/>
          <w:szCs w:val="24"/>
          <w:lang w:val="ru-RU"/>
        </w:rPr>
        <w:t xml:space="preserve">показатель на годы до и после имеющихся данных. </w:t>
      </w:r>
      <w:r w:rsidR="002C5356" w:rsidRPr="00C25152">
        <w:rPr>
          <w:color w:val="auto"/>
          <w:sz w:val="24"/>
          <w:szCs w:val="24"/>
          <w:lang w:val="ru-RU"/>
        </w:rPr>
        <w:t>Для лет, по которым нет</w:t>
      </w:r>
      <w:r w:rsidRPr="00C25152">
        <w:rPr>
          <w:color w:val="auto"/>
          <w:sz w:val="24"/>
          <w:szCs w:val="24"/>
          <w:lang w:val="ru-RU"/>
        </w:rPr>
        <w:t xml:space="preserve"> достоверных данных, введите показатель по умолчанию : 5% </w:t>
      </w:r>
      <w:r w:rsidR="0058285E" w:rsidRPr="00C25152">
        <w:rPr>
          <w:color w:val="auto"/>
          <w:sz w:val="24"/>
          <w:szCs w:val="24"/>
          <w:lang w:val="ru-RU"/>
        </w:rPr>
        <w:t>для</w:t>
      </w:r>
      <w:r w:rsidRPr="00C25152">
        <w:rPr>
          <w:color w:val="auto"/>
          <w:sz w:val="24"/>
          <w:szCs w:val="24"/>
          <w:lang w:val="ru-RU"/>
        </w:rPr>
        <w:t xml:space="preserve"> всех стран (кроме 1,6% </w:t>
      </w:r>
      <w:r w:rsidR="0058285E" w:rsidRPr="00C25152">
        <w:rPr>
          <w:color w:val="auto"/>
          <w:sz w:val="24"/>
          <w:szCs w:val="24"/>
          <w:lang w:val="ru-RU"/>
        </w:rPr>
        <w:t>для</w:t>
      </w:r>
      <w:r w:rsidRPr="00C25152">
        <w:rPr>
          <w:color w:val="auto"/>
          <w:sz w:val="24"/>
          <w:szCs w:val="24"/>
          <w:lang w:val="ru-RU"/>
        </w:rPr>
        <w:t xml:space="preserve"> стран с высоким уровнем дохода) - как для взрослых, так и для детей. Введите годовые показатели начала и повторного начала АРТ, если таковые имеются, которые будут </w:t>
      </w:r>
      <w:r w:rsidR="00AC4027" w:rsidRPr="00C25152">
        <w:rPr>
          <w:color w:val="auto"/>
          <w:sz w:val="24"/>
          <w:szCs w:val="24"/>
          <w:lang w:val="ru-RU"/>
        </w:rPr>
        <w:t>показаны</w:t>
      </w:r>
      <w:r w:rsidRPr="00C25152">
        <w:rPr>
          <w:color w:val="auto"/>
          <w:sz w:val="24"/>
          <w:szCs w:val="24"/>
          <w:lang w:val="ru-RU"/>
        </w:rPr>
        <w:t xml:space="preserve"> на в валидационных диаграммах </w:t>
      </w:r>
      <w:r w:rsidR="00AC4027" w:rsidRPr="00C25152">
        <w:rPr>
          <w:color w:val="auto"/>
          <w:sz w:val="24"/>
          <w:szCs w:val="24"/>
          <w:lang w:val="ru-RU"/>
        </w:rPr>
        <w:t>(водопад АРТ)</w:t>
      </w:r>
      <w:r w:rsidRPr="00C25152">
        <w:rPr>
          <w:color w:val="auto"/>
          <w:sz w:val="24"/>
          <w:szCs w:val="24"/>
          <w:lang w:val="ru-RU"/>
        </w:rPr>
        <w:t xml:space="preserve">. </w:t>
      </w:r>
      <w:r w:rsidR="008262B8" w:rsidRPr="00C25152">
        <w:rPr>
          <w:color w:val="auto"/>
          <w:sz w:val="24"/>
          <w:szCs w:val="24"/>
          <w:lang w:val="ru-RU"/>
        </w:rPr>
        <w:br/>
      </w:r>
    </w:p>
    <w:p w14:paraId="62A48CC9" w14:textId="5DB9DBAD" w:rsidR="00E36642" w:rsidRDefault="009D7334" w:rsidP="00E3664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АРТ по возрасту: </w:t>
      </w:r>
      <w:r w:rsidRPr="00C25152">
        <w:rPr>
          <w:color w:val="auto"/>
          <w:sz w:val="24"/>
          <w:szCs w:val="24"/>
          <w:lang w:val="ru-RU"/>
        </w:rPr>
        <w:t xml:space="preserve">Пожалуйста, введите число получающих АРТ по </w:t>
      </w:r>
      <w:r w:rsidR="228FCF52" w:rsidRPr="00C25152">
        <w:rPr>
          <w:color w:val="auto"/>
          <w:sz w:val="24"/>
          <w:szCs w:val="24"/>
          <w:lang w:val="ru-RU"/>
        </w:rPr>
        <w:t xml:space="preserve">5-летним возрастным группам </w:t>
      </w:r>
      <w:r w:rsidR="1400D5C0" w:rsidRPr="00C25152">
        <w:rPr>
          <w:color w:val="auto"/>
          <w:sz w:val="24"/>
          <w:szCs w:val="24"/>
          <w:lang w:val="ru-RU"/>
        </w:rPr>
        <w:t>(</w:t>
      </w:r>
      <w:r w:rsidR="6DA3C2F8" w:rsidRPr="00C25152">
        <w:rPr>
          <w:color w:val="auto"/>
          <w:sz w:val="24"/>
          <w:szCs w:val="24"/>
          <w:lang w:val="ru-RU"/>
        </w:rPr>
        <w:t xml:space="preserve">или, </w:t>
      </w:r>
      <w:r w:rsidR="1E398574" w:rsidRPr="00C25152">
        <w:rPr>
          <w:color w:val="auto"/>
          <w:sz w:val="24"/>
          <w:szCs w:val="24"/>
          <w:lang w:val="ru-RU"/>
        </w:rPr>
        <w:t>если их нет</w:t>
      </w:r>
      <w:r w:rsidR="6DA3C2F8" w:rsidRPr="00C25152">
        <w:rPr>
          <w:color w:val="auto"/>
          <w:sz w:val="24"/>
          <w:szCs w:val="24"/>
          <w:lang w:val="ru-RU"/>
        </w:rPr>
        <w:t xml:space="preserve">, </w:t>
      </w:r>
      <w:r w:rsidR="00B30055" w:rsidRPr="00C25152">
        <w:rPr>
          <w:color w:val="auto"/>
          <w:sz w:val="24"/>
          <w:szCs w:val="24"/>
          <w:lang w:val="ru-RU"/>
        </w:rPr>
        <w:t xml:space="preserve">по широким </w:t>
      </w:r>
      <w:r w:rsidR="228FCF52" w:rsidRPr="00C25152">
        <w:rPr>
          <w:color w:val="auto"/>
          <w:sz w:val="24"/>
          <w:szCs w:val="24"/>
          <w:lang w:val="ru-RU"/>
        </w:rPr>
        <w:t xml:space="preserve">возрастным </w:t>
      </w:r>
      <w:r w:rsidR="00B30055" w:rsidRPr="00C25152">
        <w:rPr>
          <w:color w:val="auto"/>
          <w:sz w:val="24"/>
          <w:szCs w:val="24"/>
          <w:lang w:val="ru-RU"/>
        </w:rPr>
        <w:t xml:space="preserve">группам </w:t>
      </w:r>
      <w:r w:rsidR="228FCF52" w:rsidRPr="00C25152">
        <w:rPr>
          <w:color w:val="auto"/>
          <w:sz w:val="24"/>
          <w:szCs w:val="24"/>
        </w:rPr>
        <w:t>GAM</w:t>
      </w:r>
      <w:r w:rsidR="1400D5C0" w:rsidRPr="00C25152">
        <w:rPr>
          <w:color w:val="auto"/>
          <w:sz w:val="24"/>
          <w:szCs w:val="24"/>
          <w:lang w:val="ru-RU"/>
        </w:rPr>
        <w:t xml:space="preserve">) </w:t>
      </w:r>
      <w:r w:rsidR="08B7C202" w:rsidRPr="00C25152">
        <w:rPr>
          <w:color w:val="auto"/>
          <w:sz w:val="24"/>
          <w:szCs w:val="24"/>
          <w:lang w:val="ru-RU"/>
        </w:rPr>
        <w:t xml:space="preserve">и </w:t>
      </w:r>
      <w:r w:rsidR="228FCF52" w:rsidRPr="00C25152">
        <w:rPr>
          <w:color w:val="auto"/>
          <w:sz w:val="24"/>
          <w:szCs w:val="24"/>
          <w:lang w:val="ru-RU"/>
        </w:rPr>
        <w:t>полу за все доступные годы.</w:t>
      </w:r>
    </w:p>
    <w:p w14:paraId="3E2D61D3" w14:textId="77777777" w:rsidR="00E36642" w:rsidRDefault="00E36642" w:rsidP="00E3664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</w:p>
    <w:p w14:paraId="154804BC" w14:textId="2F1F664E" w:rsidR="008918C0" w:rsidRPr="00E36642" w:rsidRDefault="009D7334" w:rsidP="00E3664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E36642">
        <w:rPr>
          <w:b/>
          <w:bCs/>
          <w:color w:val="auto"/>
          <w:sz w:val="24"/>
          <w:szCs w:val="24"/>
          <w:lang w:val="ru-RU"/>
        </w:rPr>
        <w:t>Вирусная супрессия:</w:t>
      </w:r>
      <w:r w:rsidRPr="00E36642">
        <w:rPr>
          <w:color w:val="auto"/>
          <w:sz w:val="24"/>
          <w:szCs w:val="24"/>
          <w:lang w:val="ru-RU"/>
        </w:rPr>
        <w:t xml:space="preserve"> Укажите количество людей, прошедших тестирование на вирусную нагрузку, и количество подавленных вирусов среди тех, кто прошел тестирование. Если порог тестирования на вирусную нагрузку отличается от 1000 копий/мл, введите порог обнаружения анализа. </w:t>
      </w:r>
      <w:r w:rsidRPr="00E36642">
        <w:rPr>
          <w:color w:val="auto"/>
          <w:sz w:val="24"/>
          <w:szCs w:val="24"/>
        </w:rPr>
        <w:t>Spectrum</w:t>
      </w:r>
      <w:r w:rsidRPr="00E36642">
        <w:rPr>
          <w:color w:val="auto"/>
          <w:sz w:val="24"/>
          <w:szCs w:val="24"/>
          <w:lang w:val="ru-RU"/>
        </w:rPr>
        <w:t xml:space="preserve"> автоматически подстроится под число людей, которые, как ожидается, будут подавлены при стандартном пороге в 1000 копий/мл (в строках под Вашими данными), и с учетом этих данных в Результатах будет создан стандартизированный каскад тестирования и лечения ВИЧ, сравнимый с другими странами. </w:t>
      </w:r>
      <w:r w:rsidR="008262B8" w:rsidRPr="00E36642">
        <w:rPr>
          <w:color w:val="auto"/>
          <w:sz w:val="24"/>
          <w:szCs w:val="24"/>
          <w:lang w:val="ru-RU"/>
        </w:rPr>
        <w:br/>
      </w:r>
    </w:p>
    <w:p w14:paraId="06EA5593" w14:textId="6E0EBDA8" w:rsidR="008918C0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генерализованных эпидемий, использующих один национальный файл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, импортируйте национальные данные по ключевым популяциям (распространенность, оценки численности населения и охват АРТ) после обновления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рабочей книги </w:t>
      </w:r>
      <w:r w:rsidRPr="00C25152">
        <w:rPr>
          <w:b/>
          <w:bCs/>
          <w:color w:val="auto"/>
          <w:sz w:val="24"/>
          <w:szCs w:val="24"/>
        </w:rPr>
        <w:t>Key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color w:val="auto"/>
          <w:sz w:val="24"/>
          <w:szCs w:val="24"/>
        </w:rPr>
        <w:t>Populations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color w:val="auto"/>
          <w:sz w:val="24"/>
          <w:szCs w:val="24"/>
        </w:rPr>
        <w:t>Excel</w:t>
      </w:r>
      <w:r w:rsidRPr="00C25152">
        <w:rPr>
          <w:color w:val="auto"/>
          <w:sz w:val="24"/>
          <w:szCs w:val="24"/>
          <w:lang w:val="ru-RU"/>
        </w:rPr>
        <w:t xml:space="preserve">. Это не повлияет на национальную оценку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 , а </w:t>
      </w:r>
      <w:r w:rsidR="007C75FC" w:rsidRPr="00C25152">
        <w:rPr>
          <w:color w:val="auto"/>
          <w:sz w:val="24"/>
          <w:szCs w:val="24"/>
          <w:lang w:val="ru-RU"/>
        </w:rPr>
        <w:t>станет хранилищем</w:t>
      </w:r>
      <w:r w:rsidRPr="00C25152">
        <w:rPr>
          <w:color w:val="auto"/>
          <w:sz w:val="24"/>
          <w:szCs w:val="24"/>
          <w:lang w:val="ru-RU"/>
        </w:rPr>
        <w:t xml:space="preserve"> данных</w:t>
      </w:r>
      <w:r w:rsidR="007C75FC" w:rsidRPr="00C25152">
        <w:rPr>
          <w:color w:val="auto"/>
          <w:sz w:val="24"/>
          <w:szCs w:val="24"/>
          <w:lang w:val="ru-RU"/>
        </w:rPr>
        <w:t>, прошедших качественную проверку, на основе которых будут получены следующие</w:t>
      </w:r>
      <w:r w:rsidRPr="00C25152">
        <w:rPr>
          <w:color w:val="auto"/>
          <w:sz w:val="24"/>
          <w:szCs w:val="24"/>
          <w:lang w:val="ru-RU"/>
        </w:rPr>
        <w:t xml:space="preserve"> страновые оценки новых инфекций по субпопуляциям </w:t>
      </w:r>
      <w:r w:rsidR="00125393" w:rsidRPr="00C25152">
        <w:rPr>
          <w:color w:val="auto"/>
          <w:sz w:val="24"/>
          <w:szCs w:val="24"/>
          <w:lang w:val="ru-RU"/>
        </w:rPr>
        <w:t>и целевые показатели вмешательств, связанных с КП</w:t>
      </w:r>
      <w:r w:rsidRPr="00C25152">
        <w:rPr>
          <w:color w:val="auto"/>
          <w:sz w:val="24"/>
          <w:szCs w:val="24"/>
          <w:lang w:val="ru-RU"/>
        </w:rPr>
        <w:t>.</w:t>
      </w:r>
    </w:p>
    <w:p w14:paraId="468EC659" w14:textId="77777777" w:rsidR="00E36642" w:rsidRPr="00C25152" w:rsidRDefault="00E36642" w:rsidP="00E3664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</w:p>
    <w:p w14:paraId="66E1A17F" w14:textId="77777777" w:rsidR="00C94AE0" w:rsidRPr="00C25152" w:rsidRDefault="00C94AE0" w:rsidP="00C25152">
      <w:pPr>
        <w:pStyle w:val="aa"/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</w:p>
    <w:p w14:paraId="78FD6EB5" w14:textId="77777777" w:rsidR="008918C0" w:rsidRPr="00C25152" w:rsidRDefault="009D7334" w:rsidP="00C25152">
      <w:pPr>
        <w:tabs>
          <w:tab w:val="left" w:pos="7515"/>
        </w:tabs>
        <w:spacing w:after="0" w:line="240" w:lineRule="auto"/>
        <w:ind w:left="270" w:hanging="284"/>
        <w:rPr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</w:rPr>
        <w:lastRenderedPageBreak/>
        <w:t xml:space="preserve">Установите дополнительные параметры </w:t>
      </w:r>
    </w:p>
    <w:p w14:paraId="2D8D1356" w14:textId="124B78D6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Обновите Дополнительные параметры, чтобы убедиться, что в них нет устаревших значений не по умолчанию - некоторые, но не все из них выделены красным шрифтом. Вам необходимо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восстановить значения по умолчанию </w:t>
      </w:r>
      <w:r w:rsidRPr="00C25152">
        <w:rPr>
          <w:color w:val="auto"/>
          <w:sz w:val="24"/>
          <w:szCs w:val="24"/>
          <w:lang w:val="ru-RU"/>
        </w:rPr>
        <w:t xml:space="preserve">на четырех экранах: Параметры педиатрического перехода, Параметры взрослого перехода, Снижение рождаемости в связи с ВИЧ и </w:t>
      </w:r>
      <w:r w:rsidR="008114C4" w:rsidRPr="00C25152">
        <w:rPr>
          <w:color w:val="auto"/>
          <w:sz w:val="24"/>
          <w:szCs w:val="24"/>
          <w:lang w:val="ru-RU"/>
        </w:rPr>
        <w:t xml:space="preserve">Вероятность ПМР . </w:t>
      </w:r>
      <w:r w:rsidR="002A00A2" w:rsidRPr="00C25152">
        <w:rPr>
          <w:color w:val="auto"/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  <w:lang w:val="ru-RU"/>
        </w:rPr>
        <w:t xml:space="preserve">В раунде 2025 года страны в регионах </w:t>
      </w:r>
      <w:r w:rsidRPr="00C25152">
        <w:rPr>
          <w:color w:val="auto"/>
          <w:sz w:val="24"/>
          <w:szCs w:val="24"/>
        </w:rPr>
        <w:t>LA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</w:rPr>
        <w:t>CAR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</w:rPr>
        <w:t>AP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</w:rPr>
        <w:t>EECA</w:t>
      </w:r>
      <w:r w:rsidRPr="00C25152">
        <w:rPr>
          <w:color w:val="auto"/>
          <w:sz w:val="24"/>
          <w:szCs w:val="24"/>
          <w:lang w:val="ru-RU"/>
        </w:rPr>
        <w:t xml:space="preserve"> и </w:t>
      </w:r>
      <w:r w:rsidRPr="00C25152">
        <w:rPr>
          <w:color w:val="auto"/>
          <w:sz w:val="24"/>
          <w:szCs w:val="24"/>
        </w:rPr>
        <w:t>WCENA</w:t>
      </w:r>
      <w:r w:rsidRPr="00C25152">
        <w:rPr>
          <w:color w:val="auto"/>
          <w:sz w:val="24"/>
          <w:szCs w:val="24"/>
          <w:lang w:val="ru-RU"/>
        </w:rPr>
        <w:t xml:space="preserve"> должны обновить свои данные, чтобы принять новые рекомендованные значения по умолчанию для смертности взрослых в период включения и исключения из программы </w:t>
      </w:r>
      <w:r w:rsidR="002A00A2" w:rsidRPr="00C25152">
        <w:rPr>
          <w:color w:val="auto"/>
          <w:sz w:val="24"/>
          <w:szCs w:val="24"/>
          <w:lang w:val="ru-RU"/>
        </w:rPr>
        <w:t>(в разделе "Параметры передачи у взрослых")</w:t>
      </w:r>
      <w:r w:rsidRPr="00C25152">
        <w:rPr>
          <w:color w:val="auto"/>
          <w:sz w:val="24"/>
          <w:szCs w:val="24"/>
          <w:lang w:val="ru-RU"/>
        </w:rPr>
        <w:t>.</w:t>
      </w:r>
      <w:r w:rsidR="63A2684E" w:rsidRPr="00C25152">
        <w:rPr>
          <w:sz w:val="24"/>
          <w:szCs w:val="24"/>
          <w:lang w:val="ru-RU"/>
        </w:rPr>
        <w:br/>
      </w:r>
    </w:p>
    <w:p w14:paraId="182B8E34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Обновите предполагаемый </w:t>
      </w:r>
      <w:r w:rsidRPr="00C25152">
        <w:rPr>
          <w:b/>
          <w:bCs/>
          <w:color w:val="auto"/>
          <w:sz w:val="24"/>
          <w:szCs w:val="24"/>
          <w:lang w:val="ru-RU"/>
        </w:rPr>
        <w:t>эффект АРТ на передачу ВИЧ</w:t>
      </w:r>
      <w:r w:rsidRPr="00C25152">
        <w:rPr>
          <w:color w:val="auto"/>
          <w:sz w:val="24"/>
          <w:szCs w:val="24"/>
          <w:lang w:val="ru-RU"/>
        </w:rPr>
        <w:t>, основываясь на обновленных данных о подавлении вирусной нагрузки, введенных в разделе Параметры перехода для взрослых &gt; Смертность от ВИЧ при использовании АРТ &gt; Рассчитать эффект АРТ</w:t>
      </w:r>
      <w:r w:rsidRPr="00C25152">
        <w:rPr>
          <w:sz w:val="24"/>
          <w:szCs w:val="24"/>
          <w:lang w:val="ru-RU"/>
        </w:rPr>
        <w:t xml:space="preserve">. </w:t>
      </w:r>
      <w:r w:rsidR="00AF10D4" w:rsidRPr="00C25152">
        <w:rPr>
          <w:sz w:val="24"/>
          <w:szCs w:val="24"/>
          <w:lang w:val="ru-RU"/>
        </w:rPr>
        <w:br/>
      </w:r>
    </w:p>
    <w:p w14:paraId="59FB3110" w14:textId="77777777" w:rsidR="008918C0" w:rsidRPr="00C25152" w:rsidRDefault="009D7334" w:rsidP="00C25152">
      <w:pPr>
        <w:keepNext/>
        <w:spacing w:after="0" w:line="240" w:lineRule="auto"/>
        <w:ind w:left="270" w:hanging="284"/>
        <w:rPr>
          <w:b/>
          <w:bCs/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</w:rPr>
        <w:t>Выберите метод оценки заболеваемости</w:t>
      </w:r>
    </w:p>
    <w:p w14:paraId="14961A4B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По умолчанию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 будет использовать метод оценки заболеваемости, применявшийся в прошлом году. Если Вы хотите изменить метод для раунда </w:t>
      </w:r>
      <w:r w:rsidR="001C34DE" w:rsidRPr="00C25152">
        <w:rPr>
          <w:color w:val="auto"/>
          <w:sz w:val="24"/>
          <w:szCs w:val="24"/>
          <w:lang w:val="ru-RU"/>
        </w:rPr>
        <w:t>2025</w:t>
      </w:r>
      <w:r w:rsidRPr="00C25152">
        <w:rPr>
          <w:color w:val="auto"/>
          <w:sz w:val="24"/>
          <w:szCs w:val="24"/>
          <w:lang w:val="ru-RU"/>
        </w:rPr>
        <w:t xml:space="preserve"> года, выберите новую методику оценки заболеваемости в разделе </w:t>
      </w:r>
      <w:r w:rsidRPr="00C25152">
        <w:rPr>
          <w:b/>
          <w:bCs/>
          <w:color w:val="auto"/>
          <w:sz w:val="24"/>
          <w:szCs w:val="24"/>
          <w:lang w:val="ru-RU"/>
        </w:rPr>
        <w:t>Параметры заболеваемости</w:t>
      </w:r>
      <w:r w:rsidRPr="00C25152">
        <w:rPr>
          <w:color w:val="auto"/>
          <w:sz w:val="24"/>
          <w:szCs w:val="24"/>
          <w:lang w:val="ru-RU"/>
        </w:rPr>
        <w:t xml:space="preserve">, выбрав одну из следующих: Прямой ввод данных о заболеваемости,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</w:rPr>
        <w:t>AEM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 xml:space="preserve"> или модель </w:t>
      </w:r>
      <w:r w:rsidRPr="00C25152">
        <w:rPr>
          <w:color w:val="auto"/>
          <w:sz w:val="24"/>
          <w:szCs w:val="24"/>
        </w:rPr>
        <w:t>ECDC</w:t>
      </w:r>
      <w:r w:rsidRPr="00C25152">
        <w:rPr>
          <w:color w:val="auto"/>
          <w:sz w:val="24"/>
          <w:szCs w:val="24"/>
          <w:lang w:val="ru-RU"/>
        </w:rPr>
        <w:t>.</w:t>
      </w:r>
      <w:r w:rsidR="4369AC23" w:rsidRPr="00C25152">
        <w:rPr>
          <w:sz w:val="24"/>
          <w:szCs w:val="24"/>
          <w:lang w:val="ru-RU"/>
        </w:rPr>
        <w:br/>
      </w:r>
    </w:p>
    <w:p w14:paraId="5D7B5CCD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Выполните следующие действия, если Вы используете </w:t>
      </w:r>
      <w:r w:rsidRPr="00C25152">
        <w:rPr>
          <w:b/>
          <w:bCs/>
          <w:color w:val="auto"/>
          <w:sz w:val="24"/>
          <w:szCs w:val="24"/>
          <w:u w:val="single"/>
        </w:rPr>
        <w:t>EPP</w:t>
      </w:r>
      <w:r w:rsidRPr="00C25152">
        <w:rPr>
          <w:color w:val="auto"/>
          <w:sz w:val="24"/>
          <w:szCs w:val="24"/>
          <w:lang w:val="ru-RU"/>
        </w:rPr>
        <w:t>.</w:t>
      </w:r>
      <w:r w:rsidR="00AE2FE7" w:rsidRPr="00C25152">
        <w:rPr>
          <w:color w:val="auto"/>
          <w:sz w:val="24"/>
          <w:szCs w:val="24"/>
          <w:lang w:val="ru-RU"/>
        </w:rPr>
        <w:br/>
      </w:r>
    </w:p>
    <w:p w14:paraId="60A40F18" w14:textId="77777777" w:rsidR="008918C0" w:rsidRPr="00C25152" w:rsidRDefault="009D7334" w:rsidP="00C25152">
      <w:pPr>
        <w:pStyle w:val="aa"/>
        <w:keepNext/>
        <w:numPr>
          <w:ilvl w:val="0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i/>
          <w:iCs/>
          <w:color w:val="auto"/>
          <w:sz w:val="24"/>
          <w:szCs w:val="24"/>
          <w:lang w:val="ru-RU"/>
        </w:rPr>
        <w:t xml:space="preserve">Пересмотрите </w:t>
      </w:r>
      <w:r w:rsidR="70F4D8C0" w:rsidRPr="00C25152">
        <w:rPr>
          <w:b/>
          <w:bCs/>
          <w:i/>
          <w:iCs/>
          <w:color w:val="auto"/>
          <w:sz w:val="24"/>
          <w:szCs w:val="24"/>
          <w:lang w:val="ru-RU"/>
        </w:rPr>
        <w:t xml:space="preserve">конфигурацию эпидемии </w:t>
      </w:r>
      <w:r w:rsidR="4749759E" w:rsidRPr="00C25152">
        <w:rPr>
          <w:i/>
          <w:iCs/>
          <w:color w:val="auto"/>
          <w:sz w:val="24"/>
          <w:szCs w:val="24"/>
          <w:lang w:val="ru-RU"/>
        </w:rPr>
        <w:t xml:space="preserve">(важно 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в случае демографических </w:t>
      </w:r>
      <w:r w:rsidR="4749759E" w:rsidRPr="00C25152">
        <w:rPr>
          <w:i/>
          <w:iCs/>
          <w:color w:val="auto"/>
          <w:sz w:val="24"/>
          <w:szCs w:val="24"/>
          <w:lang w:val="ru-RU"/>
        </w:rPr>
        <w:t>изменений/изменений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 численности населения</w:t>
      </w:r>
      <w:r w:rsidR="4749759E" w:rsidRPr="00C25152">
        <w:rPr>
          <w:i/>
          <w:iCs/>
          <w:color w:val="auto"/>
          <w:sz w:val="24"/>
          <w:szCs w:val="24"/>
          <w:lang w:val="ru-RU"/>
        </w:rPr>
        <w:t>)</w:t>
      </w:r>
    </w:p>
    <w:p w14:paraId="10E3F7C5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</w:rPr>
        <w:t xml:space="preserve">Выберите Incidence &gt; Configuration (EPP) на главном экране AIM.  </w:t>
      </w:r>
      <w:r w:rsidR="00C263FB" w:rsidRPr="00C25152">
        <w:rPr>
          <w:color w:val="auto"/>
          <w:sz w:val="24"/>
          <w:szCs w:val="24"/>
        </w:rPr>
        <w:br/>
      </w:r>
      <w:r w:rsidR="00C263FB" w:rsidRPr="00C25152">
        <w:rPr>
          <w:color w:val="auto"/>
          <w:sz w:val="24"/>
          <w:szCs w:val="24"/>
          <w:lang w:val="ru-RU"/>
        </w:rPr>
        <w:t xml:space="preserve">Активируйте </w:t>
      </w:r>
      <w:r w:rsidR="00055CCA" w:rsidRPr="00C25152">
        <w:rPr>
          <w:color w:val="auto"/>
          <w:sz w:val="24"/>
          <w:szCs w:val="24"/>
          <w:lang w:val="ru-RU"/>
        </w:rPr>
        <w:t xml:space="preserve">"Корректировка распространенности" </w:t>
      </w:r>
      <w:r w:rsidR="00616CF6" w:rsidRPr="00C25152">
        <w:rPr>
          <w:color w:val="auto"/>
          <w:sz w:val="24"/>
          <w:szCs w:val="24"/>
          <w:lang w:val="ru-RU"/>
        </w:rPr>
        <w:t>и установите "Максимальный коэффициент корректировки" на глобальное значение по умолчанию 10.</w:t>
      </w:r>
      <w:r w:rsidR="00263030" w:rsidRPr="00C25152">
        <w:rPr>
          <w:color w:val="auto"/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  <w:lang w:val="ru-RU"/>
        </w:rPr>
        <w:t xml:space="preserve">Вы получите уведомление с вопросом, хотите ли Вы </w:t>
      </w:r>
      <w:r w:rsidR="00A9070F" w:rsidRPr="00C25152">
        <w:rPr>
          <w:color w:val="auto"/>
          <w:sz w:val="24"/>
          <w:szCs w:val="24"/>
          <w:lang w:val="ru-RU"/>
        </w:rPr>
        <w:t xml:space="preserve">пересмотреть или </w:t>
      </w:r>
      <w:r w:rsidRPr="00C25152">
        <w:rPr>
          <w:color w:val="auto"/>
          <w:sz w:val="24"/>
          <w:szCs w:val="24"/>
          <w:lang w:val="ru-RU"/>
        </w:rPr>
        <w:t>изменить Ваши кривые заболеваемости.</w:t>
      </w:r>
      <w:r w:rsidR="00937224" w:rsidRPr="00C25152">
        <w:rPr>
          <w:color w:val="auto"/>
          <w:sz w:val="24"/>
          <w:szCs w:val="24"/>
          <w:lang w:val="ru-RU"/>
        </w:rPr>
        <w:t xml:space="preserve"> </w:t>
      </w:r>
      <w:r w:rsidR="00937224" w:rsidRPr="00C25152">
        <w:rPr>
          <w:color w:val="auto"/>
          <w:sz w:val="24"/>
          <w:szCs w:val="24"/>
        </w:rPr>
        <w:t>Вам следует пересмотреть кривые.</w:t>
      </w:r>
    </w:p>
    <w:p w14:paraId="14A4F133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Убедитесь, что эпидемическая структура соответствует желаемой. </w:t>
      </w:r>
    </w:p>
    <w:p w14:paraId="16C5E096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Если Вы изменили демографические данные (в модуле </w:t>
      </w:r>
      <w:r w:rsidRPr="00C25152">
        <w:rPr>
          <w:color w:val="auto"/>
          <w:sz w:val="24"/>
          <w:szCs w:val="24"/>
        </w:rPr>
        <w:t>DemProj</w:t>
      </w:r>
      <w:r w:rsidRPr="00C25152">
        <w:rPr>
          <w:color w:val="auto"/>
          <w:sz w:val="24"/>
          <w:szCs w:val="24"/>
          <w:lang w:val="ru-RU"/>
        </w:rPr>
        <w:t xml:space="preserve"> или </w:t>
      </w:r>
      <w:r w:rsidR="00596486" w:rsidRPr="00C25152">
        <w:rPr>
          <w:color w:val="auto"/>
          <w:sz w:val="24"/>
          <w:szCs w:val="24"/>
          <w:lang w:val="ru-RU"/>
        </w:rPr>
        <w:t xml:space="preserve">в </w:t>
      </w:r>
      <w:r w:rsidR="00596486" w:rsidRPr="00C25152">
        <w:rPr>
          <w:color w:val="auto"/>
          <w:sz w:val="24"/>
          <w:szCs w:val="24"/>
        </w:rPr>
        <w:t>Projection</w:t>
      </w:r>
      <w:r w:rsidR="00596486" w:rsidRPr="00C25152">
        <w:rPr>
          <w:color w:val="auto"/>
          <w:sz w:val="24"/>
          <w:szCs w:val="24"/>
          <w:lang w:val="ru-RU"/>
        </w:rPr>
        <w:t xml:space="preserve"> </w:t>
      </w:r>
      <w:r w:rsidR="00596486" w:rsidRPr="00C25152">
        <w:rPr>
          <w:color w:val="auto"/>
          <w:sz w:val="24"/>
          <w:szCs w:val="24"/>
        </w:rPr>
        <w:t>Manager</w:t>
      </w:r>
      <w:r w:rsidR="00596486" w:rsidRPr="00C25152">
        <w:rPr>
          <w:color w:val="auto"/>
          <w:sz w:val="24"/>
          <w:szCs w:val="24"/>
          <w:lang w:val="ru-RU"/>
        </w:rPr>
        <w:t xml:space="preserve">), </w:t>
      </w:r>
      <w:r w:rsidR="70F4D8C0" w:rsidRPr="00C25152">
        <w:rPr>
          <w:color w:val="auto"/>
          <w:sz w:val="24"/>
          <w:szCs w:val="24"/>
          <w:lang w:val="ru-RU"/>
        </w:rPr>
        <w:t xml:space="preserve">на странице </w:t>
      </w:r>
      <w:r w:rsidR="70F4D8C0" w:rsidRPr="00C25152">
        <w:rPr>
          <w:color w:val="auto"/>
          <w:sz w:val="24"/>
          <w:szCs w:val="24"/>
        </w:rPr>
        <w:t>Define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pops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53CC5B77" w:rsidRPr="00C25152">
        <w:rPr>
          <w:color w:val="auto"/>
          <w:sz w:val="24"/>
          <w:szCs w:val="24"/>
          <w:lang w:val="ru-RU"/>
        </w:rPr>
        <w:t xml:space="preserve">экстраполируйте </w:t>
      </w:r>
      <w:r w:rsidR="02B61898" w:rsidRPr="00C25152">
        <w:rPr>
          <w:color w:val="auto"/>
          <w:sz w:val="24"/>
          <w:szCs w:val="24"/>
          <w:lang w:val="ru-RU"/>
        </w:rPr>
        <w:t xml:space="preserve">распределение до 2030 года, </w:t>
      </w:r>
      <w:r w:rsidR="00EF36D4" w:rsidRPr="00C25152">
        <w:rPr>
          <w:color w:val="auto"/>
          <w:sz w:val="24"/>
          <w:szCs w:val="24"/>
          <w:lang w:val="ru-RU"/>
        </w:rPr>
        <w:t xml:space="preserve">выбрав </w:t>
      </w:r>
      <w:r w:rsidR="70F4D8C0" w:rsidRPr="00C25152">
        <w:rPr>
          <w:color w:val="auto"/>
          <w:sz w:val="24"/>
          <w:szCs w:val="24"/>
          <w:lang w:val="ru-RU"/>
        </w:rPr>
        <w:t>либо "</w:t>
      </w:r>
      <w:r w:rsidR="70F4D8C0" w:rsidRPr="00C25152">
        <w:rPr>
          <w:color w:val="auto"/>
          <w:sz w:val="24"/>
          <w:szCs w:val="24"/>
        </w:rPr>
        <w:t>Adjust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for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changed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pop</w:t>
      </w:r>
      <w:r w:rsidR="70F4D8C0" w:rsidRPr="00C25152">
        <w:rPr>
          <w:color w:val="auto"/>
          <w:sz w:val="24"/>
          <w:szCs w:val="24"/>
          <w:lang w:val="ru-RU"/>
        </w:rPr>
        <w:t>", либо "</w:t>
      </w:r>
      <w:r w:rsidR="70F4D8C0" w:rsidRPr="00C25152">
        <w:rPr>
          <w:color w:val="auto"/>
          <w:sz w:val="24"/>
          <w:szCs w:val="24"/>
        </w:rPr>
        <w:t>Adjust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to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UN</w:t>
      </w:r>
      <w:r w:rsidR="70F4D8C0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</w:rPr>
        <w:t>Values</w:t>
      </w:r>
      <w:r w:rsidR="70F4D8C0" w:rsidRPr="00C25152">
        <w:rPr>
          <w:color w:val="auto"/>
          <w:sz w:val="24"/>
          <w:szCs w:val="24"/>
          <w:lang w:val="ru-RU"/>
        </w:rPr>
        <w:t xml:space="preserve">", чтобы изменить распределение </w:t>
      </w:r>
      <w:r w:rsidR="4036BE83" w:rsidRPr="00C25152">
        <w:rPr>
          <w:color w:val="auto"/>
          <w:sz w:val="24"/>
          <w:szCs w:val="24"/>
          <w:lang w:val="ru-RU"/>
        </w:rPr>
        <w:t>на</w:t>
      </w:r>
      <w:r w:rsidR="70F4D8C0" w:rsidRPr="00C25152">
        <w:rPr>
          <w:color w:val="auto"/>
          <w:sz w:val="24"/>
          <w:szCs w:val="24"/>
          <w:lang w:val="ru-RU"/>
        </w:rPr>
        <w:t xml:space="preserve"> основе обновленных данных о населении. </w:t>
      </w:r>
    </w:p>
    <w:p w14:paraId="404590AA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При концентрированных эпидемиях новая общая численность населения будет перераспределена по субпопуляциям с использованием существующих пропорциональных распределений, введенных ранее. Если есть новые оценки размера субпопуляций, измените оценку для года, в котором была сделана оценка, и используйте функцию интерполяции для промежуточных лет, прошедших с момента последней оценки. </w:t>
      </w:r>
    </w:p>
    <w:p w14:paraId="5CA45258" w14:textId="77777777" w:rsidR="00E36642" w:rsidRDefault="009D7334" w:rsidP="00C25152">
      <w:pPr>
        <w:pStyle w:val="aa"/>
        <w:spacing w:after="0" w:line="240" w:lineRule="auto"/>
        <w:ind w:left="270"/>
        <w:rPr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 xml:space="preserve">Для концентрированных эпидемий: </w:t>
      </w:r>
      <w:r w:rsidR="0038356C" w:rsidRPr="00C25152">
        <w:rPr>
          <w:color w:val="auto"/>
          <w:sz w:val="24"/>
          <w:szCs w:val="24"/>
          <w:lang w:val="ru-RU"/>
        </w:rPr>
        <w:t xml:space="preserve">на вкладке </w:t>
      </w:r>
      <w:r w:rsidR="008E6FB7" w:rsidRPr="00C25152">
        <w:rPr>
          <w:color w:val="auto"/>
          <w:sz w:val="24"/>
          <w:szCs w:val="24"/>
          <w:lang w:val="ru-RU"/>
        </w:rPr>
        <w:t xml:space="preserve">% мужчин </w:t>
      </w:r>
      <w:r w:rsidR="0038356C" w:rsidRPr="00C25152">
        <w:rPr>
          <w:color w:val="auto"/>
          <w:sz w:val="24"/>
          <w:szCs w:val="24"/>
          <w:lang w:val="ru-RU"/>
        </w:rPr>
        <w:t xml:space="preserve">и текучесть кадров проверьте, что </w:t>
      </w:r>
      <w:r w:rsidR="00263030" w:rsidRPr="00C25152">
        <w:rPr>
          <w:color w:val="auto"/>
          <w:sz w:val="24"/>
          <w:szCs w:val="24"/>
          <w:lang w:val="ru-RU"/>
        </w:rPr>
        <w:t xml:space="preserve">процент </w:t>
      </w:r>
      <w:r w:rsidR="0038356C" w:rsidRPr="00C25152">
        <w:rPr>
          <w:color w:val="auto"/>
          <w:sz w:val="24"/>
          <w:szCs w:val="24"/>
          <w:lang w:val="ru-RU"/>
        </w:rPr>
        <w:t xml:space="preserve">мужчин и </w:t>
      </w:r>
      <w:r w:rsidR="001D38DA" w:rsidRPr="00C25152">
        <w:rPr>
          <w:color w:val="auto"/>
          <w:sz w:val="24"/>
          <w:szCs w:val="24"/>
          <w:lang w:val="ru-RU"/>
        </w:rPr>
        <w:t xml:space="preserve">текучесть кадров соответствуют всем новым данным. </w:t>
      </w:r>
      <w:r w:rsidR="006D76C5" w:rsidRPr="00C25152">
        <w:rPr>
          <w:color w:val="auto"/>
          <w:sz w:val="24"/>
          <w:szCs w:val="24"/>
        </w:rPr>
        <w:t>Сохраните и продолжите.</w:t>
      </w:r>
    </w:p>
    <w:p w14:paraId="0E292AFE" w14:textId="77777777" w:rsidR="00E36642" w:rsidRDefault="00E36642" w:rsidP="00C25152">
      <w:pPr>
        <w:pStyle w:val="aa"/>
        <w:spacing w:after="0" w:line="240" w:lineRule="auto"/>
        <w:ind w:left="270"/>
        <w:rPr>
          <w:color w:val="auto"/>
          <w:sz w:val="24"/>
          <w:szCs w:val="24"/>
        </w:rPr>
      </w:pPr>
    </w:p>
    <w:p w14:paraId="5FA0D43F" w14:textId="77777777" w:rsidR="00E36642" w:rsidRDefault="00E36642" w:rsidP="00C25152">
      <w:pPr>
        <w:pStyle w:val="aa"/>
        <w:spacing w:after="0" w:line="240" w:lineRule="auto"/>
        <w:ind w:left="270"/>
        <w:rPr>
          <w:color w:val="auto"/>
          <w:sz w:val="24"/>
          <w:szCs w:val="24"/>
        </w:rPr>
      </w:pPr>
    </w:p>
    <w:p w14:paraId="47CBB01C" w14:textId="5C631170" w:rsidR="008918C0" w:rsidRPr="00C25152" w:rsidRDefault="004C66CD" w:rsidP="00C25152">
      <w:pPr>
        <w:pStyle w:val="aa"/>
        <w:spacing w:after="0" w:line="240" w:lineRule="auto"/>
        <w:ind w:left="270"/>
        <w:rPr>
          <w:i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</w:rPr>
        <w:br/>
      </w:r>
    </w:p>
    <w:p w14:paraId="6C3000A7" w14:textId="77777777" w:rsidR="008918C0" w:rsidRPr="00E36642" w:rsidRDefault="009D7334" w:rsidP="00C25152">
      <w:pPr>
        <w:pStyle w:val="aa"/>
        <w:numPr>
          <w:ilvl w:val="0"/>
          <w:numId w:val="12"/>
        </w:numPr>
        <w:spacing w:after="0" w:line="240" w:lineRule="auto"/>
        <w:ind w:left="270" w:hanging="284"/>
        <w:rPr>
          <w:b/>
          <w:bCs/>
          <w:i/>
          <w:iCs/>
          <w:color w:val="auto"/>
          <w:sz w:val="24"/>
          <w:szCs w:val="24"/>
        </w:rPr>
      </w:pPr>
      <w:r w:rsidRPr="00E36642">
        <w:rPr>
          <w:b/>
          <w:bCs/>
          <w:i/>
          <w:iCs/>
          <w:color w:val="auto"/>
          <w:sz w:val="24"/>
          <w:szCs w:val="24"/>
        </w:rPr>
        <w:lastRenderedPageBreak/>
        <w:t>Обновление данных наблюдения и опроса</w:t>
      </w:r>
    </w:p>
    <w:p w14:paraId="089608BF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>Выберите Заболеваемость &gt; Данные наблюдения (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) в главном меню </w:t>
      </w:r>
      <w:r w:rsidRPr="00C25152">
        <w:rPr>
          <w:color w:val="auto"/>
          <w:sz w:val="24"/>
          <w:szCs w:val="24"/>
        </w:rPr>
        <w:t>AIM.</w:t>
      </w:r>
    </w:p>
    <w:p w14:paraId="7EDA4772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Данные по ВИЧ в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добавьте все новые данные эпиднадзора и/или рутинной АНК (распространенность и размер выборки) после тщательного анализа. Для любых рутинных данных программы (АНК и другие услуги по тестированию, в том числе для ключевых групп населения) убедитесь, что Вы включили "известных положительных", которые не прошли повторное тестирование, как в числитель, так и в знаменатель; в противном случае Вы недооцените распространенность.</w:t>
      </w:r>
    </w:p>
    <w:p w14:paraId="16F3EC3C" w14:textId="77777777" w:rsidR="008918C0" w:rsidRPr="00C25152" w:rsidRDefault="7E41CB55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>Для генерализованных эпидемий</w:t>
      </w:r>
      <w:r w:rsidR="6C14308B" w:rsidRPr="00C25152">
        <w:rPr>
          <w:color w:val="auto"/>
          <w:sz w:val="24"/>
          <w:szCs w:val="24"/>
          <w:lang w:val="ru-RU"/>
        </w:rPr>
        <w:t xml:space="preserve">: </w:t>
      </w:r>
      <w:r w:rsidR="6DEBAEC1" w:rsidRPr="00C25152">
        <w:rPr>
          <w:color w:val="auto"/>
          <w:sz w:val="24"/>
          <w:szCs w:val="24"/>
          <w:lang w:val="ru-RU"/>
        </w:rPr>
        <w:t xml:space="preserve">На странице "Опросы" </w:t>
      </w:r>
      <w:r w:rsidR="228C08DA" w:rsidRPr="00C25152">
        <w:rPr>
          <w:color w:val="auto"/>
          <w:sz w:val="24"/>
          <w:szCs w:val="24"/>
          <w:lang w:val="ru-RU"/>
        </w:rPr>
        <w:t xml:space="preserve">можно добавить данные об </w:t>
      </w:r>
      <w:r w:rsidR="47BDBD54" w:rsidRPr="00C25152">
        <w:rPr>
          <w:color w:val="auto"/>
          <w:sz w:val="24"/>
          <w:szCs w:val="24"/>
          <w:lang w:val="ru-RU"/>
        </w:rPr>
        <w:t xml:space="preserve">охвате АРТ </w:t>
      </w:r>
      <w:r w:rsidR="143F7A51" w:rsidRPr="00C25152">
        <w:rPr>
          <w:color w:val="auto"/>
          <w:sz w:val="24"/>
          <w:szCs w:val="24"/>
          <w:lang w:val="ru-RU"/>
        </w:rPr>
        <w:t xml:space="preserve">из репрезентативных опросов </w:t>
      </w:r>
      <w:r w:rsidR="228C08DA" w:rsidRPr="00C25152">
        <w:rPr>
          <w:color w:val="auto"/>
          <w:sz w:val="24"/>
          <w:szCs w:val="24"/>
          <w:lang w:val="ru-RU"/>
        </w:rPr>
        <w:t xml:space="preserve">с </w:t>
      </w:r>
      <w:r w:rsidR="77984B15" w:rsidRPr="00C25152">
        <w:rPr>
          <w:color w:val="auto"/>
          <w:sz w:val="24"/>
          <w:szCs w:val="24"/>
          <w:lang w:val="ru-RU"/>
        </w:rPr>
        <w:t xml:space="preserve">помощью функции </w:t>
      </w:r>
      <w:r w:rsidR="00810E19" w:rsidRPr="00C25152">
        <w:rPr>
          <w:color w:val="auto"/>
          <w:sz w:val="24"/>
          <w:szCs w:val="24"/>
          <w:lang w:val="ru-RU"/>
        </w:rPr>
        <w:t>'</w:t>
      </w:r>
      <w:r w:rsidR="77984B15" w:rsidRPr="00C25152">
        <w:rPr>
          <w:color w:val="auto"/>
          <w:sz w:val="24"/>
          <w:szCs w:val="24"/>
          <w:lang w:val="ru-RU"/>
        </w:rPr>
        <w:t>Импорт опросов</w:t>
      </w:r>
      <w:r w:rsidR="00810E19" w:rsidRPr="00C25152">
        <w:rPr>
          <w:color w:val="auto"/>
          <w:sz w:val="24"/>
          <w:szCs w:val="24"/>
          <w:lang w:val="ru-RU"/>
        </w:rPr>
        <w:t>'</w:t>
      </w:r>
      <w:r w:rsidR="47BDBD54" w:rsidRPr="00C25152">
        <w:rPr>
          <w:color w:val="auto"/>
          <w:sz w:val="24"/>
          <w:szCs w:val="24"/>
          <w:lang w:val="ru-RU"/>
        </w:rPr>
        <w:t xml:space="preserve">. </w:t>
      </w:r>
      <w:r w:rsidR="5C0BF18C" w:rsidRPr="00C25152">
        <w:rPr>
          <w:color w:val="auto"/>
          <w:sz w:val="24"/>
          <w:szCs w:val="24"/>
          <w:lang w:val="ru-RU"/>
        </w:rPr>
        <w:t xml:space="preserve">Если Вы доверяете данным об охвате АРТ, </w:t>
      </w:r>
      <w:r w:rsidR="45E76E68" w:rsidRPr="00C25152">
        <w:rPr>
          <w:color w:val="auto"/>
          <w:sz w:val="24"/>
          <w:szCs w:val="24"/>
          <w:lang w:val="ru-RU"/>
        </w:rPr>
        <w:t xml:space="preserve">активируйте их использование при подгонке кривых </w:t>
      </w:r>
      <w:r w:rsidR="45E76E68" w:rsidRPr="00C25152">
        <w:rPr>
          <w:color w:val="auto"/>
          <w:sz w:val="24"/>
          <w:szCs w:val="24"/>
        </w:rPr>
        <w:t>EPP</w:t>
      </w:r>
      <w:r w:rsidR="45E76E68" w:rsidRPr="00C25152">
        <w:rPr>
          <w:color w:val="auto"/>
          <w:sz w:val="24"/>
          <w:szCs w:val="24"/>
          <w:lang w:val="ru-RU"/>
        </w:rPr>
        <w:t xml:space="preserve">, нажав "Использовать АРТ при подгонке". </w:t>
      </w:r>
      <w:r w:rsidR="0B4E4DFD" w:rsidRPr="00C25152">
        <w:rPr>
          <w:color w:val="auto"/>
          <w:sz w:val="24"/>
          <w:szCs w:val="24"/>
          <w:lang w:val="ru-RU"/>
        </w:rPr>
        <w:t xml:space="preserve">Это </w:t>
      </w:r>
      <w:r w:rsidR="4D0B6837" w:rsidRPr="00C25152">
        <w:rPr>
          <w:color w:val="auto"/>
          <w:sz w:val="24"/>
          <w:szCs w:val="24"/>
          <w:lang w:val="ru-RU"/>
        </w:rPr>
        <w:t xml:space="preserve">поможет </w:t>
      </w:r>
      <w:r w:rsidR="54D0F5A8" w:rsidRPr="00C25152">
        <w:rPr>
          <w:color w:val="auto"/>
          <w:sz w:val="24"/>
          <w:szCs w:val="24"/>
          <w:lang w:val="ru-RU"/>
        </w:rPr>
        <w:t xml:space="preserve">обеспечить, чтобы </w:t>
      </w:r>
      <w:r w:rsidR="4D0B6837" w:rsidRPr="00C25152">
        <w:rPr>
          <w:color w:val="auto"/>
          <w:sz w:val="24"/>
          <w:szCs w:val="24"/>
          <w:lang w:val="ru-RU"/>
        </w:rPr>
        <w:t xml:space="preserve">региональные подгонки отражали распределение АРТ в стране и ее влияние на распространенность, заболеваемость и </w:t>
      </w:r>
      <w:r w:rsidR="292BD68F" w:rsidRPr="00C25152">
        <w:rPr>
          <w:color w:val="auto"/>
          <w:sz w:val="24"/>
          <w:szCs w:val="24"/>
          <w:lang w:val="ru-RU"/>
        </w:rPr>
        <w:t xml:space="preserve">смертность </w:t>
      </w:r>
      <w:r w:rsidR="08DE7BA0" w:rsidRPr="00C25152">
        <w:rPr>
          <w:color w:val="auto"/>
          <w:sz w:val="24"/>
          <w:szCs w:val="24"/>
          <w:lang w:val="ru-RU"/>
        </w:rPr>
        <w:t>в каждом регионе</w:t>
      </w:r>
      <w:r w:rsidR="4D0B6837" w:rsidRPr="00C25152">
        <w:rPr>
          <w:color w:val="auto"/>
          <w:sz w:val="24"/>
          <w:szCs w:val="24"/>
          <w:lang w:val="ru-RU"/>
        </w:rPr>
        <w:t>.</w:t>
      </w:r>
    </w:p>
    <w:p w14:paraId="26BA6B2D" w14:textId="77777777" w:rsidR="008918C0" w:rsidRPr="00C25152" w:rsidRDefault="35B4CEB6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"Распределение АРВТ" </w:t>
      </w:r>
      <w:r w:rsidR="009D7334" w:rsidRPr="00C25152">
        <w:rPr>
          <w:color w:val="auto"/>
          <w:sz w:val="24"/>
          <w:szCs w:val="24"/>
          <w:lang w:val="ru-RU"/>
        </w:rPr>
        <w:t xml:space="preserve">распределяются </w:t>
      </w:r>
      <w:r w:rsidR="6A5E7595" w:rsidRPr="00C25152">
        <w:rPr>
          <w:color w:val="auto"/>
          <w:sz w:val="24"/>
          <w:szCs w:val="24"/>
          <w:lang w:val="ru-RU"/>
        </w:rPr>
        <w:t xml:space="preserve">взрослые, получающие </w:t>
      </w:r>
      <w:r w:rsidR="44652D0E" w:rsidRPr="00C25152">
        <w:rPr>
          <w:color w:val="auto"/>
          <w:sz w:val="24"/>
          <w:szCs w:val="24"/>
          <w:lang w:val="ru-RU"/>
        </w:rPr>
        <w:t xml:space="preserve">АРВТ, по </w:t>
      </w:r>
      <w:r w:rsidR="6A5E7595" w:rsidRPr="00C25152">
        <w:rPr>
          <w:color w:val="auto"/>
          <w:sz w:val="24"/>
          <w:szCs w:val="24"/>
          <w:lang w:val="ru-RU"/>
        </w:rPr>
        <w:t xml:space="preserve">субпопуляциям </w:t>
      </w:r>
      <w:r w:rsidR="757E24A7" w:rsidRPr="00C25152">
        <w:rPr>
          <w:color w:val="auto"/>
          <w:sz w:val="24"/>
          <w:szCs w:val="24"/>
          <w:lang w:val="ru-RU"/>
        </w:rPr>
        <w:t xml:space="preserve">или </w:t>
      </w:r>
      <w:r w:rsidR="6A5E7595" w:rsidRPr="00C25152">
        <w:rPr>
          <w:color w:val="auto"/>
          <w:sz w:val="24"/>
          <w:szCs w:val="24"/>
          <w:lang w:val="ru-RU"/>
        </w:rPr>
        <w:t>субрегионам</w:t>
      </w:r>
      <w:r w:rsidR="691AAF82" w:rsidRPr="00C25152">
        <w:rPr>
          <w:color w:val="auto"/>
          <w:sz w:val="24"/>
          <w:szCs w:val="24"/>
          <w:lang w:val="ru-RU"/>
        </w:rPr>
        <w:t xml:space="preserve">. </w:t>
      </w:r>
      <w:r w:rsidR="14578701" w:rsidRPr="00C25152">
        <w:rPr>
          <w:color w:val="auto"/>
          <w:sz w:val="24"/>
          <w:szCs w:val="24"/>
          <w:lang w:val="ru-RU"/>
        </w:rPr>
        <w:t xml:space="preserve">Страны с генерализованной эпидемией могут импортировать </w:t>
      </w:r>
      <w:r w:rsidR="00322EE0" w:rsidRPr="00C25152">
        <w:rPr>
          <w:color w:val="auto"/>
          <w:sz w:val="24"/>
          <w:szCs w:val="24"/>
          <w:lang w:val="ru-RU"/>
        </w:rPr>
        <w:t>субнациональные</w:t>
      </w:r>
      <w:r w:rsidR="14578701" w:rsidRPr="00C25152">
        <w:rPr>
          <w:color w:val="auto"/>
          <w:sz w:val="24"/>
          <w:szCs w:val="24"/>
          <w:lang w:val="ru-RU"/>
        </w:rPr>
        <w:t xml:space="preserve"> оценки </w:t>
      </w:r>
      <w:r w:rsidR="006B1CF0" w:rsidRPr="00C25152">
        <w:rPr>
          <w:color w:val="auto"/>
          <w:sz w:val="24"/>
          <w:szCs w:val="24"/>
          <w:lang w:val="ru-RU"/>
        </w:rPr>
        <w:t>2024</w:t>
      </w:r>
      <w:r w:rsidR="14578701" w:rsidRPr="00C25152">
        <w:rPr>
          <w:color w:val="auto"/>
          <w:sz w:val="24"/>
          <w:szCs w:val="24"/>
          <w:lang w:val="ru-RU"/>
        </w:rPr>
        <w:t xml:space="preserve"> </w:t>
      </w:r>
      <w:r w:rsidR="14578701" w:rsidRPr="00C25152">
        <w:rPr>
          <w:color w:val="auto"/>
          <w:sz w:val="24"/>
          <w:szCs w:val="24"/>
        </w:rPr>
        <w:t>Naomi</w:t>
      </w:r>
      <w:r w:rsidR="14578701" w:rsidRPr="00C25152">
        <w:rPr>
          <w:color w:val="auto"/>
          <w:sz w:val="24"/>
          <w:szCs w:val="24"/>
          <w:lang w:val="ru-RU"/>
        </w:rPr>
        <w:t xml:space="preserve"> </w:t>
      </w:r>
      <w:r w:rsidR="0015171C" w:rsidRPr="00C25152">
        <w:rPr>
          <w:color w:val="auto"/>
          <w:sz w:val="24"/>
          <w:szCs w:val="24"/>
          <w:lang w:val="ru-RU"/>
        </w:rPr>
        <w:t xml:space="preserve">- </w:t>
      </w:r>
      <w:r w:rsidR="14578701" w:rsidRPr="00C25152">
        <w:rPr>
          <w:color w:val="auto"/>
          <w:sz w:val="24"/>
          <w:szCs w:val="24"/>
          <w:lang w:val="ru-RU"/>
        </w:rPr>
        <w:t xml:space="preserve">предварительно загруженные в </w:t>
      </w:r>
      <w:r w:rsidR="14578701" w:rsidRPr="00C25152">
        <w:rPr>
          <w:color w:val="auto"/>
          <w:sz w:val="24"/>
          <w:szCs w:val="24"/>
        </w:rPr>
        <w:t>EPP</w:t>
      </w:r>
      <w:r w:rsidR="0015171C" w:rsidRPr="00C25152">
        <w:rPr>
          <w:color w:val="auto"/>
          <w:sz w:val="24"/>
          <w:szCs w:val="24"/>
          <w:lang w:val="ru-RU"/>
        </w:rPr>
        <w:t xml:space="preserve">, если они соответствуют конфигурации </w:t>
      </w:r>
      <w:r w:rsidR="0015171C" w:rsidRPr="00C25152">
        <w:rPr>
          <w:color w:val="auto"/>
          <w:sz w:val="24"/>
          <w:szCs w:val="24"/>
        </w:rPr>
        <w:t>EPP</w:t>
      </w:r>
      <w:r w:rsidR="14578701" w:rsidRPr="00C25152">
        <w:rPr>
          <w:color w:val="auto"/>
          <w:sz w:val="24"/>
          <w:szCs w:val="24"/>
          <w:lang w:val="ru-RU"/>
        </w:rPr>
        <w:t xml:space="preserve">; при этом вкладка "Распределение АРТ" обновляется </w:t>
      </w:r>
      <w:r w:rsidR="6724698B" w:rsidRPr="00C25152">
        <w:rPr>
          <w:color w:val="auto"/>
          <w:sz w:val="24"/>
          <w:szCs w:val="24"/>
          <w:lang w:val="ru-RU"/>
        </w:rPr>
        <w:t xml:space="preserve">значениями </w:t>
      </w:r>
      <w:r w:rsidR="6724698B" w:rsidRPr="00C25152">
        <w:rPr>
          <w:color w:val="auto"/>
          <w:sz w:val="24"/>
          <w:szCs w:val="24"/>
        </w:rPr>
        <w:t>Naomi</w:t>
      </w:r>
      <w:r w:rsidR="14578701" w:rsidRPr="00C25152">
        <w:rPr>
          <w:color w:val="auto"/>
          <w:sz w:val="24"/>
          <w:szCs w:val="24"/>
          <w:lang w:val="ru-RU"/>
        </w:rPr>
        <w:t xml:space="preserve">. Страны с концентрированной эпидемией </w:t>
      </w:r>
      <w:r w:rsidR="6C15C6F1" w:rsidRPr="00C25152">
        <w:rPr>
          <w:color w:val="auto"/>
          <w:sz w:val="24"/>
          <w:szCs w:val="24"/>
          <w:lang w:val="ru-RU"/>
        </w:rPr>
        <w:t xml:space="preserve">(и другие страны, не относящиеся к Наоми) должны </w:t>
      </w:r>
      <w:r w:rsidR="58D5F958" w:rsidRPr="00C25152">
        <w:rPr>
          <w:color w:val="auto"/>
          <w:sz w:val="24"/>
          <w:szCs w:val="24"/>
          <w:lang w:val="ru-RU"/>
        </w:rPr>
        <w:t xml:space="preserve">пересмотреть </w:t>
      </w:r>
      <w:r w:rsidR="53FD5031" w:rsidRPr="00C25152">
        <w:rPr>
          <w:color w:val="auto"/>
          <w:sz w:val="24"/>
          <w:szCs w:val="24"/>
          <w:lang w:val="ru-RU"/>
        </w:rPr>
        <w:t xml:space="preserve">и обновить </w:t>
      </w:r>
      <w:r w:rsidR="58D5F958" w:rsidRPr="00C25152">
        <w:rPr>
          <w:color w:val="auto"/>
          <w:sz w:val="24"/>
          <w:szCs w:val="24"/>
          <w:lang w:val="ru-RU"/>
        </w:rPr>
        <w:t xml:space="preserve">эту </w:t>
      </w:r>
      <w:r w:rsidR="537E50B7" w:rsidRPr="00C25152">
        <w:rPr>
          <w:color w:val="auto"/>
          <w:sz w:val="24"/>
          <w:szCs w:val="24"/>
          <w:lang w:val="ru-RU"/>
        </w:rPr>
        <w:t xml:space="preserve">таблицу в соответствии с </w:t>
      </w:r>
      <w:r w:rsidR="53FD5031" w:rsidRPr="00C25152">
        <w:rPr>
          <w:color w:val="auto"/>
          <w:sz w:val="24"/>
          <w:szCs w:val="24"/>
          <w:lang w:val="ru-RU"/>
        </w:rPr>
        <w:t xml:space="preserve">имеющимися </w:t>
      </w:r>
      <w:r w:rsidR="58D5F958" w:rsidRPr="00C25152">
        <w:rPr>
          <w:color w:val="auto"/>
          <w:sz w:val="24"/>
          <w:szCs w:val="24"/>
          <w:lang w:val="ru-RU"/>
        </w:rPr>
        <w:t xml:space="preserve">данными </w:t>
      </w:r>
      <w:r w:rsidR="338B04CE" w:rsidRPr="00C25152">
        <w:rPr>
          <w:color w:val="auto"/>
          <w:sz w:val="24"/>
          <w:szCs w:val="24"/>
          <w:lang w:val="ru-RU"/>
        </w:rPr>
        <w:t>программы</w:t>
      </w:r>
      <w:r w:rsidR="00046864" w:rsidRPr="00C25152">
        <w:rPr>
          <w:color w:val="auto"/>
          <w:sz w:val="24"/>
          <w:szCs w:val="24"/>
          <w:lang w:val="ru-RU"/>
        </w:rPr>
        <w:t>.</w:t>
      </w:r>
    </w:p>
    <w:p w14:paraId="58AE6BB9" w14:textId="64A4BB10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"Опросы" </w:t>
      </w:r>
      <w:r w:rsidR="5B57C7A0" w:rsidRPr="00C25152">
        <w:rPr>
          <w:color w:val="auto"/>
          <w:sz w:val="24"/>
          <w:szCs w:val="24"/>
          <w:lang w:val="ru-RU"/>
        </w:rPr>
        <w:t>в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="7D841617" w:rsidRPr="00C25152">
        <w:rPr>
          <w:color w:val="auto"/>
          <w:sz w:val="24"/>
          <w:szCs w:val="24"/>
          <w:lang w:val="ru-RU"/>
        </w:rPr>
        <w:t xml:space="preserve">введите </w:t>
      </w:r>
      <w:r w:rsidR="3C2177CF" w:rsidRPr="00C25152">
        <w:rPr>
          <w:color w:val="auto"/>
          <w:sz w:val="24"/>
          <w:szCs w:val="24"/>
          <w:lang w:val="ru-RU"/>
        </w:rPr>
        <w:t xml:space="preserve">данные </w:t>
      </w:r>
      <w:r w:rsidR="00437824" w:rsidRPr="00C25152">
        <w:rPr>
          <w:color w:val="auto"/>
          <w:sz w:val="24"/>
          <w:szCs w:val="24"/>
          <w:lang w:val="ru-RU"/>
        </w:rPr>
        <w:t>обследований, которые являются</w:t>
      </w:r>
      <w:r w:rsidR="55BA265B" w:rsidRPr="00C25152">
        <w:rPr>
          <w:color w:val="auto"/>
          <w:sz w:val="24"/>
          <w:szCs w:val="24"/>
          <w:lang w:val="ru-RU"/>
        </w:rPr>
        <w:t xml:space="preserve"> национально репрезентативными </w:t>
      </w:r>
      <w:r w:rsidR="00437824" w:rsidRPr="00C25152">
        <w:rPr>
          <w:color w:val="auto"/>
          <w:sz w:val="24"/>
          <w:szCs w:val="24"/>
          <w:lang w:val="ru-RU"/>
        </w:rPr>
        <w:t xml:space="preserve">для моделируемой субпопуляции </w:t>
      </w:r>
      <w:r w:rsidR="00437824" w:rsidRPr="00C25152">
        <w:rPr>
          <w:color w:val="auto"/>
          <w:sz w:val="24"/>
          <w:szCs w:val="24"/>
        </w:rPr>
        <w:t>EPP</w:t>
      </w:r>
      <w:r w:rsidR="00CE42E2" w:rsidRPr="00C25152">
        <w:rPr>
          <w:color w:val="auto"/>
          <w:sz w:val="24"/>
          <w:szCs w:val="24"/>
          <w:lang w:val="ru-RU"/>
        </w:rPr>
        <w:t xml:space="preserve">. </w:t>
      </w:r>
      <w:r w:rsidR="00437824" w:rsidRPr="00C25152">
        <w:rPr>
          <w:color w:val="auto"/>
          <w:sz w:val="24"/>
          <w:szCs w:val="24"/>
          <w:lang w:val="ru-RU"/>
        </w:rPr>
        <w:t>Сюда входят обследования домашних хозяйств при генерализованных эпидемиях и при</w:t>
      </w:r>
      <w:r w:rsidR="00CE42E2" w:rsidRPr="00C25152">
        <w:rPr>
          <w:color w:val="auto"/>
          <w:sz w:val="24"/>
          <w:szCs w:val="24"/>
          <w:lang w:val="ru-RU"/>
        </w:rPr>
        <w:t xml:space="preserve"> концентрированных эпидемиях </w:t>
      </w:r>
      <w:r w:rsidR="005B1B28" w:rsidRPr="00C25152">
        <w:rPr>
          <w:color w:val="auto"/>
          <w:sz w:val="24"/>
          <w:szCs w:val="24"/>
          <w:lang w:val="ru-RU"/>
        </w:rPr>
        <w:t xml:space="preserve">, </w:t>
      </w:r>
      <w:r w:rsidR="00437824" w:rsidRPr="00C25152">
        <w:rPr>
          <w:color w:val="auto"/>
          <w:sz w:val="24"/>
          <w:szCs w:val="24"/>
          <w:lang w:val="ru-RU"/>
        </w:rPr>
        <w:t>иногда</w:t>
      </w:r>
      <w:r w:rsidR="005B1B28" w:rsidRPr="00C25152">
        <w:rPr>
          <w:color w:val="auto"/>
          <w:sz w:val="24"/>
          <w:szCs w:val="24"/>
          <w:lang w:val="ru-RU"/>
        </w:rPr>
        <w:t xml:space="preserve"> обследования ключевых групп населения</w:t>
      </w:r>
      <w:r w:rsidR="00437824" w:rsidRPr="00C25152">
        <w:rPr>
          <w:color w:val="auto"/>
          <w:sz w:val="24"/>
          <w:szCs w:val="24"/>
          <w:lang w:val="ru-RU"/>
        </w:rPr>
        <w:t xml:space="preserve">, если они охватывают </w:t>
      </w:r>
      <w:r w:rsidR="006124A8" w:rsidRPr="00C25152">
        <w:rPr>
          <w:color w:val="auto"/>
          <w:sz w:val="24"/>
          <w:szCs w:val="24"/>
          <w:lang w:val="ru-RU"/>
        </w:rPr>
        <w:t>достаточно репрезентативные участки по всей стране (а не один участок, который</w:t>
      </w:r>
      <w:r w:rsidR="005B1B28" w:rsidRPr="00C25152">
        <w:rPr>
          <w:color w:val="auto"/>
          <w:sz w:val="24"/>
          <w:szCs w:val="24"/>
          <w:lang w:val="ru-RU"/>
        </w:rPr>
        <w:t xml:space="preserve"> лучше </w:t>
      </w:r>
      <w:r w:rsidR="006124A8" w:rsidRPr="00C25152">
        <w:rPr>
          <w:color w:val="auto"/>
          <w:sz w:val="24"/>
          <w:szCs w:val="24"/>
          <w:lang w:val="ru-RU"/>
        </w:rPr>
        <w:t>ввести</w:t>
      </w:r>
      <w:r w:rsidR="002C0025" w:rsidRPr="00C25152">
        <w:rPr>
          <w:color w:val="auto"/>
          <w:sz w:val="24"/>
          <w:szCs w:val="24"/>
          <w:lang w:val="ru-RU"/>
        </w:rPr>
        <w:t xml:space="preserve"> на странице "Наблюдение" </w:t>
      </w:r>
      <w:r w:rsidR="002C0025" w:rsidRPr="00C25152">
        <w:rPr>
          <w:color w:val="auto"/>
          <w:sz w:val="24"/>
          <w:szCs w:val="24"/>
        </w:rPr>
        <w:t>EPP</w:t>
      </w:r>
      <w:r w:rsidR="006124A8" w:rsidRPr="00C25152">
        <w:rPr>
          <w:color w:val="auto"/>
          <w:sz w:val="24"/>
          <w:szCs w:val="24"/>
          <w:lang w:val="ru-RU"/>
        </w:rPr>
        <w:t>) .</w:t>
      </w:r>
    </w:p>
    <w:p w14:paraId="366771E6" w14:textId="77777777" w:rsidR="008918C0" w:rsidRPr="00C25152" w:rsidRDefault="32F571CF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Концентрированные эпидемии со </w:t>
      </w:r>
      <w:r w:rsidR="0B08D0AB" w:rsidRPr="00C25152">
        <w:rPr>
          <w:color w:val="auto"/>
          <w:sz w:val="24"/>
          <w:szCs w:val="24"/>
          <w:lang w:val="ru-RU"/>
        </w:rPr>
        <w:t xml:space="preserve">значительным </w:t>
      </w:r>
      <w:r w:rsidR="00E47747" w:rsidRPr="00C25152">
        <w:rPr>
          <w:color w:val="auto"/>
          <w:sz w:val="24"/>
          <w:szCs w:val="24"/>
          <w:lang w:val="ru-RU"/>
        </w:rPr>
        <w:t xml:space="preserve">числом </w:t>
      </w:r>
      <w:r w:rsidR="7591E2EA" w:rsidRPr="00C25152">
        <w:rPr>
          <w:color w:val="auto"/>
          <w:sz w:val="24"/>
          <w:szCs w:val="24"/>
          <w:lang w:val="ru-RU"/>
        </w:rPr>
        <w:t xml:space="preserve">новых </w:t>
      </w:r>
      <w:r w:rsidR="0B08D0AB" w:rsidRPr="00C25152">
        <w:rPr>
          <w:color w:val="auto"/>
          <w:sz w:val="24"/>
          <w:szCs w:val="24"/>
          <w:lang w:val="ru-RU"/>
        </w:rPr>
        <w:t xml:space="preserve">случаев заражения среди иммигрантов или </w:t>
      </w:r>
      <w:r w:rsidR="00A62D23" w:rsidRPr="00C25152">
        <w:rPr>
          <w:color w:val="auto"/>
          <w:sz w:val="24"/>
          <w:szCs w:val="24"/>
          <w:lang w:val="ru-RU"/>
        </w:rPr>
        <w:t xml:space="preserve">возвращающихся </w:t>
      </w:r>
      <w:r w:rsidR="0B08D0AB" w:rsidRPr="00C25152">
        <w:rPr>
          <w:color w:val="auto"/>
          <w:sz w:val="24"/>
          <w:szCs w:val="24"/>
          <w:lang w:val="ru-RU"/>
        </w:rPr>
        <w:t xml:space="preserve">из-за границы </w:t>
      </w:r>
      <w:r w:rsidR="291F6C28" w:rsidRPr="00C25152">
        <w:rPr>
          <w:color w:val="auto"/>
          <w:sz w:val="24"/>
          <w:szCs w:val="24"/>
          <w:lang w:val="ru-RU"/>
        </w:rPr>
        <w:t xml:space="preserve">рабочих, или вспышки </w:t>
      </w:r>
      <w:r w:rsidR="527CD4A5" w:rsidRPr="00C25152">
        <w:rPr>
          <w:color w:val="auto"/>
          <w:sz w:val="24"/>
          <w:szCs w:val="24"/>
          <w:lang w:val="ru-RU"/>
        </w:rPr>
        <w:t xml:space="preserve">в медицинских учреждениях </w:t>
      </w:r>
      <w:r w:rsidR="009D7334" w:rsidRPr="00C25152">
        <w:rPr>
          <w:color w:val="auto"/>
          <w:sz w:val="24"/>
          <w:szCs w:val="24"/>
          <w:lang w:val="ru-RU"/>
        </w:rPr>
        <w:t xml:space="preserve">могут </w:t>
      </w:r>
      <w:r w:rsidR="79AB541F" w:rsidRPr="00C25152">
        <w:rPr>
          <w:color w:val="auto"/>
          <w:sz w:val="24"/>
          <w:szCs w:val="24"/>
          <w:lang w:val="ru-RU"/>
        </w:rPr>
        <w:t xml:space="preserve">использовать </w:t>
      </w:r>
      <w:r w:rsidR="413D73E4" w:rsidRPr="00C25152">
        <w:rPr>
          <w:color w:val="auto"/>
          <w:sz w:val="24"/>
          <w:szCs w:val="24"/>
          <w:lang w:val="ru-RU"/>
        </w:rPr>
        <w:t xml:space="preserve">вкладку "Внешний ВИЧ" </w:t>
      </w:r>
      <w:r w:rsidR="647F43AF" w:rsidRPr="00C25152">
        <w:rPr>
          <w:color w:val="auto"/>
          <w:sz w:val="24"/>
          <w:szCs w:val="24"/>
          <w:lang w:val="ru-RU"/>
        </w:rPr>
        <w:t>(предварительно обсудите это с фасилитатором)</w:t>
      </w:r>
      <w:r w:rsidRPr="00C25152">
        <w:rPr>
          <w:color w:val="auto"/>
          <w:sz w:val="24"/>
          <w:szCs w:val="24"/>
          <w:lang w:val="ru-RU"/>
        </w:rPr>
        <w:t xml:space="preserve">: </w:t>
      </w:r>
      <w:r w:rsidR="01445DB7" w:rsidRPr="00C25152">
        <w:rPr>
          <w:color w:val="auto"/>
          <w:sz w:val="24"/>
          <w:szCs w:val="24"/>
          <w:lang w:val="ru-RU"/>
        </w:rPr>
        <w:t xml:space="preserve">Просмотрите свои данные по этим "внешним" инфекциям, оцените </w:t>
      </w:r>
      <w:r w:rsidR="0B08D0AB" w:rsidRPr="00C25152">
        <w:rPr>
          <w:color w:val="auto"/>
          <w:sz w:val="24"/>
          <w:szCs w:val="24"/>
          <w:lang w:val="ru-RU"/>
        </w:rPr>
        <w:t xml:space="preserve">их </w:t>
      </w:r>
      <w:r w:rsidR="01445DB7" w:rsidRPr="00C25152">
        <w:rPr>
          <w:color w:val="auto"/>
          <w:sz w:val="24"/>
          <w:szCs w:val="24"/>
          <w:lang w:val="ru-RU"/>
        </w:rPr>
        <w:t xml:space="preserve">количество за каждый год и </w:t>
      </w:r>
      <w:r w:rsidR="0B08D0AB" w:rsidRPr="00C25152">
        <w:rPr>
          <w:color w:val="auto"/>
          <w:sz w:val="24"/>
          <w:szCs w:val="24"/>
          <w:lang w:val="ru-RU"/>
        </w:rPr>
        <w:t xml:space="preserve">распределите их </w:t>
      </w:r>
      <w:r w:rsidR="01445DB7" w:rsidRPr="00C25152">
        <w:rPr>
          <w:color w:val="auto"/>
          <w:sz w:val="24"/>
          <w:szCs w:val="24"/>
          <w:lang w:val="ru-RU"/>
        </w:rPr>
        <w:t xml:space="preserve">между различными группами. Это повлияет на </w:t>
      </w:r>
      <w:r w:rsidR="00297CBC" w:rsidRPr="00C25152">
        <w:rPr>
          <w:color w:val="auto"/>
          <w:sz w:val="24"/>
          <w:szCs w:val="24"/>
          <w:lang w:val="ru-RU"/>
        </w:rPr>
        <w:t xml:space="preserve">подгонку </w:t>
      </w:r>
      <w:r w:rsidR="00297CBC" w:rsidRPr="00C25152">
        <w:rPr>
          <w:color w:val="auto"/>
          <w:sz w:val="24"/>
          <w:szCs w:val="24"/>
        </w:rPr>
        <w:t>EPP</w:t>
      </w:r>
      <w:r w:rsidR="3CF280AD" w:rsidRPr="00C25152">
        <w:rPr>
          <w:color w:val="auto"/>
          <w:sz w:val="24"/>
          <w:szCs w:val="24"/>
          <w:lang w:val="ru-RU"/>
        </w:rPr>
        <w:t xml:space="preserve">: </w:t>
      </w:r>
      <w:r w:rsidR="527CD4A5" w:rsidRPr="00C25152">
        <w:rPr>
          <w:color w:val="auto"/>
          <w:sz w:val="24"/>
          <w:szCs w:val="24"/>
          <w:lang w:val="ru-RU"/>
        </w:rPr>
        <w:t xml:space="preserve">внешние </w:t>
      </w:r>
      <w:r w:rsidR="01445DB7" w:rsidRPr="00C25152">
        <w:rPr>
          <w:color w:val="auto"/>
          <w:sz w:val="24"/>
          <w:szCs w:val="24"/>
          <w:lang w:val="ru-RU"/>
        </w:rPr>
        <w:t xml:space="preserve">инфекции </w:t>
      </w:r>
      <w:r w:rsidR="0D7AB939" w:rsidRPr="00C25152">
        <w:rPr>
          <w:color w:val="auto"/>
          <w:sz w:val="24"/>
          <w:szCs w:val="24"/>
          <w:lang w:val="ru-RU"/>
        </w:rPr>
        <w:t xml:space="preserve">увеличивают </w:t>
      </w:r>
      <w:r w:rsidR="01445DB7" w:rsidRPr="00C25152">
        <w:rPr>
          <w:color w:val="auto"/>
          <w:sz w:val="24"/>
          <w:szCs w:val="24"/>
          <w:lang w:val="ru-RU"/>
        </w:rPr>
        <w:t xml:space="preserve">передачу ВИЧ </w:t>
      </w:r>
      <w:r w:rsidR="120BB829" w:rsidRPr="00C25152">
        <w:rPr>
          <w:color w:val="auto"/>
          <w:sz w:val="24"/>
          <w:szCs w:val="24"/>
          <w:lang w:val="ru-RU"/>
        </w:rPr>
        <w:t>с того года, в котором они появились</w:t>
      </w:r>
      <w:r w:rsidR="01445DB7" w:rsidRPr="00C25152">
        <w:rPr>
          <w:color w:val="auto"/>
          <w:sz w:val="24"/>
          <w:szCs w:val="24"/>
          <w:lang w:val="ru-RU"/>
        </w:rPr>
        <w:t xml:space="preserve">. </w:t>
      </w:r>
    </w:p>
    <w:p w14:paraId="3989484A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</w:rPr>
        <w:t>Сохраните и продолжите.</w:t>
      </w:r>
      <w:r w:rsidR="00860205" w:rsidRPr="00C25152">
        <w:rPr>
          <w:sz w:val="24"/>
          <w:szCs w:val="24"/>
        </w:rPr>
        <w:br/>
      </w:r>
    </w:p>
    <w:p w14:paraId="62A72083" w14:textId="77777777" w:rsidR="008918C0" w:rsidRPr="00C25152" w:rsidRDefault="009D7334" w:rsidP="00C25152">
      <w:pPr>
        <w:pStyle w:val="aa"/>
        <w:numPr>
          <w:ilvl w:val="0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b/>
          <w:bCs/>
          <w:i/>
          <w:iCs/>
          <w:color w:val="auto"/>
          <w:sz w:val="24"/>
          <w:szCs w:val="24"/>
        </w:rPr>
        <w:t xml:space="preserve">Подгонка </w:t>
      </w:r>
      <w:r w:rsidR="00F95C3B" w:rsidRPr="00C25152">
        <w:rPr>
          <w:b/>
          <w:bCs/>
          <w:i/>
          <w:iCs/>
          <w:color w:val="auto"/>
          <w:sz w:val="24"/>
          <w:szCs w:val="24"/>
        </w:rPr>
        <w:t>кривых</w:t>
      </w:r>
      <w:r w:rsidRPr="00C25152">
        <w:rPr>
          <w:b/>
          <w:bCs/>
          <w:i/>
          <w:iCs/>
          <w:color w:val="auto"/>
          <w:sz w:val="24"/>
          <w:szCs w:val="24"/>
        </w:rPr>
        <w:t xml:space="preserve"> падения </w:t>
      </w:r>
      <w:r w:rsidR="00142A38" w:rsidRPr="00C25152">
        <w:rPr>
          <w:i/>
          <w:iCs/>
          <w:color w:val="auto"/>
          <w:sz w:val="24"/>
          <w:szCs w:val="24"/>
        </w:rPr>
        <w:t>(EPP)</w:t>
      </w:r>
    </w:p>
    <w:p w14:paraId="4097356E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</w:rPr>
        <w:t>Выберите Incidence &gt; Curve fitting (EPP) в главном меню AIM.</w:t>
      </w:r>
    </w:p>
    <w:p w14:paraId="03E98FC3" w14:textId="1EA93A45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"Проект" в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в разделе "Модель" выберите </w:t>
      </w:r>
      <w:r w:rsidR="20FF61C6" w:rsidRPr="00C25152">
        <w:rPr>
          <w:color w:val="auto"/>
          <w:sz w:val="24"/>
          <w:szCs w:val="24"/>
        </w:rPr>
        <w:t>R</w:t>
      </w:r>
      <w:r w:rsidR="20FF61C6" w:rsidRPr="00C25152">
        <w:rPr>
          <w:color w:val="auto"/>
          <w:sz w:val="24"/>
          <w:szCs w:val="24"/>
          <w:lang w:val="ru-RU"/>
        </w:rPr>
        <w:t>-</w:t>
      </w:r>
      <w:r w:rsidR="20FF61C6" w:rsidRPr="00C25152">
        <w:rPr>
          <w:color w:val="auto"/>
          <w:sz w:val="24"/>
          <w:szCs w:val="24"/>
        </w:rPr>
        <w:t>Hybrid</w:t>
      </w:r>
      <w:r w:rsidR="20FF61C6" w:rsidRPr="00C25152">
        <w:rPr>
          <w:color w:val="auto"/>
          <w:sz w:val="24"/>
          <w:szCs w:val="24"/>
          <w:lang w:val="ru-RU"/>
        </w:rPr>
        <w:t xml:space="preserve"> </w:t>
      </w:r>
      <w:r w:rsidR="15801121" w:rsidRPr="00C25152">
        <w:rPr>
          <w:color w:val="auto"/>
          <w:sz w:val="24"/>
          <w:szCs w:val="24"/>
          <w:lang w:val="ru-RU"/>
        </w:rPr>
        <w:t>(по умолчанию</w:t>
      </w:r>
      <w:r w:rsidRPr="00C25152">
        <w:rPr>
          <w:color w:val="auto"/>
          <w:sz w:val="24"/>
          <w:szCs w:val="24"/>
          <w:lang w:val="ru-RU"/>
        </w:rPr>
        <w:t xml:space="preserve"> ) или соответствующую </w:t>
      </w:r>
      <w:r w:rsidR="00297CBC" w:rsidRPr="00C25152">
        <w:rPr>
          <w:color w:val="auto"/>
          <w:sz w:val="24"/>
          <w:szCs w:val="24"/>
          <w:lang w:val="ru-RU"/>
        </w:rPr>
        <w:t xml:space="preserve">альтернативную </w:t>
      </w:r>
      <w:r w:rsidRPr="00C25152">
        <w:rPr>
          <w:color w:val="auto"/>
          <w:sz w:val="24"/>
          <w:szCs w:val="24"/>
          <w:lang w:val="ru-RU"/>
        </w:rPr>
        <w:t>модель</w:t>
      </w:r>
      <w:r w:rsidR="43B64D7D" w:rsidRPr="00C25152">
        <w:rPr>
          <w:color w:val="auto"/>
          <w:sz w:val="24"/>
          <w:szCs w:val="24"/>
          <w:lang w:val="ru-RU"/>
        </w:rPr>
        <w:t xml:space="preserve">. </w:t>
      </w:r>
      <w:r w:rsidR="15801121" w:rsidRPr="00C25152">
        <w:rPr>
          <w:color w:val="auto"/>
          <w:sz w:val="24"/>
          <w:szCs w:val="24"/>
          <w:lang w:val="ru-RU"/>
        </w:rPr>
        <w:t xml:space="preserve">Как выбрать статистическую модель, поочередно </w:t>
      </w:r>
      <w:r w:rsidRPr="00C25152">
        <w:rPr>
          <w:color w:val="auto"/>
          <w:sz w:val="24"/>
          <w:szCs w:val="24"/>
          <w:lang w:val="ru-RU"/>
        </w:rPr>
        <w:t xml:space="preserve">для каждой субпопуляции, </w:t>
      </w:r>
      <w:r w:rsidR="15801121" w:rsidRPr="00C25152">
        <w:rPr>
          <w:color w:val="auto"/>
          <w:sz w:val="24"/>
          <w:szCs w:val="24"/>
          <w:lang w:val="ru-RU"/>
        </w:rPr>
        <w:t xml:space="preserve">см. в </w:t>
      </w:r>
      <w:r w:rsidR="502C3245" w:rsidRPr="00C25152">
        <w:rPr>
          <w:i/>
          <w:iCs/>
          <w:color w:val="auto"/>
          <w:sz w:val="24"/>
          <w:szCs w:val="24"/>
          <w:lang w:val="ru-RU"/>
        </w:rPr>
        <w:t xml:space="preserve">Руководстве по обновлению </w:t>
      </w:r>
      <w:r w:rsidR="002F57DC" w:rsidRPr="00C25152">
        <w:rPr>
          <w:i/>
          <w:iCs/>
          <w:color w:val="auto"/>
          <w:sz w:val="24"/>
          <w:szCs w:val="24"/>
          <w:lang w:val="ru-RU"/>
        </w:rPr>
        <w:t>оценок</w:t>
      </w:r>
      <w:r w:rsidR="502C3245" w:rsidRPr="00C25152">
        <w:rPr>
          <w:i/>
          <w:iCs/>
          <w:color w:val="auto"/>
          <w:sz w:val="24"/>
          <w:szCs w:val="24"/>
          <w:lang w:val="ru-RU"/>
        </w:rPr>
        <w:t xml:space="preserve"> спектра ВИЧ </w:t>
      </w:r>
      <w:r w:rsidR="15801121" w:rsidRPr="00C25152">
        <w:rPr>
          <w:color w:val="auto"/>
          <w:sz w:val="24"/>
          <w:szCs w:val="24"/>
          <w:lang w:val="ru-RU"/>
        </w:rPr>
        <w:t>(Шаг 7)</w:t>
      </w:r>
      <w:r w:rsidRPr="00C25152">
        <w:rPr>
          <w:color w:val="auto"/>
          <w:sz w:val="24"/>
          <w:szCs w:val="24"/>
          <w:lang w:val="ru-RU"/>
        </w:rPr>
        <w:t xml:space="preserve">. </w:t>
      </w:r>
    </w:p>
    <w:p w14:paraId="323CD44D" w14:textId="62C72C4A" w:rsidR="008918C0" w:rsidRPr="00C25152" w:rsidRDefault="009D7334" w:rsidP="00C25152">
      <w:pPr>
        <w:pStyle w:val="aa"/>
        <w:numPr>
          <w:ilvl w:val="2"/>
          <w:numId w:val="37"/>
        </w:numPr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Чтобы перейти от одной подгруппы к другой , нажмите "Сохранить и продолжить", чтобы перейти к следующей , или нажмите на </w:t>
      </w:r>
      <w:r w:rsidR="00677D55" w:rsidRPr="00C25152">
        <w:rPr>
          <w:color w:val="auto"/>
          <w:sz w:val="24"/>
          <w:szCs w:val="24"/>
          <w:lang w:val="ru-RU"/>
        </w:rPr>
        <w:t>следующую</w:t>
      </w:r>
      <w:r w:rsidRPr="00C25152">
        <w:rPr>
          <w:color w:val="auto"/>
          <w:sz w:val="24"/>
          <w:szCs w:val="24"/>
          <w:lang w:val="ru-RU"/>
        </w:rPr>
        <w:t xml:space="preserve"> подгруппу в разделе "Национальная структура эпидемий" в правой части экрана . </w:t>
      </w:r>
    </w:p>
    <w:p w14:paraId="187EE28C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>Запустите "Подогнать все". После завершения подгонки для всех субпопуляций нажмите "</w:t>
      </w:r>
      <w:r w:rsidRPr="00C25152">
        <w:rPr>
          <w:color w:val="auto"/>
          <w:sz w:val="24"/>
          <w:szCs w:val="24"/>
        </w:rPr>
        <w:t>Save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</w:rPr>
        <w:t>All</w:t>
      </w:r>
      <w:r w:rsidRPr="00C25152">
        <w:rPr>
          <w:color w:val="auto"/>
          <w:sz w:val="24"/>
          <w:szCs w:val="24"/>
          <w:lang w:val="ru-RU"/>
        </w:rPr>
        <w:t xml:space="preserve">". </w:t>
      </w:r>
      <w:r w:rsidRPr="00C25152">
        <w:rPr>
          <w:color w:val="auto"/>
          <w:sz w:val="24"/>
          <w:szCs w:val="24"/>
        </w:rPr>
        <w:t xml:space="preserve">Подождите, пока EPP не завершит сохранение </w:t>
      </w:r>
      <w:r w:rsidR="00534A9E" w:rsidRPr="00C25152">
        <w:rPr>
          <w:color w:val="auto"/>
          <w:sz w:val="24"/>
          <w:szCs w:val="24"/>
        </w:rPr>
        <w:t>всех субпопуляций</w:t>
      </w:r>
      <w:r w:rsidRPr="00C25152">
        <w:rPr>
          <w:color w:val="auto"/>
          <w:sz w:val="24"/>
          <w:szCs w:val="24"/>
        </w:rPr>
        <w:t>.</w:t>
      </w:r>
    </w:p>
    <w:p w14:paraId="56C5D260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>Просмотрите полученные кривые и сравните их с данными эпиднадзора</w:t>
      </w:r>
      <w:r w:rsidR="2B406563" w:rsidRPr="00C25152">
        <w:rPr>
          <w:color w:val="auto"/>
          <w:sz w:val="24"/>
          <w:szCs w:val="24"/>
          <w:lang w:val="ru-RU"/>
        </w:rPr>
        <w:t>. Если кривая неправдоподобна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="4BEDF2CA" w:rsidRPr="00C25152">
        <w:rPr>
          <w:color w:val="auto"/>
          <w:sz w:val="24"/>
          <w:szCs w:val="24"/>
          <w:lang w:val="ru-RU"/>
        </w:rPr>
        <w:t xml:space="preserve">рассмотрите другие модели или </w:t>
      </w:r>
      <w:r w:rsidR="1361902C" w:rsidRPr="00C25152">
        <w:rPr>
          <w:color w:val="auto"/>
          <w:sz w:val="24"/>
          <w:szCs w:val="24"/>
          <w:lang w:val="ru-RU"/>
        </w:rPr>
        <w:t xml:space="preserve">добавьте </w:t>
      </w:r>
      <w:r w:rsidRPr="00C25152">
        <w:rPr>
          <w:color w:val="auto"/>
          <w:sz w:val="24"/>
          <w:szCs w:val="24"/>
          <w:lang w:val="ru-RU"/>
        </w:rPr>
        <w:t xml:space="preserve">условия распространенности в "Параметры модели" и проведите повторную проверку. </w:t>
      </w:r>
      <w:r w:rsidR="002014A8" w:rsidRPr="00C25152">
        <w:rPr>
          <w:color w:val="auto"/>
          <w:sz w:val="24"/>
          <w:szCs w:val="24"/>
          <w:lang w:val="ru-RU"/>
        </w:rPr>
        <w:t xml:space="preserve">См. </w:t>
      </w:r>
      <w:r w:rsidR="002014A8" w:rsidRPr="00C25152">
        <w:rPr>
          <w:color w:val="auto"/>
          <w:sz w:val="24"/>
          <w:szCs w:val="24"/>
          <w:lang w:val="ru-RU"/>
        </w:rPr>
        <w:lastRenderedPageBreak/>
        <w:t xml:space="preserve">предостережения относительно условий распространенности в </w:t>
      </w:r>
      <w:r w:rsidR="002014A8" w:rsidRPr="00C25152">
        <w:rPr>
          <w:i/>
          <w:iCs/>
          <w:color w:val="auto"/>
          <w:sz w:val="24"/>
          <w:szCs w:val="24"/>
          <w:lang w:val="ru-RU"/>
        </w:rPr>
        <w:t xml:space="preserve">Руководстве по обновлению спектральных </w:t>
      </w:r>
      <w:r w:rsidR="002F57DC" w:rsidRPr="00C25152">
        <w:rPr>
          <w:i/>
          <w:iCs/>
          <w:color w:val="auto"/>
          <w:sz w:val="24"/>
          <w:szCs w:val="24"/>
          <w:lang w:val="ru-RU"/>
        </w:rPr>
        <w:t>оценок</w:t>
      </w:r>
      <w:r w:rsidR="002014A8" w:rsidRPr="00C25152">
        <w:rPr>
          <w:i/>
          <w:iCs/>
          <w:color w:val="auto"/>
          <w:sz w:val="24"/>
          <w:szCs w:val="24"/>
          <w:lang w:val="ru-RU"/>
        </w:rPr>
        <w:t xml:space="preserve"> ВИЧ</w:t>
      </w:r>
      <w:r w:rsidR="002014A8" w:rsidRPr="00C25152">
        <w:rPr>
          <w:color w:val="auto"/>
          <w:sz w:val="24"/>
          <w:szCs w:val="24"/>
          <w:lang w:val="ru-RU"/>
        </w:rPr>
        <w:t xml:space="preserve">, Шаг </w:t>
      </w:r>
      <w:r w:rsidR="005603D4" w:rsidRPr="00C25152">
        <w:rPr>
          <w:color w:val="auto"/>
          <w:sz w:val="24"/>
          <w:szCs w:val="24"/>
          <w:lang w:val="ru-RU"/>
        </w:rPr>
        <w:t>10</w:t>
      </w:r>
      <w:r w:rsidR="002014A8" w:rsidRPr="00C25152">
        <w:rPr>
          <w:color w:val="auto"/>
          <w:sz w:val="24"/>
          <w:szCs w:val="24"/>
          <w:lang w:val="ru-RU"/>
        </w:rPr>
        <w:t>)</w:t>
      </w:r>
      <w:r w:rsidR="005603D4" w:rsidRPr="00C25152">
        <w:rPr>
          <w:color w:val="auto"/>
          <w:sz w:val="24"/>
          <w:szCs w:val="24"/>
          <w:lang w:val="ru-RU"/>
        </w:rPr>
        <w:t>.</w:t>
      </w:r>
    </w:p>
    <w:p w14:paraId="7E248B95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Перейдите на вкладку "Калибровка" в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и масштабируйте кривую вверх или вниз для каждой субпопуляции. Для концентрированных эпидемий просмотрите влияние этой калибровки, нажав на "Калибровочную таблицу", просмотрите соотношение распространенности М/Ж в сравнении с любыми доступными данными. Для генерализованных эпидемий с обследованиями домохозяйств нет необходимости использовать страницу калибровки. </w:t>
      </w:r>
    </w:p>
    <w:p w14:paraId="5B0BC3BF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Документируйте </w:t>
      </w:r>
      <w:r w:rsidR="3F05FF76" w:rsidRPr="00C25152">
        <w:rPr>
          <w:color w:val="auto"/>
          <w:sz w:val="24"/>
          <w:szCs w:val="24"/>
          <w:lang w:val="ru-RU"/>
        </w:rPr>
        <w:t>все выполненные настройки на вкладке "Калибровка"</w:t>
      </w:r>
      <w:r w:rsidRPr="00C25152">
        <w:rPr>
          <w:color w:val="auto"/>
          <w:sz w:val="24"/>
          <w:szCs w:val="24"/>
          <w:lang w:val="ru-RU"/>
        </w:rPr>
        <w:t xml:space="preserve">, после выхода из этой вкладки, </w:t>
      </w:r>
      <w:r w:rsidR="00F87C20" w:rsidRPr="00C25152">
        <w:rPr>
          <w:color w:val="auto"/>
          <w:sz w:val="24"/>
          <w:szCs w:val="24"/>
          <w:lang w:val="ru-RU"/>
        </w:rPr>
        <w:t xml:space="preserve">под </w:t>
      </w:r>
      <w:r w:rsidR="3F05FF76" w:rsidRPr="00C25152">
        <w:rPr>
          <w:color w:val="auto"/>
          <w:sz w:val="24"/>
          <w:szCs w:val="24"/>
          <w:lang w:val="ru-RU"/>
        </w:rPr>
        <w:t>кнопкой "Источник" рядом с кнопкой "Помощь".</w:t>
      </w:r>
    </w:p>
    <w:p w14:paraId="6D615086" w14:textId="77777777" w:rsidR="008918C0" w:rsidRPr="00C25152" w:rsidRDefault="3F05FF76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 разделе "Результаты подгонки" сравните новые результаты с прошлогодней кривой, нажав "Сравнить" и "Загрузить" в окне "Сравнение". Воспользуйтесь выбором файла, чтобы найти и выбрать файл </w:t>
      </w:r>
      <w:r w:rsidRPr="00C25152">
        <w:rPr>
          <w:color w:val="auto"/>
          <w:sz w:val="24"/>
          <w:szCs w:val="24"/>
        </w:rPr>
        <w:t>PJNZ</w:t>
      </w:r>
      <w:r w:rsidRPr="00C25152">
        <w:rPr>
          <w:color w:val="auto"/>
          <w:sz w:val="24"/>
          <w:szCs w:val="24"/>
          <w:lang w:val="ru-RU"/>
        </w:rPr>
        <w:t xml:space="preserve"> за прошлый год. Просмотрите как национальные кривые, так и каждый набор кривых для субпопуляций. Сделайте пометки в кнопке "Источник" на вкладке "Результаты подгонки", чтобы объяснить различия.</w:t>
      </w:r>
    </w:p>
    <w:p w14:paraId="495B123A" w14:textId="77777777" w:rsidR="008918C0" w:rsidRPr="00C25152" w:rsidRDefault="009D7334" w:rsidP="00C25152">
      <w:pPr>
        <w:pStyle w:val="aa"/>
        <w:numPr>
          <w:ilvl w:val="1"/>
          <w:numId w:val="1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Перед выходом из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="1B27275F" w:rsidRPr="00C25152">
        <w:rPr>
          <w:color w:val="auto"/>
          <w:sz w:val="24"/>
          <w:szCs w:val="24"/>
          <w:lang w:val="ru-RU"/>
        </w:rPr>
        <w:t xml:space="preserve">не забудьте </w:t>
      </w:r>
      <w:r w:rsidRPr="00C25152">
        <w:rPr>
          <w:color w:val="auto"/>
          <w:sz w:val="24"/>
          <w:szCs w:val="24"/>
          <w:lang w:val="ru-RU"/>
        </w:rPr>
        <w:t xml:space="preserve">нажать </w:t>
      </w:r>
      <w:r w:rsidR="70F4D8C0" w:rsidRPr="00C25152">
        <w:rPr>
          <w:color w:val="auto"/>
          <w:sz w:val="24"/>
          <w:szCs w:val="24"/>
          <w:lang w:val="ru-RU"/>
        </w:rPr>
        <w:t xml:space="preserve">"Сохранить результаты", что позволит </w:t>
      </w:r>
      <w:r w:rsidR="61608FD2" w:rsidRPr="00C25152">
        <w:rPr>
          <w:color w:val="auto"/>
          <w:sz w:val="24"/>
          <w:szCs w:val="24"/>
        </w:rPr>
        <w:t>AIM</w:t>
      </w:r>
      <w:r w:rsidR="61608FD2" w:rsidRPr="00C25152">
        <w:rPr>
          <w:color w:val="auto"/>
          <w:sz w:val="24"/>
          <w:szCs w:val="24"/>
          <w:lang w:val="ru-RU"/>
        </w:rPr>
        <w:t xml:space="preserve"> </w:t>
      </w:r>
      <w:r w:rsidR="70F4D8C0" w:rsidRPr="00C25152">
        <w:rPr>
          <w:color w:val="auto"/>
          <w:sz w:val="24"/>
          <w:szCs w:val="24"/>
          <w:lang w:val="ru-RU"/>
        </w:rPr>
        <w:t xml:space="preserve">получить доступ к </w:t>
      </w:r>
      <w:r w:rsidR="1E90F3E0" w:rsidRPr="00C25152">
        <w:rPr>
          <w:color w:val="auto"/>
          <w:sz w:val="24"/>
          <w:szCs w:val="24"/>
          <w:lang w:val="ru-RU"/>
        </w:rPr>
        <w:t xml:space="preserve">только что завершенным </w:t>
      </w:r>
      <w:r w:rsidR="70F4D8C0" w:rsidRPr="00C25152">
        <w:rPr>
          <w:color w:val="auto"/>
          <w:sz w:val="24"/>
          <w:szCs w:val="24"/>
          <w:lang w:val="ru-RU"/>
        </w:rPr>
        <w:t>подгонкам кривых.</w:t>
      </w:r>
      <w:r w:rsidR="3F05FF76" w:rsidRPr="00C25152">
        <w:rPr>
          <w:sz w:val="24"/>
          <w:szCs w:val="24"/>
          <w:lang w:val="ru-RU"/>
        </w:rPr>
        <w:br/>
      </w:r>
    </w:p>
    <w:p w14:paraId="45D70420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b/>
          <w:bCs/>
          <w:color w:val="auto"/>
          <w:sz w:val="24"/>
          <w:szCs w:val="24"/>
          <w:u w:val="single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Выполните следующие действия, если Вы используете </w:t>
      </w:r>
      <w:r w:rsidRPr="00C25152">
        <w:rPr>
          <w:b/>
          <w:bCs/>
          <w:color w:val="auto"/>
          <w:sz w:val="24"/>
          <w:szCs w:val="24"/>
          <w:u w:val="single"/>
        </w:rPr>
        <w:t>CSAVR</w:t>
      </w:r>
      <w:r w:rsidRPr="00C25152">
        <w:rPr>
          <w:b/>
          <w:bCs/>
          <w:color w:val="auto"/>
          <w:sz w:val="24"/>
          <w:szCs w:val="24"/>
          <w:u w:val="single"/>
          <w:lang w:val="ru-RU"/>
        </w:rPr>
        <w:t>.</w:t>
      </w:r>
      <w:r w:rsidR="00AE2FE7" w:rsidRPr="00C25152">
        <w:rPr>
          <w:b/>
          <w:bCs/>
          <w:color w:val="auto"/>
          <w:sz w:val="24"/>
          <w:szCs w:val="24"/>
          <w:u w:val="single"/>
          <w:lang w:val="ru-RU"/>
        </w:rPr>
        <w:br/>
      </w:r>
    </w:p>
    <w:p w14:paraId="64C61D49" w14:textId="77777777" w:rsidR="008918C0" w:rsidRPr="00C25152" w:rsidRDefault="009D7334" w:rsidP="00C25152">
      <w:pPr>
        <w:pStyle w:val="aa"/>
        <w:numPr>
          <w:ilvl w:val="0"/>
          <w:numId w:val="24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i/>
          <w:iCs/>
          <w:color w:val="auto"/>
          <w:sz w:val="24"/>
          <w:szCs w:val="24"/>
          <w:lang w:val="ru-RU"/>
        </w:rPr>
        <w:t xml:space="preserve">Обновляйте </w:t>
      </w:r>
      <w:r w:rsidR="004A2EA9" w:rsidRPr="00C25152">
        <w:rPr>
          <w:i/>
          <w:iCs/>
          <w:color w:val="auto"/>
          <w:sz w:val="24"/>
          <w:szCs w:val="24"/>
          <w:lang w:val="ru-RU"/>
        </w:rPr>
        <w:t xml:space="preserve">данные </w:t>
      </w:r>
      <w:r w:rsidRPr="00C25152">
        <w:rPr>
          <w:i/>
          <w:iCs/>
          <w:color w:val="auto"/>
          <w:sz w:val="24"/>
          <w:szCs w:val="24"/>
          <w:lang w:val="ru-RU"/>
        </w:rPr>
        <w:t>о новых случаях диагностики, смертях от</w:t>
      </w:r>
      <w:r w:rsidR="00973432" w:rsidRPr="00C25152">
        <w:rPr>
          <w:i/>
          <w:iCs/>
          <w:color w:val="auto"/>
          <w:sz w:val="24"/>
          <w:szCs w:val="24"/>
          <w:lang w:val="ru-RU"/>
        </w:rPr>
        <w:t xml:space="preserve"> ВИЧ/СПИДа 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и (опционально) </w:t>
      </w:r>
      <w:r w:rsidR="004A2EA9" w:rsidRPr="00C25152">
        <w:rPr>
          <w:i/>
          <w:iCs/>
          <w:color w:val="auto"/>
          <w:sz w:val="24"/>
          <w:szCs w:val="24"/>
          <w:lang w:val="ru-RU"/>
        </w:rPr>
        <w:t xml:space="preserve">данные о </w:t>
      </w:r>
      <w:r w:rsidRPr="00C25152">
        <w:rPr>
          <w:i/>
          <w:iCs/>
          <w:color w:val="auto"/>
          <w:sz w:val="24"/>
          <w:szCs w:val="24"/>
        </w:rPr>
        <w:t>CD</w:t>
      </w:r>
      <w:r w:rsidRPr="00C25152">
        <w:rPr>
          <w:i/>
          <w:iCs/>
          <w:color w:val="auto"/>
          <w:sz w:val="24"/>
          <w:szCs w:val="24"/>
          <w:lang w:val="ru-RU"/>
        </w:rPr>
        <w:t>4 на момент диагностики.</w:t>
      </w:r>
    </w:p>
    <w:p w14:paraId="1F5E554F" w14:textId="77777777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Выберите Заболеваемость &gt; </w:t>
      </w:r>
      <w:r w:rsidR="001E13D2" w:rsidRPr="00C25152">
        <w:rPr>
          <w:color w:val="auto"/>
          <w:sz w:val="24"/>
          <w:szCs w:val="24"/>
          <w:lang w:val="ru-RU"/>
        </w:rPr>
        <w:t xml:space="preserve">Подгоните заболеваемость к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="004C63D8" w:rsidRPr="00C25152">
        <w:rPr>
          <w:color w:val="auto"/>
          <w:sz w:val="24"/>
          <w:szCs w:val="24"/>
          <w:lang w:val="ru-RU"/>
        </w:rPr>
        <w:t xml:space="preserve">&gt; </w:t>
      </w:r>
      <w:r w:rsidR="004C63D8" w:rsidRPr="00C25152">
        <w:rPr>
          <w:b/>
          <w:bCs/>
          <w:color w:val="auto"/>
          <w:sz w:val="24"/>
          <w:szCs w:val="24"/>
          <w:lang w:val="ru-RU"/>
        </w:rPr>
        <w:t>Введите/редактируйте данные</w:t>
      </w:r>
    </w:p>
    <w:p w14:paraId="00FB7EBC" w14:textId="77777777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Введите данные </w:t>
      </w:r>
      <w:r w:rsidR="006320FC" w:rsidRPr="00C25152">
        <w:rPr>
          <w:b/>
          <w:bCs/>
          <w:color w:val="auto"/>
          <w:sz w:val="24"/>
          <w:szCs w:val="24"/>
          <w:lang w:val="ru-RU"/>
        </w:rPr>
        <w:t xml:space="preserve">о новых </w:t>
      </w:r>
      <w:r w:rsidR="00E14A5C" w:rsidRPr="00C25152">
        <w:rPr>
          <w:b/>
          <w:bCs/>
          <w:color w:val="auto"/>
          <w:sz w:val="24"/>
          <w:szCs w:val="24"/>
          <w:lang w:val="ru-RU"/>
        </w:rPr>
        <w:t xml:space="preserve">случаях диагностирования </w:t>
      </w:r>
      <w:r w:rsidR="00E14A5C" w:rsidRPr="00C25152">
        <w:rPr>
          <w:color w:val="auto"/>
          <w:sz w:val="24"/>
          <w:szCs w:val="24"/>
          <w:lang w:val="ru-RU"/>
        </w:rPr>
        <w:t xml:space="preserve">за последний год </w:t>
      </w:r>
      <w:r w:rsidR="00AA10C2" w:rsidRPr="00C25152">
        <w:rPr>
          <w:color w:val="auto"/>
          <w:sz w:val="24"/>
          <w:szCs w:val="24"/>
          <w:lang w:val="ru-RU"/>
        </w:rPr>
        <w:t>среди взрослых в возрасте 15 лет и старше</w:t>
      </w:r>
      <w:r w:rsidR="000B4A46" w:rsidRPr="00C25152">
        <w:rPr>
          <w:color w:val="auto"/>
          <w:sz w:val="24"/>
          <w:szCs w:val="24"/>
          <w:lang w:val="ru-RU"/>
        </w:rPr>
        <w:t>, с разбивкой по возрасту и полу</w:t>
      </w:r>
      <w:r w:rsidR="007F3B55" w:rsidRPr="00C25152">
        <w:rPr>
          <w:color w:val="auto"/>
          <w:sz w:val="24"/>
          <w:szCs w:val="24"/>
          <w:lang w:val="ru-RU"/>
        </w:rPr>
        <w:t xml:space="preserve">, если </w:t>
      </w:r>
      <w:r w:rsidR="000B4A46" w:rsidRPr="00C25152">
        <w:rPr>
          <w:color w:val="auto"/>
          <w:sz w:val="24"/>
          <w:szCs w:val="24"/>
          <w:lang w:val="ru-RU"/>
        </w:rPr>
        <w:t>таковые имеются</w:t>
      </w:r>
      <w:r w:rsidR="00D56F75" w:rsidRPr="00C25152">
        <w:rPr>
          <w:color w:val="auto"/>
          <w:sz w:val="24"/>
          <w:szCs w:val="24"/>
          <w:lang w:val="ru-RU"/>
        </w:rPr>
        <w:t xml:space="preserve">. Сюда должны быть включены любые впервые установленные диагнозы среди иммигрантов. В отличие от этого, ЛЖВ-иммигранты, которым диагноз был поставлен за границей до въезда в страну, должны быть введены в </w:t>
      </w:r>
      <w:r w:rsidR="00D56F75" w:rsidRPr="00C25152">
        <w:rPr>
          <w:color w:val="auto"/>
          <w:sz w:val="24"/>
          <w:szCs w:val="24"/>
        </w:rPr>
        <w:t>AIM</w:t>
      </w:r>
      <w:r w:rsidR="00D56F75" w:rsidRPr="00C25152">
        <w:rPr>
          <w:color w:val="auto"/>
          <w:sz w:val="24"/>
          <w:szCs w:val="24"/>
          <w:lang w:val="ru-RU"/>
        </w:rPr>
        <w:t xml:space="preserve"> &gt; </w:t>
      </w:r>
      <w:r w:rsidR="00D56F75" w:rsidRPr="00C25152">
        <w:rPr>
          <w:color w:val="auto"/>
          <w:sz w:val="24"/>
          <w:szCs w:val="24"/>
        </w:rPr>
        <w:t>Incidence</w:t>
      </w:r>
      <w:r w:rsidR="00D56F75" w:rsidRPr="00C25152">
        <w:rPr>
          <w:color w:val="auto"/>
          <w:sz w:val="24"/>
          <w:szCs w:val="24"/>
          <w:lang w:val="ru-RU"/>
        </w:rPr>
        <w:t xml:space="preserve"> </w:t>
      </w:r>
      <w:r w:rsidR="00607BB3" w:rsidRPr="00C25152">
        <w:rPr>
          <w:color w:val="auto"/>
          <w:sz w:val="24"/>
          <w:szCs w:val="24"/>
          <w:lang w:val="ru-RU"/>
        </w:rPr>
        <w:t xml:space="preserve">&gt; </w:t>
      </w:r>
      <w:r w:rsidR="00607BB3" w:rsidRPr="00C25152">
        <w:rPr>
          <w:color w:val="auto"/>
          <w:sz w:val="24"/>
          <w:szCs w:val="24"/>
        </w:rPr>
        <w:t>HIV</w:t>
      </w:r>
      <w:r w:rsidR="00607BB3" w:rsidRPr="00C25152">
        <w:rPr>
          <w:color w:val="auto"/>
          <w:sz w:val="24"/>
          <w:szCs w:val="24"/>
          <w:lang w:val="ru-RU"/>
        </w:rPr>
        <w:t xml:space="preserve">+ </w:t>
      </w:r>
      <w:r w:rsidR="00607BB3" w:rsidRPr="00C25152">
        <w:rPr>
          <w:color w:val="auto"/>
          <w:sz w:val="24"/>
          <w:szCs w:val="24"/>
        </w:rPr>
        <w:t>migrants</w:t>
      </w:r>
      <w:r w:rsidR="00607BB3" w:rsidRPr="00C25152">
        <w:rPr>
          <w:color w:val="auto"/>
          <w:sz w:val="24"/>
          <w:szCs w:val="24"/>
          <w:lang w:val="ru-RU"/>
        </w:rPr>
        <w:t xml:space="preserve"> </w:t>
      </w:r>
      <w:r w:rsidR="00607BB3" w:rsidRPr="00C25152">
        <w:rPr>
          <w:color w:val="auto"/>
          <w:sz w:val="24"/>
          <w:szCs w:val="24"/>
        </w:rPr>
        <w:t>by</w:t>
      </w:r>
      <w:r w:rsidR="00607BB3" w:rsidRPr="00C25152">
        <w:rPr>
          <w:color w:val="auto"/>
          <w:sz w:val="24"/>
          <w:szCs w:val="24"/>
          <w:lang w:val="ru-RU"/>
        </w:rPr>
        <w:t xml:space="preserve"> </w:t>
      </w:r>
      <w:r w:rsidR="00607BB3" w:rsidRPr="00C25152">
        <w:rPr>
          <w:color w:val="auto"/>
          <w:sz w:val="24"/>
          <w:szCs w:val="24"/>
        </w:rPr>
        <w:t>age</w:t>
      </w:r>
      <w:r w:rsidR="000B4A46" w:rsidRPr="00C25152">
        <w:rPr>
          <w:color w:val="auto"/>
          <w:sz w:val="24"/>
          <w:szCs w:val="24"/>
          <w:lang w:val="ru-RU"/>
        </w:rPr>
        <w:t xml:space="preserve">. </w:t>
      </w:r>
      <w:r w:rsidR="00263030" w:rsidRPr="00C25152">
        <w:rPr>
          <w:color w:val="auto"/>
          <w:sz w:val="24"/>
          <w:szCs w:val="24"/>
          <w:lang w:val="ru-RU"/>
        </w:rPr>
        <w:br/>
      </w:r>
    </w:p>
    <w:p w14:paraId="4B39AD44" w14:textId="45D5402D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Введите или обновите </w:t>
      </w:r>
      <w:r w:rsidRPr="00C25152">
        <w:rPr>
          <w:b/>
          <w:bCs/>
          <w:color w:val="auto"/>
          <w:sz w:val="24"/>
          <w:szCs w:val="24"/>
          <w:lang w:val="ru-RU"/>
        </w:rPr>
        <w:t>данные о смертях</w:t>
      </w:r>
      <w:r w:rsidR="004D65EF" w:rsidRPr="00C25152">
        <w:rPr>
          <w:b/>
          <w:bCs/>
          <w:color w:val="auto"/>
          <w:sz w:val="24"/>
          <w:szCs w:val="24"/>
          <w:lang w:val="ru-RU"/>
        </w:rPr>
        <w:t xml:space="preserve">, связанных со </w:t>
      </w:r>
      <w:r w:rsidR="00672F0E" w:rsidRPr="00C25152">
        <w:rPr>
          <w:b/>
          <w:bCs/>
          <w:color w:val="auto"/>
          <w:sz w:val="24"/>
          <w:szCs w:val="24"/>
          <w:lang w:val="ru-RU"/>
        </w:rPr>
        <w:t>СПИДом</w:t>
      </w:r>
      <w:r w:rsidR="00C32DF5" w:rsidRPr="00C25152">
        <w:rPr>
          <w:b/>
          <w:bCs/>
          <w:color w:val="auto"/>
          <w:sz w:val="24"/>
          <w:szCs w:val="24"/>
          <w:lang w:val="ru-RU"/>
        </w:rPr>
        <w:t xml:space="preserve">, из журнала </w:t>
      </w:r>
      <w:r w:rsidR="00C32DF5" w:rsidRPr="00C25152">
        <w:rPr>
          <w:b/>
          <w:bCs/>
          <w:color w:val="auto"/>
          <w:sz w:val="24"/>
          <w:szCs w:val="24"/>
        </w:rPr>
        <w:t>Vital</w:t>
      </w:r>
      <w:r w:rsidR="00C32DF5"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="00C32DF5" w:rsidRPr="00C25152">
        <w:rPr>
          <w:b/>
          <w:bCs/>
          <w:color w:val="auto"/>
          <w:sz w:val="24"/>
          <w:szCs w:val="24"/>
        </w:rPr>
        <w:t>Registration</w:t>
      </w:r>
      <w:r w:rsidR="00547B3C" w:rsidRPr="00C25152">
        <w:rPr>
          <w:color w:val="auto"/>
          <w:sz w:val="24"/>
          <w:szCs w:val="24"/>
          <w:lang w:val="ru-RU"/>
        </w:rPr>
        <w:t xml:space="preserve">. </w:t>
      </w:r>
      <w:r w:rsidR="007B3F51" w:rsidRPr="00C25152">
        <w:rPr>
          <w:color w:val="auto"/>
          <w:sz w:val="24"/>
          <w:szCs w:val="24"/>
          <w:lang w:val="ru-RU"/>
        </w:rPr>
        <w:t xml:space="preserve">Мы </w:t>
      </w:r>
      <w:r w:rsidR="004341ED" w:rsidRPr="00C25152">
        <w:rPr>
          <w:color w:val="auto"/>
          <w:sz w:val="24"/>
          <w:szCs w:val="24"/>
          <w:lang w:val="ru-RU"/>
        </w:rPr>
        <w:t xml:space="preserve">рекомендуем Вам </w:t>
      </w:r>
      <w:r w:rsidR="001B3933" w:rsidRPr="00C25152">
        <w:rPr>
          <w:color w:val="auto"/>
          <w:sz w:val="24"/>
          <w:szCs w:val="24"/>
          <w:lang w:val="ru-RU"/>
        </w:rPr>
        <w:t xml:space="preserve">использовать данные </w:t>
      </w:r>
      <w:r w:rsidR="005B6B06" w:rsidRPr="00C25152">
        <w:rPr>
          <w:color w:val="auto"/>
          <w:sz w:val="24"/>
          <w:szCs w:val="24"/>
          <w:lang w:val="ru-RU"/>
        </w:rPr>
        <w:t xml:space="preserve">о смертях </w:t>
      </w:r>
      <w:r w:rsidR="00973432" w:rsidRPr="00C25152">
        <w:rPr>
          <w:color w:val="auto"/>
          <w:sz w:val="24"/>
          <w:szCs w:val="24"/>
          <w:lang w:val="ru-RU"/>
        </w:rPr>
        <w:t xml:space="preserve">с поправкой </w:t>
      </w:r>
      <w:r w:rsidR="005B6B06" w:rsidRPr="00C25152">
        <w:rPr>
          <w:color w:val="auto"/>
          <w:sz w:val="24"/>
          <w:szCs w:val="24"/>
          <w:lang w:val="ru-RU"/>
        </w:rPr>
        <w:t xml:space="preserve">на </w:t>
      </w:r>
      <w:r w:rsidR="00702D53" w:rsidRPr="00C25152">
        <w:rPr>
          <w:color w:val="auto"/>
          <w:sz w:val="24"/>
          <w:szCs w:val="24"/>
          <w:lang w:val="ru-RU"/>
        </w:rPr>
        <w:t xml:space="preserve">неполную отчетность и </w:t>
      </w:r>
      <w:r w:rsidR="005B6B06" w:rsidRPr="00C25152">
        <w:rPr>
          <w:color w:val="auto"/>
          <w:sz w:val="24"/>
          <w:szCs w:val="24"/>
          <w:lang w:val="ru-RU"/>
        </w:rPr>
        <w:t xml:space="preserve">неправильную классификацию </w:t>
      </w:r>
      <w:r w:rsidR="00973432" w:rsidRPr="00C25152">
        <w:rPr>
          <w:color w:val="auto"/>
          <w:sz w:val="24"/>
          <w:szCs w:val="24"/>
          <w:lang w:val="ru-RU"/>
        </w:rPr>
        <w:t xml:space="preserve">причин </w:t>
      </w:r>
      <w:r w:rsidR="001E45BC" w:rsidRPr="00C25152">
        <w:rPr>
          <w:color w:val="auto"/>
          <w:sz w:val="24"/>
          <w:szCs w:val="24"/>
          <w:lang w:val="ru-RU"/>
        </w:rPr>
        <w:t>смерти</w:t>
      </w:r>
      <w:r w:rsidR="009B55C4" w:rsidRPr="00C25152">
        <w:rPr>
          <w:color w:val="auto"/>
          <w:sz w:val="24"/>
          <w:szCs w:val="24"/>
          <w:lang w:val="ru-RU"/>
        </w:rPr>
        <w:t xml:space="preserve">, составленные </w:t>
      </w:r>
      <w:r w:rsidR="009B55C4" w:rsidRPr="00C25152">
        <w:rPr>
          <w:color w:val="auto"/>
          <w:sz w:val="24"/>
          <w:szCs w:val="24"/>
        </w:rPr>
        <w:t>IHME</w:t>
      </w:r>
      <w:r w:rsidR="009B55C4" w:rsidRPr="00C25152">
        <w:rPr>
          <w:color w:val="auto"/>
          <w:sz w:val="24"/>
          <w:szCs w:val="24"/>
          <w:lang w:val="ru-RU"/>
        </w:rPr>
        <w:t xml:space="preserve"> </w:t>
      </w:r>
      <w:r w:rsidR="00700ED8" w:rsidRPr="00C25152">
        <w:rPr>
          <w:color w:val="auto"/>
          <w:sz w:val="24"/>
          <w:szCs w:val="24"/>
          <w:lang w:val="ru-RU"/>
        </w:rPr>
        <w:t xml:space="preserve">для </w:t>
      </w:r>
      <w:r w:rsidR="00700ED8" w:rsidRPr="00C25152">
        <w:rPr>
          <w:color w:val="auto"/>
          <w:sz w:val="24"/>
          <w:szCs w:val="24"/>
        </w:rPr>
        <w:t>GBD</w:t>
      </w:r>
      <w:r w:rsidR="00700ED8" w:rsidRPr="00C25152">
        <w:rPr>
          <w:color w:val="auto"/>
          <w:sz w:val="24"/>
          <w:szCs w:val="24"/>
          <w:lang w:val="ru-RU"/>
        </w:rPr>
        <w:t xml:space="preserve"> </w:t>
      </w:r>
      <w:r w:rsidR="00CC54A0" w:rsidRPr="00C25152">
        <w:rPr>
          <w:color w:val="auto"/>
          <w:sz w:val="24"/>
          <w:szCs w:val="24"/>
          <w:lang w:val="ru-RU"/>
        </w:rPr>
        <w:t>2021</w:t>
      </w:r>
      <w:r w:rsidR="0019056C" w:rsidRPr="00C25152">
        <w:rPr>
          <w:color w:val="auto"/>
          <w:sz w:val="24"/>
          <w:szCs w:val="24"/>
          <w:lang w:val="ru-RU"/>
        </w:rPr>
        <w:t xml:space="preserve">. </w:t>
      </w:r>
      <w:r w:rsidR="00CB7EA2" w:rsidRPr="00C25152">
        <w:rPr>
          <w:color w:val="auto"/>
          <w:sz w:val="24"/>
          <w:szCs w:val="24"/>
          <w:lang w:val="ru-RU"/>
        </w:rPr>
        <w:br/>
      </w:r>
      <w:r w:rsidR="008E7A1D" w:rsidRPr="00C25152">
        <w:rPr>
          <w:color w:val="auto"/>
          <w:sz w:val="24"/>
          <w:szCs w:val="24"/>
          <w:lang w:val="ru-RU"/>
        </w:rPr>
        <w:t xml:space="preserve">Страны, отнесенные к категории </w:t>
      </w:r>
      <w:r w:rsidR="008E7A1D" w:rsidRPr="00C25152">
        <w:rPr>
          <w:color w:val="auto"/>
          <w:sz w:val="24"/>
          <w:szCs w:val="24"/>
          <w:lang w:val="ru-RU" w:eastAsia="zh-CN"/>
        </w:rPr>
        <w:t>2</w:t>
      </w:r>
      <w:r w:rsidR="008E7A1D" w:rsidRPr="00C25152">
        <w:rPr>
          <w:color w:val="auto"/>
          <w:sz w:val="24"/>
          <w:szCs w:val="24"/>
          <w:lang w:eastAsia="zh-CN"/>
        </w:rPr>
        <w:t>C</w:t>
      </w:r>
      <w:r w:rsidR="008E7A1D" w:rsidRPr="00C25152">
        <w:rPr>
          <w:color w:val="auto"/>
          <w:sz w:val="24"/>
          <w:szCs w:val="24"/>
          <w:lang w:val="ru-RU" w:eastAsia="zh-CN"/>
        </w:rPr>
        <w:t xml:space="preserve"> в ГБД </w:t>
      </w:r>
      <w:r w:rsidR="008E7A1D" w:rsidRPr="00C25152">
        <w:rPr>
          <w:color w:val="auto"/>
          <w:sz w:val="24"/>
          <w:szCs w:val="24"/>
          <w:lang w:eastAsia="zh-CN"/>
        </w:rPr>
        <w:t>IHME</w:t>
      </w:r>
      <w:r w:rsidR="008E7A1D" w:rsidRPr="00C25152">
        <w:rPr>
          <w:color w:val="auto"/>
          <w:sz w:val="24"/>
          <w:szCs w:val="24"/>
          <w:lang w:val="ru-RU" w:eastAsia="zh-CN"/>
        </w:rPr>
        <w:t xml:space="preserve"> , с низким уровнем полноты и/или качества регистрации актов гражданского состояния, </w:t>
      </w:r>
      <w:r w:rsidR="008E7A1D" w:rsidRPr="00C25152">
        <w:rPr>
          <w:i/>
          <w:iCs/>
          <w:color w:val="auto"/>
          <w:sz w:val="24"/>
          <w:szCs w:val="24"/>
          <w:lang w:val="ru-RU" w:eastAsia="zh-CN"/>
        </w:rPr>
        <w:t xml:space="preserve">не </w:t>
      </w:r>
      <w:r w:rsidR="008E7A1D" w:rsidRPr="00C25152">
        <w:rPr>
          <w:color w:val="auto"/>
          <w:sz w:val="24"/>
          <w:szCs w:val="24"/>
          <w:lang w:val="ru-RU" w:eastAsia="zh-CN"/>
        </w:rPr>
        <w:t xml:space="preserve">должны вводить (или, по крайней мере, не вводить) данные о смертности в </w:t>
      </w:r>
      <w:r w:rsidR="008E7A1D" w:rsidRPr="00C25152">
        <w:rPr>
          <w:color w:val="auto"/>
          <w:sz w:val="24"/>
          <w:szCs w:val="24"/>
          <w:lang w:eastAsia="zh-CN"/>
        </w:rPr>
        <w:t>CSAVR</w:t>
      </w:r>
      <w:r w:rsidR="008E7A1D" w:rsidRPr="00C25152">
        <w:rPr>
          <w:color w:val="auto"/>
          <w:sz w:val="24"/>
          <w:szCs w:val="24"/>
          <w:lang w:val="ru-RU" w:eastAsia="zh-CN"/>
        </w:rPr>
        <w:t>.</w:t>
      </w:r>
    </w:p>
    <w:p w14:paraId="7EB8E1AB" w14:textId="77777777" w:rsidR="008918C0" w:rsidRPr="00C25152" w:rsidRDefault="009D7334" w:rsidP="00C25152">
      <w:pPr>
        <w:pStyle w:val="aa"/>
        <w:spacing w:after="0" w:line="240" w:lineRule="auto"/>
        <w:ind w:left="270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Используя </w:t>
      </w:r>
      <w:r w:rsidR="00277EDF" w:rsidRPr="00C25152">
        <w:rPr>
          <w:b/>
          <w:bCs/>
          <w:color w:val="auto"/>
          <w:sz w:val="24"/>
          <w:szCs w:val="24"/>
          <w:lang w:val="ru-RU"/>
        </w:rPr>
        <w:t xml:space="preserve">кнопку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"Источник 1/2/3" </w:t>
      </w:r>
      <w:r w:rsidR="00277EDF" w:rsidRPr="00C25152">
        <w:rPr>
          <w:color w:val="auto"/>
          <w:sz w:val="24"/>
          <w:szCs w:val="24"/>
          <w:lang w:val="ru-RU"/>
        </w:rPr>
        <w:t>в разделе "Данные, оба пола"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="002742A8" w:rsidRPr="00C25152">
        <w:rPr>
          <w:color w:val="auto"/>
          <w:sz w:val="24"/>
          <w:szCs w:val="24"/>
          <w:lang w:val="ru-RU"/>
        </w:rPr>
        <w:t xml:space="preserve">Вы можете ввести скорректированные </w:t>
      </w:r>
      <w:r w:rsidR="002742A8" w:rsidRPr="00C25152">
        <w:rPr>
          <w:i/>
          <w:iCs/>
          <w:color w:val="auto"/>
          <w:sz w:val="24"/>
          <w:szCs w:val="24"/>
          <w:lang w:val="ru-RU"/>
        </w:rPr>
        <w:t xml:space="preserve">и </w:t>
      </w:r>
      <w:r w:rsidR="002742A8" w:rsidRPr="00C25152">
        <w:rPr>
          <w:color w:val="auto"/>
          <w:sz w:val="24"/>
          <w:szCs w:val="24"/>
          <w:lang w:val="ru-RU"/>
        </w:rPr>
        <w:t>нескорректированные данные о смертности от СПИДа</w:t>
      </w:r>
      <w:r w:rsidR="00624317" w:rsidRPr="00C25152">
        <w:rPr>
          <w:color w:val="auto"/>
          <w:sz w:val="24"/>
          <w:szCs w:val="24"/>
          <w:lang w:val="ru-RU"/>
        </w:rPr>
        <w:t xml:space="preserve">, а в </w:t>
      </w:r>
      <w:r w:rsidR="00A36F04" w:rsidRPr="00C25152">
        <w:rPr>
          <w:color w:val="auto"/>
          <w:sz w:val="24"/>
          <w:szCs w:val="24"/>
          <w:lang w:val="ru-RU"/>
        </w:rPr>
        <w:t xml:space="preserve">качестве третьей </w:t>
      </w:r>
      <w:r w:rsidR="008E7A1D" w:rsidRPr="00C25152">
        <w:rPr>
          <w:color w:val="auto"/>
          <w:sz w:val="24"/>
          <w:szCs w:val="24"/>
          <w:lang w:val="ru-RU"/>
        </w:rPr>
        <w:t xml:space="preserve">серии </w:t>
      </w:r>
      <w:r w:rsidR="00A36F04" w:rsidRPr="00C25152">
        <w:rPr>
          <w:color w:val="auto"/>
          <w:sz w:val="24"/>
          <w:szCs w:val="24"/>
          <w:lang w:val="ru-RU"/>
        </w:rPr>
        <w:t xml:space="preserve">- "гибрид" </w:t>
      </w:r>
      <w:r w:rsidR="008E7A1D" w:rsidRPr="00C25152">
        <w:rPr>
          <w:color w:val="auto"/>
          <w:sz w:val="24"/>
          <w:szCs w:val="24"/>
          <w:lang w:val="ru-RU"/>
        </w:rPr>
        <w:t xml:space="preserve">обеих серий </w:t>
      </w:r>
      <w:r w:rsidR="00A36F04" w:rsidRPr="00C25152">
        <w:rPr>
          <w:color w:val="auto"/>
          <w:sz w:val="24"/>
          <w:szCs w:val="24"/>
          <w:lang w:val="ru-RU"/>
        </w:rPr>
        <w:t xml:space="preserve">(скорректированные данные </w:t>
      </w:r>
      <w:r w:rsidR="00A36F04" w:rsidRPr="00C25152">
        <w:rPr>
          <w:color w:val="auto"/>
          <w:sz w:val="24"/>
          <w:szCs w:val="24"/>
        </w:rPr>
        <w:t>IHME</w:t>
      </w:r>
      <w:r w:rsidR="00A36F04" w:rsidRPr="00C25152">
        <w:rPr>
          <w:color w:val="auto"/>
          <w:sz w:val="24"/>
          <w:szCs w:val="24"/>
          <w:lang w:val="ru-RU"/>
        </w:rPr>
        <w:t xml:space="preserve"> в доступные годы, оригинальные </w:t>
      </w:r>
      <w:r w:rsidR="00C32DF5" w:rsidRPr="00C25152">
        <w:rPr>
          <w:color w:val="auto"/>
          <w:sz w:val="24"/>
          <w:szCs w:val="24"/>
          <w:lang w:val="ru-RU"/>
        </w:rPr>
        <w:t xml:space="preserve">данные </w:t>
      </w:r>
      <w:r w:rsidR="00C32DF5" w:rsidRPr="00C25152">
        <w:rPr>
          <w:color w:val="auto"/>
          <w:sz w:val="24"/>
          <w:szCs w:val="24"/>
        </w:rPr>
        <w:t>Vital</w:t>
      </w:r>
      <w:r w:rsidR="00C32DF5" w:rsidRPr="00C25152">
        <w:rPr>
          <w:color w:val="auto"/>
          <w:sz w:val="24"/>
          <w:szCs w:val="24"/>
          <w:lang w:val="ru-RU"/>
        </w:rPr>
        <w:t xml:space="preserve"> </w:t>
      </w:r>
      <w:r w:rsidR="00C32DF5" w:rsidRPr="00C25152">
        <w:rPr>
          <w:color w:val="auto"/>
          <w:sz w:val="24"/>
          <w:szCs w:val="24"/>
        </w:rPr>
        <w:t>Registration</w:t>
      </w:r>
      <w:r w:rsidR="00C32DF5" w:rsidRPr="00C25152">
        <w:rPr>
          <w:color w:val="auto"/>
          <w:sz w:val="24"/>
          <w:szCs w:val="24"/>
          <w:lang w:val="ru-RU"/>
        </w:rPr>
        <w:t xml:space="preserve"> в другие годы)</w:t>
      </w:r>
      <w:r w:rsidR="00842B48" w:rsidRPr="00C25152">
        <w:rPr>
          <w:color w:val="auto"/>
          <w:sz w:val="24"/>
          <w:szCs w:val="24"/>
          <w:lang w:val="ru-RU"/>
        </w:rPr>
        <w:t xml:space="preserve">. По желанию, </w:t>
      </w:r>
      <w:r w:rsidR="008647B6" w:rsidRPr="00C25152">
        <w:rPr>
          <w:color w:val="auto"/>
          <w:sz w:val="24"/>
          <w:szCs w:val="24"/>
          <w:lang w:val="ru-RU"/>
        </w:rPr>
        <w:t xml:space="preserve">подгоните </w:t>
      </w:r>
      <w:r w:rsidR="00842B48" w:rsidRPr="00C25152">
        <w:rPr>
          <w:color w:val="auto"/>
          <w:sz w:val="24"/>
          <w:szCs w:val="24"/>
        </w:rPr>
        <w:t>CSAVR</w:t>
      </w:r>
      <w:r w:rsidR="00842B48" w:rsidRPr="00C25152">
        <w:rPr>
          <w:color w:val="auto"/>
          <w:sz w:val="24"/>
          <w:szCs w:val="24"/>
          <w:lang w:val="ru-RU"/>
        </w:rPr>
        <w:t xml:space="preserve"> к </w:t>
      </w:r>
      <w:r w:rsidR="008647B6" w:rsidRPr="00C25152">
        <w:rPr>
          <w:color w:val="auto"/>
          <w:sz w:val="24"/>
          <w:szCs w:val="24"/>
          <w:lang w:val="ru-RU"/>
        </w:rPr>
        <w:t xml:space="preserve">каждому </w:t>
      </w:r>
      <w:r w:rsidR="00842B48" w:rsidRPr="00C25152">
        <w:rPr>
          <w:color w:val="auto"/>
          <w:sz w:val="24"/>
          <w:szCs w:val="24"/>
          <w:lang w:val="ru-RU"/>
        </w:rPr>
        <w:t xml:space="preserve">набору данных о смертности </w:t>
      </w:r>
      <w:r w:rsidR="008647B6" w:rsidRPr="00C25152">
        <w:rPr>
          <w:color w:val="auto"/>
          <w:sz w:val="24"/>
          <w:szCs w:val="24"/>
          <w:lang w:val="ru-RU"/>
        </w:rPr>
        <w:t xml:space="preserve">по очереди (переименовывая и сохраняя файл </w:t>
      </w:r>
      <w:r w:rsidR="008D7BDF" w:rsidRPr="00C25152">
        <w:rPr>
          <w:color w:val="auto"/>
          <w:sz w:val="24"/>
          <w:szCs w:val="24"/>
          <w:lang w:val="ru-RU"/>
        </w:rPr>
        <w:t xml:space="preserve">для каждого </w:t>
      </w:r>
      <w:r w:rsidR="008E7A1D" w:rsidRPr="00C25152">
        <w:rPr>
          <w:color w:val="auto"/>
          <w:sz w:val="24"/>
          <w:szCs w:val="24"/>
          <w:lang w:val="ru-RU"/>
        </w:rPr>
        <w:t xml:space="preserve">источника данных </w:t>
      </w:r>
      <w:r w:rsidR="008D7BDF" w:rsidRPr="00C25152">
        <w:rPr>
          <w:color w:val="auto"/>
          <w:sz w:val="24"/>
          <w:szCs w:val="24"/>
          <w:lang w:val="ru-RU"/>
        </w:rPr>
        <w:t>о смертности</w:t>
      </w:r>
      <w:r w:rsidR="008E7A1D" w:rsidRPr="00C25152">
        <w:rPr>
          <w:color w:val="auto"/>
          <w:sz w:val="24"/>
          <w:szCs w:val="24"/>
          <w:lang w:val="ru-RU"/>
        </w:rPr>
        <w:t>)</w:t>
      </w:r>
      <w:r w:rsidR="002742A8" w:rsidRPr="00C25152">
        <w:rPr>
          <w:color w:val="auto"/>
          <w:sz w:val="24"/>
          <w:szCs w:val="24"/>
          <w:lang w:val="ru-RU"/>
        </w:rPr>
        <w:t xml:space="preserve">, чтобы сравнить </w:t>
      </w:r>
      <w:r w:rsidR="001D0AA7" w:rsidRPr="00C25152">
        <w:rPr>
          <w:color w:val="auto"/>
          <w:sz w:val="24"/>
          <w:szCs w:val="24"/>
          <w:lang w:val="ru-RU"/>
        </w:rPr>
        <w:t xml:space="preserve">полученные оценки заболеваемости </w:t>
      </w:r>
      <w:r w:rsidR="00842B48" w:rsidRPr="00C25152">
        <w:rPr>
          <w:color w:val="auto"/>
          <w:sz w:val="24"/>
          <w:szCs w:val="24"/>
          <w:lang w:val="ru-RU"/>
        </w:rPr>
        <w:t xml:space="preserve">и выбрать </w:t>
      </w:r>
      <w:r w:rsidR="00C213B9" w:rsidRPr="00C25152">
        <w:rPr>
          <w:color w:val="auto"/>
          <w:sz w:val="24"/>
          <w:szCs w:val="24"/>
          <w:lang w:val="ru-RU"/>
        </w:rPr>
        <w:t>наиболее правдоподобную</w:t>
      </w:r>
      <w:r w:rsidR="002742A8" w:rsidRPr="00C25152">
        <w:rPr>
          <w:color w:val="auto"/>
          <w:sz w:val="24"/>
          <w:szCs w:val="24"/>
          <w:lang w:val="ru-RU"/>
        </w:rPr>
        <w:t xml:space="preserve">. </w:t>
      </w:r>
      <w:r w:rsidR="0058086E" w:rsidRPr="00C25152">
        <w:rPr>
          <w:color w:val="auto"/>
          <w:sz w:val="24"/>
          <w:szCs w:val="24"/>
          <w:lang w:val="ru-RU"/>
        </w:rPr>
        <w:br/>
      </w:r>
    </w:p>
    <w:p w14:paraId="15B64BDE" w14:textId="77777777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 качестве опции введите доступные данные о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количестве </w:t>
      </w:r>
      <w:r w:rsidRPr="00C25152">
        <w:rPr>
          <w:b/>
          <w:bCs/>
          <w:color w:val="auto"/>
          <w:sz w:val="24"/>
          <w:szCs w:val="24"/>
        </w:rPr>
        <w:t>CD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4 на момент постановки диагноза </w:t>
      </w:r>
      <w:r w:rsidRPr="00C25152">
        <w:rPr>
          <w:color w:val="auto"/>
          <w:sz w:val="24"/>
          <w:szCs w:val="24"/>
          <w:lang w:val="ru-RU"/>
        </w:rPr>
        <w:t>(стратифицированные по 4 категориям) за годы</w:t>
      </w:r>
      <w:r w:rsidR="003475D6" w:rsidRPr="00C25152">
        <w:rPr>
          <w:color w:val="auto"/>
          <w:sz w:val="24"/>
          <w:szCs w:val="24"/>
          <w:lang w:val="ru-RU"/>
        </w:rPr>
        <w:t xml:space="preserve">, которые </w:t>
      </w:r>
      <w:r w:rsidRPr="00C25152">
        <w:rPr>
          <w:color w:val="auto"/>
          <w:sz w:val="24"/>
          <w:szCs w:val="24"/>
          <w:lang w:val="ru-RU"/>
        </w:rPr>
        <w:t xml:space="preserve">охватывают не менее 80-95% всех взрослых, которым был поставлен новый диагноз, и считаются </w:t>
      </w:r>
      <w:r w:rsidRPr="00C25152">
        <w:rPr>
          <w:color w:val="auto"/>
          <w:sz w:val="24"/>
          <w:szCs w:val="24"/>
          <w:lang w:val="ru-RU"/>
        </w:rPr>
        <w:lastRenderedPageBreak/>
        <w:t>репрезентативными для всех новых диагнозов.</w:t>
      </w:r>
      <w:r w:rsidR="00E52B42" w:rsidRPr="00C25152">
        <w:rPr>
          <w:color w:val="auto"/>
          <w:sz w:val="24"/>
          <w:szCs w:val="24"/>
          <w:lang w:val="ru-RU"/>
        </w:rPr>
        <w:br/>
      </w:r>
    </w:p>
    <w:p w14:paraId="0D89491C" w14:textId="210BD2F2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>Убедитесь</w:t>
      </w:r>
      <w:r w:rsidR="030FEAAD" w:rsidRPr="00C25152">
        <w:rPr>
          <w:color w:val="auto"/>
          <w:sz w:val="24"/>
          <w:szCs w:val="24"/>
          <w:lang w:val="ru-RU"/>
        </w:rPr>
        <w:t xml:space="preserve">, что в таблицы </w:t>
      </w:r>
      <w:r w:rsidR="00E52B42" w:rsidRPr="00C25152">
        <w:rPr>
          <w:color w:val="auto"/>
          <w:sz w:val="24"/>
          <w:szCs w:val="24"/>
          <w:lang w:val="ru-RU"/>
        </w:rPr>
        <w:t xml:space="preserve">данных </w:t>
      </w:r>
      <w:r w:rsidR="030FEAAD" w:rsidRPr="00C25152">
        <w:rPr>
          <w:color w:val="auto"/>
          <w:sz w:val="24"/>
          <w:szCs w:val="24"/>
          <w:lang w:val="ru-RU"/>
        </w:rPr>
        <w:t>не включены 0 для лет, по которым отсутствуют данные</w:t>
      </w:r>
      <w:r w:rsidR="56FDACD5" w:rsidRPr="00C25152">
        <w:rPr>
          <w:color w:val="auto"/>
          <w:sz w:val="24"/>
          <w:szCs w:val="24"/>
          <w:lang w:val="ru-RU"/>
        </w:rPr>
        <w:t xml:space="preserve"> (поскольку </w:t>
      </w:r>
      <w:r w:rsidR="00533577" w:rsidRPr="00C25152">
        <w:rPr>
          <w:color w:val="auto"/>
          <w:sz w:val="24"/>
          <w:szCs w:val="24"/>
        </w:rPr>
        <w:t>CSAVR</w:t>
      </w:r>
      <w:r w:rsidR="00533577" w:rsidRPr="00C25152">
        <w:rPr>
          <w:color w:val="auto"/>
          <w:sz w:val="24"/>
          <w:szCs w:val="24"/>
          <w:lang w:val="ru-RU"/>
        </w:rPr>
        <w:t xml:space="preserve"> воспримет </w:t>
      </w:r>
      <w:r w:rsidR="56FDACD5" w:rsidRPr="00C25152">
        <w:rPr>
          <w:color w:val="auto"/>
          <w:sz w:val="24"/>
          <w:szCs w:val="24"/>
          <w:lang w:val="ru-RU"/>
        </w:rPr>
        <w:t xml:space="preserve">их </w:t>
      </w:r>
      <w:r w:rsidR="030FEAAD" w:rsidRPr="00C25152">
        <w:rPr>
          <w:color w:val="auto"/>
          <w:sz w:val="24"/>
          <w:szCs w:val="24"/>
          <w:lang w:val="ru-RU"/>
        </w:rPr>
        <w:t xml:space="preserve">как </w:t>
      </w:r>
      <w:r w:rsidR="0F5238BD" w:rsidRPr="00C25152">
        <w:rPr>
          <w:color w:val="auto"/>
          <w:sz w:val="24"/>
          <w:szCs w:val="24"/>
          <w:lang w:val="ru-RU"/>
        </w:rPr>
        <w:t>нулевые случаи или смерти</w:t>
      </w:r>
      <w:r w:rsidR="00533577" w:rsidRPr="00C25152">
        <w:rPr>
          <w:color w:val="auto"/>
          <w:sz w:val="24"/>
          <w:szCs w:val="24"/>
          <w:lang w:val="ru-RU"/>
        </w:rPr>
        <w:t xml:space="preserve">). Напротив, для лет, в которых есть случаи заболевания и/или смерти для любого пола или некоторых, но не всех возрастных групп, поставьте 0 для пола и возрастных групп </w:t>
      </w:r>
      <w:r w:rsidR="00C55EE2" w:rsidRPr="00C25152">
        <w:rPr>
          <w:color w:val="auto"/>
          <w:sz w:val="24"/>
          <w:szCs w:val="24"/>
          <w:lang w:val="ru-RU"/>
        </w:rPr>
        <w:t xml:space="preserve">с 0 зарегистрированными показателями - это позволит </w:t>
      </w:r>
      <w:r w:rsidR="00C55EE2" w:rsidRPr="00C25152">
        <w:rPr>
          <w:color w:val="auto"/>
          <w:sz w:val="24"/>
          <w:szCs w:val="24"/>
        </w:rPr>
        <w:t>CSAVR</w:t>
      </w:r>
      <w:r w:rsidR="00C55EE2" w:rsidRPr="00C25152">
        <w:rPr>
          <w:color w:val="auto"/>
          <w:sz w:val="24"/>
          <w:szCs w:val="24"/>
          <w:lang w:val="ru-RU"/>
        </w:rPr>
        <w:t xml:space="preserve"> подогнать представленное распределение по полу/возрасту</w:t>
      </w:r>
      <w:r w:rsidR="1FDB5023" w:rsidRPr="00C25152">
        <w:rPr>
          <w:color w:val="auto"/>
          <w:sz w:val="24"/>
          <w:szCs w:val="24"/>
          <w:lang w:val="ru-RU"/>
        </w:rPr>
        <w:t xml:space="preserve">. </w:t>
      </w:r>
      <w:r w:rsidR="00C55EE2" w:rsidRPr="00C25152">
        <w:rPr>
          <w:color w:val="auto"/>
          <w:sz w:val="24"/>
          <w:szCs w:val="24"/>
          <w:lang w:val="ru-RU"/>
        </w:rPr>
        <w:br/>
      </w:r>
      <w:r w:rsidR="2FE23F1E" w:rsidRPr="00C25152">
        <w:rPr>
          <w:color w:val="auto"/>
          <w:sz w:val="24"/>
          <w:szCs w:val="24"/>
        </w:rPr>
        <w:t>Нажмите "OK"</w:t>
      </w:r>
      <w:r w:rsidR="00C55EE2" w:rsidRPr="00C25152">
        <w:rPr>
          <w:color w:val="auto"/>
          <w:sz w:val="24"/>
          <w:szCs w:val="24"/>
        </w:rPr>
        <w:t>, чтобы сохранить обновления данных</w:t>
      </w:r>
      <w:r w:rsidR="56FDACD5" w:rsidRPr="00C25152">
        <w:rPr>
          <w:color w:val="auto"/>
          <w:sz w:val="24"/>
          <w:szCs w:val="24"/>
        </w:rPr>
        <w:t>.</w:t>
      </w:r>
      <w:r w:rsidR="00607BB3" w:rsidRPr="00C25152">
        <w:rPr>
          <w:sz w:val="24"/>
          <w:szCs w:val="24"/>
        </w:rPr>
        <w:br/>
      </w:r>
    </w:p>
    <w:p w14:paraId="66C67942" w14:textId="77777777" w:rsidR="008918C0" w:rsidRPr="00C25152" w:rsidRDefault="009D7334" w:rsidP="00C25152">
      <w:pPr>
        <w:pStyle w:val="aa"/>
        <w:numPr>
          <w:ilvl w:val="0"/>
          <w:numId w:val="24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i/>
          <w:iCs/>
          <w:color w:val="auto"/>
          <w:sz w:val="24"/>
          <w:szCs w:val="24"/>
        </w:rPr>
        <w:t>Подгонка кривых</w:t>
      </w:r>
      <w:r w:rsidR="009849D4" w:rsidRPr="00C25152">
        <w:rPr>
          <w:i/>
          <w:iCs/>
          <w:color w:val="auto"/>
          <w:sz w:val="24"/>
          <w:szCs w:val="24"/>
        </w:rPr>
        <w:t xml:space="preserve"> падения</w:t>
      </w:r>
    </w:p>
    <w:p w14:paraId="6726BAC2" w14:textId="77777777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b/>
          <w:b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</w:rPr>
        <w:t xml:space="preserve">Выберите Incidence &gt; CSAVR &gt; </w:t>
      </w:r>
      <w:r w:rsidR="004C63D8" w:rsidRPr="00C25152">
        <w:rPr>
          <w:b/>
          <w:bCs/>
          <w:color w:val="auto"/>
          <w:sz w:val="24"/>
          <w:szCs w:val="24"/>
        </w:rPr>
        <w:t xml:space="preserve">Fit </w:t>
      </w:r>
      <w:r w:rsidR="00883A46" w:rsidRPr="00C25152">
        <w:rPr>
          <w:b/>
          <w:bCs/>
          <w:color w:val="auto"/>
          <w:sz w:val="24"/>
          <w:szCs w:val="24"/>
        </w:rPr>
        <w:t>Incidence</w:t>
      </w:r>
      <w:r w:rsidR="004C63D8" w:rsidRPr="00C25152">
        <w:rPr>
          <w:b/>
          <w:bCs/>
          <w:color w:val="auto"/>
          <w:sz w:val="24"/>
          <w:szCs w:val="24"/>
        </w:rPr>
        <w:t xml:space="preserve">. </w:t>
      </w:r>
    </w:p>
    <w:p w14:paraId="53D77FE3" w14:textId="77777777" w:rsidR="008918C0" w:rsidRPr="00C25152" w:rsidRDefault="009D7334" w:rsidP="00C25152">
      <w:pPr>
        <w:pStyle w:val="aa"/>
        <w:numPr>
          <w:ilvl w:val="0"/>
          <w:numId w:val="25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Просмотрите данные, которые Вы ввели на панельных графиках (красные бриллианты). Проверьте выбросы </w:t>
      </w:r>
      <w:r w:rsidR="05BF63A9" w:rsidRPr="00C25152">
        <w:rPr>
          <w:color w:val="auto"/>
          <w:sz w:val="24"/>
          <w:szCs w:val="24"/>
          <w:lang w:val="ru-RU"/>
        </w:rPr>
        <w:t xml:space="preserve">и при необходимости исправьте </w:t>
      </w:r>
      <w:r w:rsidR="6196D2E3" w:rsidRPr="00C25152">
        <w:rPr>
          <w:color w:val="auto"/>
          <w:sz w:val="24"/>
          <w:szCs w:val="24"/>
          <w:lang w:val="ru-RU"/>
        </w:rPr>
        <w:t xml:space="preserve">их, вернувшись к разделу </w:t>
      </w:r>
      <w:r w:rsidR="6196D2E3" w:rsidRPr="00C25152">
        <w:rPr>
          <w:color w:val="auto"/>
          <w:sz w:val="24"/>
          <w:szCs w:val="24"/>
        </w:rPr>
        <w:t>Incidence</w:t>
      </w:r>
      <w:r w:rsidR="6196D2E3" w:rsidRPr="00C25152">
        <w:rPr>
          <w:color w:val="auto"/>
          <w:sz w:val="24"/>
          <w:szCs w:val="24"/>
          <w:lang w:val="ru-RU"/>
        </w:rPr>
        <w:t xml:space="preserve"> &gt; </w:t>
      </w:r>
      <w:r w:rsidR="6196D2E3" w:rsidRPr="00C25152">
        <w:rPr>
          <w:color w:val="auto"/>
          <w:sz w:val="24"/>
          <w:szCs w:val="24"/>
        </w:rPr>
        <w:t>Fit</w:t>
      </w:r>
      <w:r w:rsidR="6196D2E3" w:rsidRPr="00C25152">
        <w:rPr>
          <w:color w:val="auto"/>
          <w:sz w:val="24"/>
          <w:szCs w:val="24"/>
          <w:lang w:val="ru-RU"/>
        </w:rPr>
        <w:t xml:space="preserve"> </w:t>
      </w:r>
      <w:r w:rsidR="6196D2E3" w:rsidRPr="00C25152">
        <w:rPr>
          <w:color w:val="auto"/>
          <w:sz w:val="24"/>
          <w:szCs w:val="24"/>
        </w:rPr>
        <w:t>incidence</w:t>
      </w:r>
      <w:r w:rsidR="6196D2E3" w:rsidRPr="00C25152">
        <w:rPr>
          <w:color w:val="auto"/>
          <w:sz w:val="24"/>
          <w:szCs w:val="24"/>
          <w:lang w:val="ru-RU"/>
        </w:rPr>
        <w:t xml:space="preserve"> </w:t>
      </w:r>
      <w:r w:rsidR="6196D2E3" w:rsidRPr="00C25152">
        <w:rPr>
          <w:color w:val="auto"/>
          <w:sz w:val="24"/>
          <w:szCs w:val="24"/>
        </w:rPr>
        <w:t>to</w:t>
      </w:r>
      <w:r w:rsidR="6196D2E3" w:rsidRPr="00C25152">
        <w:rPr>
          <w:color w:val="auto"/>
          <w:sz w:val="24"/>
          <w:szCs w:val="24"/>
          <w:lang w:val="ru-RU"/>
        </w:rPr>
        <w:t xml:space="preserve"> </w:t>
      </w:r>
      <w:r w:rsidR="6196D2E3" w:rsidRPr="00C25152">
        <w:rPr>
          <w:color w:val="auto"/>
          <w:sz w:val="24"/>
          <w:szCs w:val="24"/>
        </w:rPr>
        <w:t>CSAVR</w:t>
      </w:r>
      <w:r w:rsidR="6196D2E3" w:rsidRPr="00C25152">
        <w:rPr>
          <w:color w:val="auto"/>
          <w:sz w:val="24"/>
          <w:szCs w:val="24"/>
          <w:lang w:val="ru-RU"/>
        </w:rPr>
        <w:t xml:space="preserve"> &gt; </w:t>
      </w:r>
      <w:r w:rsidR="6196D2E3" w:rsidRPr="00C25152">
        <w:rPr>
          <w:color w:val="auto"/>
          <w:sz w:val="24"/>
          <w:szCs w:val="24"/>
        </w:rPr>
        <w:t>Enter</w:t>
      </w:r>
      <w:r w:rsidR="6196D2E3" w:rsidRPr="00C25152">
        <w:rPr>
          <w:color w:val="auto"/>
          <w:sz w:val="24"/>
          <w:szCs w:val="24"/>
          <w:lang w:val="ru-RU"/>
        </w:rPr>
        <w:t>/</w:t>
      </w:r>
      <w:r w:rsidR="6196D2E3" w:rsidRPr="00C25152">
        <w:rPr>
          <w:color w:val="auto"/>
          <w:sz w:val="24"/>
          <w:szCs w:val="24"/>
        </w:rPr>
        <w:t>edit</w:t>
      </w:r>
      <w:r w:rsidR="6196D2E3" w:rsidRPr="00C25152">
        <w:rPr>
          <w:color w:val="auto"/>
          <w:sz w:val="24"/>
          <w:szCs w:val="24"/>
          <w:lang w:val="ru-RU"/>
        </w:rPr>
        <w:t xml:space="preserve"> </w:t>
      </w:r>
      <w:r w:rsidR="6196D2E3" w:rsidRPr="00C25152">
        <w:rPr>
          <w:color w:val="auto"/>
          <w:sz w:val="24"/>
          <w:szCs w:val="24"/>
        </w:rPr>
        <w:t>data</w:t>
      </w:r>
      <w:r w:rsidR="2E5192F7" w:rsidRPr="00C25152">
        <w:rPr>
          <w:color w:val="auto"/>
          <w:sz w:val="24"/>
          <w:szCs w:val="24"/>
          <w:lang w:val="ru-RU"/>
        </w:rPr>
        <w:t>.</w:t>
      </w:r>
    </w:p>
    <w:p w14:paraId="0D521863" w14:textId="77777777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Вернувшись в раздел &gt; </w:t>
      </w:r>
      <w:r w:rsidRPr="00C25152">
        <w:rPr>
          <w:color w:val="auto"/>
          <w:sz w:val="24"/>
          <w:szCs w:val="24"/>
        </w:rPr>
        <w:t>Fit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</w:rPr>
        <w:t>incidence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="00603032" w:rsidRPr="00C25152">
        <w:rPr>
          <w:color w:val="auto"/>
          <w:sz w:val="24"/>
          <w:szCs w:val="24"/>
          <w:lang w:val="ru-RU"/>
        </w:rPr>
        <w:t xml:space="preserve">выберите </w:t>
      </w:r>
      <w:r w:rsidR="00162FDD" w:rsidRPr="00C25152">
        <w:rPr>
          <w:b/>
          <w:bCs/>
          <w:color w:val="auto"/>
          <w:sz w:val="24"/>
          <w:szCs w:val="24"/>
          <w:lang w:val="ru-RU"/>
        </w:rPr>
        <w:t xml:space="preserve">показатели, которые будут </w:t>
      </w:r>
      <w:r w:rsidR="00603032" w:rsidRPr="00C25152">
        <w:rPr>
          <w:b/>
          <w:bCs/>
          <w:color w:val="auto"/>
          <w:sz w:val="24"/>
          <w:szCs w:val="24"/>
          <w:lang w:val="ru-RU"/>
        </w:rPr>
        <w:t xml:space="preserve">включены в подгонку </w:t>
      </w:r>
      <w:r w:rsidR="00523DF2" w:rsidRPr="00C25152">
        <w:rPr>
          <w:color w:val="auto"/>
          <w:sz w:val="24"/>
          <w:szCs w:val="24"/>
          <w:lang w:val="ru-RU"/>
        </w:rPr>
        <w:t>(случаи, смерти и</w:t>
      </w:r>
      <w:r w:rsidR="00162FDD" w:rsidRPr="00C25152">
        <w:rPr>
          <w:color w:val="auto"/>
          <w:sz w:val="24"/>
          <w:szCs w:val="24"/>
          <w:lang w:val="ru-RU"/>
        </w:rPr>
        <w:t xml:space="preserve">, по желанию, </w:t>
      </w:r>
      <w:r w:rsidR="00523DF2" w:rsidRPr="00C25152">
        <w:rPr>
          <w:color w:val="auto"/>
          <w:sz w:val="24"/>
          <w:szCs w:val="24"/>
        </w:rPr>
        <w:t>CD</w:t>
      </w:r>
      <w:r w:rsidR="00523DF2" w:rsidRPr="00C25152">
        <w:rPr>
          <w:color w:val="auto"/>
          <w:sz w:val="24"/>
          <w:szCs w:val="24"/>
          <w:lang w:val="ru-RU"/>
        </w:rPr>
        <w:t>4-</w:t>
      </w:r>
      <w:r w:rsidR="00523DF2" w:rsidRPr="00C25152">
        <w:rPr>
          <w:color w:val="auto"/>
          <w:sz w:val="24"/>
          <w:szCs w:val="24"/>
        </w:rPr>
        <w:t>at</w:t>
      </w:r>
      <w:r w:rsidR="00523DF2" w:rsidRPr="00C25152">
        <w:rPr>
          <w:color w:val="auto"/>
          <w:sz w:val="24"/>
          <w:szCs w:val="24"/>
          <w:lang w:val="ru-RU"/>
        </w:rPr>
        <w:t>-</w:t>
      </w:r>
      <w:r w:rsidR="00523DF2" w:rsidRPr="00C25152">
        <w:rPr>
          <w:color w:val="auto"/>
          <w:sz w:val="24"/>
          <w:szCs w:val="24"/>
        </w:rPr>
        <w:t>diagnosis</w:t>
      </w:r>
      <w:r w:rsidR="00523DF2" w:rsidRPr="00C25152">
        <w:rPr>
          <w:color w:val="auto"/>
          <w:sz w:val="24"/>
          <w:szCs w:val="24"/>
          <w:lang w:val="ru-RU"/>
        </w:rPr>
        <w:t>)</w:t>
      </w:r>
      <w:r w:rsidR="00D73C02" w:rsidRPr="00C25152">
        <w:rPr>
          <w:color w:val="auto"/>
          <w:sz w:val="24"/>
          <w:szCs w:val="24"/>
          <w:lang w:val="ru-RU"/>
        </w:rPr>
        <w:t xml:space="preserve">, включая </w:t>
      </w:r>
      <w:r w:rsidR="00603032" w:rsidRPr="00C25152">
        <w:rPr>
          <w:color w:val="auto"/>
          <w:sz w:val="24"/>
          <w:szCs w:val="24"/>
          <w:lang w:val="ru-RU"/>
        </w:rPr>
        <w:t xml:space="preserve">все </w:t>
      </w:r>
      <w:r w:rsidR="00817A51" w:rsidRPr="00C25152">
        <w:rPr>
          <w:color w:val="auto"/>
          <w:sz w:val="24"/>
          <w:szCs w:val="24"/>
          <w:lang w:val="ru-RU"/>
        </w:rPr>
        <w:t xml:space="preserve">высококачественные данные. </w:t>
      </w:r>
    </w:p>
    <w:p w14:paraId="217E372D" w14:textId="77777777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Выберите </w:t>
      </w:r>
      <w:r w:rsidR="00E6554C" w:rsidRPr="00C25152">
        <w:rPr>
          <w:color w:val="auto"/>
          <w:sz w:val="24"/>
          <w:szCs w:val="24"/>
          <w:lang w:val="ru-RU"/>
        </w:rPr>
        <w:t>тип</w:t>
      </w:r>
      <w:r w:rsidR="004242DD" w:rsidRPr="00C25152">
        <w:rPr>
          <w:b/>
          <w:bCs/>
          <w:color w:val="auto"/>
          <w:sz w:val="24"/>
          <w:szCs w:val="24"/>
          <w:lang w:val="ru-RU"/>
        </w:rPr>
        <w:t xml:space="preserve"> статистической </w:t>
      </w:r>
      <w:r w:rsidR="00E65630" w:rsidRPr="00C25152">
        <w:rPr>
          <w:b/>
          <w:bCs/>
          <w:color w:val="auto"/>
          <w:sz w:val="24"/>
          <w:szCs w:val="24"/>
          <w:lang w:val="ru-RU"/>
        </w:rPr>
        <w:t xml:space="preserve">модели </w:t>
      </w:r>
      <w:r w:rsidRPr="00C25152">
        <w:rPr>
          <w:color w:val="auto"/>
          <w:sz w:val="24"/>
          <w:szCs w:val="24"/>
          <w:lang w:val="ru-RU"/>
        </w:rPr>
        <w:t xml:space="preserve">(двойная </w:t>
      </w:r>
      <w:r w:rsidR="00E65630" w:rsidRPr="00C25152">
        <w:rPr>
          <w:color w:val="auto"/>
          <w:sz w:val="24"/>
          <w:szCs w:val="24"/>
          <w:lang w:val="ru-RU"/>
        </w:rPr>
        <w:t>логистическая</w:t>
      </w:r>
      <w:r w:rsidRPr="00C25152">
        <w:rPr>
          <w:color w:val="auto"/>
          <w:sz w:val="24"/>
          <w:szCs w:val="24"/>
          <w:lang w:val="ru-RU"/>
        </w:rPr>
        <w:t xml:space="preserve">, одинарная </w:t>
      </w:r>
      <w:r w:rsidR="00E65630" w:rsidRPr="00C25152">
        <w:rPr>
          <w:color w:val="auto"/>
          <w:sz w:val="24"/>
          <w:szCs w:val="24"/>
          <w:lang w:val="ru-RU"/>
        </w:rPr>
        <w:t>логистическая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="00523DF2" w:rsidRPr="00C25152">
        <w:rPr>
          <w:color w:val="auto"/>
          <w:sz w:val="24"/>
          <w:szCs w:val="24"/>
          <w:lang w:val="ru-RU"/>
        </w:rPr>
        <w:t xml:space="preserve">сплайны </w:t>
      </w:r>
      <w:r w:rsidR="00241758" w:rsidRPr="00C25152">
        <w:rPr>
          <w:color w:val="auto"/>
          <w:sz w:val="24"/>
          <w:szCs w:val="24"/>
          <w:lang w:val="ru-RU"/>
        </w:rPr>
        <w:t xml:space="preserve">с 3, 4 </w:t>
      </w:r>
      <w:r w:rsidR="00241758" w:rsidRPr="00C25152">
        <w:rPr>
          <w:i/>
          <w:iCs/>
          <w:color w:val="auto"/>
          <w:sz w:val="24"/>
          <w:szCs w:val="24"/>
          <w:lang w:val="ru-RU"/>
        </w:rPr>
        <w:t xml:space="preserve">или </w:t>
      </w:r>
      <w:r w:rsidR="00241758" w:rsidRPr="00C25152">
        <w:rPr>
          <w:color w:val="auto"/>
          <w:sz w:val="24"/>
          <w:szCs w:val="24"/>
          <w:lang w:val="ru-RU"/>
        </w:rPr>
        <w:t xml:space="preserve">5 узлами </w:t>
      </w:r>
      <w:r w:rsidRPr="00C25152">
        <w:rPr>
          <w:color w:val="auto"/>
          <w:sz w:val="24"/>
          <w:szCs w:val="24"/>
          <w:lang w:val="ru-RU"/>
        </w:rPr>
        <w:t xml:space="preserve">или </w:t>
      </w:r>
      <w:r w:rsidRPr="00C25152">
        <w:rPr>
          <w:color w:val="auto"/>
          <w:sz w:val="24"/>
          <w:szCs w:val="24"/>
        </w:rPr>
        <w:t>rLogistic</w:t>
      </w:r>
      <w:r w:rsidRPr="00C25152">
        <w:rPr>
          <w:color w:val="auto"/>
          <w:sz w:val="24"/>
          <w:szCs w:val="24"/>
          <w:lang w:val="ru-RU"/>
        </w:rPr>
        <w:t xml:space="preserve">), </w:t>
      </w:r>
      <w:r w:rsidR="00E6554C" w:rsidRPr="00C25152">
        <w:rPr>
          <w:color w:val="auto"/>
          <w:sz w:val="24"/>
          <w:szCs w:val="24"/>
          <w:lang w:val="ru-RU"/>
        </w:rPr>
        <w:t xml:space="preserve">которую Вы хотите использовать; обычно они включают, по крайней мере: Двойной лог, </w:t>
      </w:r>
      <w:r w:rsidR="00E6554C" w:rsidRPr="00C25152">
        <w:rPr>
          <w:color w:val="auto"/>
          <w:sz w:val="24"/>
          <w:szCs w:val="24"/>
        </w:rPr>
        <w:t>r</w:t>
      </w:r>
      <w:r w:rsidR="00E6554C" w:rsidRPr="00C25152">
        <w:rPr>
          <w:color w:val="auto"/>
          <w:sz w:val="24"/>
          <w:szCs w:val="24"/>
          <w:lang w:val="ru-RU"/>
        </w:rPr>
        <w:t>-</w:t>
      </w:r>
      <w:r w:rsidR="00E6554C" w:rsidRPr="00C25152">
        <w:rPr>
          <w:color w:val="auto"/>
          <w:sz w:val="24"/>
          <w:szCs w:val="24"/>
        </w:rPr>
        <w:t>Log</w:t>
      </w:r>
      <w:r w:rsidR="00E6554C" w:rsidRPr="00C25152">
        <w:rPr>
          <w:color w:val="auto"/>
          <w:sz w:val="24"/>
          <w:szCs w:val="24"/>
          <w:lang w:val="ru-RU"/>
        </w:rPr>
        <w:t xml:space="preserve"> (при условии, что данные </w:t>
      </w:r>
      <w:r w:rsidR="00E6554C" w:rsidRPr="00C25152">
        <w:rPr>
          <w:color w:val="auto"/>
          <w:sz w:val="24"/>
          <w:szCs w:val="24"/>
        </w:rPr>
        <w:t>ART</w:t>
      </w:r>
      <w:r w:rsidR="00E6554C" w:rsidRPr="00C25152">
        <w:rPr>
          <w:color w:val="auto"/>
          <w:sz w:val="24"/>
          <w:szCs w:val="24"/>
          <w:lang w:val="ru-RU"/>
        </w:rPr>
        <w:t>-программы надежны) и сплайн с 5 узлами</w:t>
      </w:r>
      <w:r w:rsidRPr="00C25152">
        <w:rPr>
          <w:color w:val="auto"/>
          <w:sz w:val="24"/>
          <w:szCs w:val="24"/>
          <w:lang w:val="ru-RU"/>
        </w:rPr>
        <w:t xml:space="preserve">. </w:t>
      </w:r>
    </w:p>
    <w:p w14:paraId="02178F72" w14:textId="77777777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Если Вы ввели диагнозы и/или случаи смерти с разбивкой по полу и/или возрасту, </w:t>
      </w:r>
      <w:r w:rsidR="00C55EE2" w:rsidRPr="00C25152">
        <w:rPr>
          <w:color w:val="auto"/>
          <w:sz w:val="24"/>
          <w:szCs w:val="24"/>
          <w:lang w:val="ru-RU"/>
        </w:rPr>
        <w:t xml:space="preserve">для всех моделей (по очереди) </w:t>
      </w:r>
      <w:r w:rsidR="007C2B2B" w:rsidRPr="00C25152">
        <w:rPr>
          <w:color w:val="auto"/>
          <w:sz w:val="24"/>
          <w:szCs w:val="24"/>
          <w:lang w:val="ru-RU"/>
        </w:rPr>
        <w:t xml:space="preserve">активируйте опцию </w:t>
      </w:r>
      <w:r w:rsidRPr="00C25152">
        <w:rPr>
          <w:color w:val="auto"/>
          <w:sz w:val="24"/>
          <w:szCs w:val="24"/>
          <w:lang w:val="ru-RU"/>
        </w:rPr>
        <w:t>'</w:t>
      </w:r>
      <w:r w:rsidRPr="00C25152">
        <w:rPr>
          <w:b/>
          <w:bCs/>
          <w:color w:val="auto"/>
          <w:sz w:val="24"/>
          <w:szCs w:val="24"/>
        </w:rPr>
        <w:t>Adjust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color w:val="auto"/>
          <w:sz w:val="24"/>
          <w:szCs w:val="24"/>
        </w:rPr>
        <w:t>IRRs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color w:val="auto"/>
          <w:sz w:val="24"/>
          <w:szCs w:val="24"/>
        </w:rPr>
        <w:t>during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Pr="00C25152">
        <w:rPr>
          <w:b/>
          <w:bCs/>
          <w:color w:val="auto"/>
          <w:sz w:val="24"/>
          <w:szCs w:val="24"/>
        </w:rPr>
        <w:t>fitting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' </w:t>
      </w:r>
      <w:r w:rsidRPr="00C25152">
        <w:rPr>
          <w:color w:val="auto"/>
          <w:sz w:val="24"/>
          <w:szCs w:val="24"/>
          <w:lang w:val="ru-RU"/>
        </w:rPr>
        <w:t>для пола и/или возраста. Эта опция не будет показана, если в Ваших данных отсутствует разбивка по полу и возрасту</w:t>
      </w:r>
      <w:r w:rsidR="00C55EE2" w:rsidRPr="00C25152">
        <w:rPr>
          <w:color w:val="auto"/>
          <w:sz w:val="24"/>
          <w:szCs w:val="24"/>
          <w:lang w:val="ru-RU"/>
        </w:rPr>
        <w:t xml:space="preserve">. </w:t>
      </w:r>
    </w:p>
    <w:p w14:paraId="5CE6B093" w14:textId="77777777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Выполните все </w:t>
      </w:r>
      <w:r w:rsidR="00E6554C" w:rsidRPr="00C25152">
        <w:rPr>
          <w:color w:val="auto"/>
          <w:sz w:val="24"/>
          <w:szCs w:val="24"/>
          <w:lang w:val="ru-RU"/>
        </w:rPr>
        <w:t>выбранные</w:t>
      </w:r>
      <w:r w:rsidRPr="00C25152">
        <w:rPr>
          <w:color w:val="auto"/>
          <w:sz w:val="24"/>
          <w:szCs w:val="24"/>
          <w:lang w:val="ru-RU"/>
        </w:rPr>
        <w:t xml:space="preserve"> модели</w:t>
      </w:r>
      <w:r w:rsidR="00CD04AD" w:rsidRPr="00C25152">
        <w:rPr>
          <w:color w:val="auto"/>
          <w:sz w:val="24"/>
          <w:szCs w:val="24"/>
          <w:lang w:val="ru-RU"/>
        </w:rPr>
        <w:t>, используя кнопку "Подогнать выбранные модели"</w:t>
      </w:r>
      <w:r w:rsidR="005C319B" w:rsidRPr="00C25152">
        <w:rPr>
          <w:color w:val="auto"/>
          <w:sz w:val="24"/>
          <w:szCs w:val="24"/>
          <w:lang w:val="ru-RU"/>
        </w:rPr>
        <w:t>.</w:t>
      </w:r>
    </w:p>
    <w:p w14:paraId="1910DF09" w14:textId="1B4BC638" w:rsidR="008918C0" w:rsidRPr="00C25152" w:rsidRDefault="009D7334" w:rsidP="00C25152">
      <w:pPr>
        <w:pStyle w:val="aa"/>
        <w:numPr>
          <w:ilvl w:val="1"/>
          <w:numId w:val="24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Чтобы выбрать лучшую модель, рассмотрите соответствующие показатели информационного критерия Акаике (левый нижний угол). Более низкое число </w:t>
      </w:r>
      <w:r w:rsidRPr="00C25152">
        <w:rPr>
          <w:color w:val="auto"/>
          <w:sz w:val="24"/>
          <w:szCs w:val="24"/>
        </w:rPr>
        <w:t>AIC</w:t>
      </w:r>
      <w:r w:rsidRPr="00C25152">
        <w:rPr>
          <w:color w:val="auto"/>
          <w:sz w:val="24"/>
          <w:szCs w:val="24"/>
          <w:lang w:val="ru-RU"/>
        </w:rPr>
        <w:t xml:space="preserve"> указывает на лучшее соответствие, но если значения </w:t>
      </w:r>
      <w:r w:rsidRPr="00C25152">
        <w:rPr>
          <w:color w:val="auto"/>
          <w:sz w:val="24"/>
          <w:szCs w:val="24"/>
        </w:rPr>
        <w:t>AIC</w:t>
      </w:r>
      <w:r w:rsidRPr="00C25152">
        <w:rPr>
          <w:color w:val="auto"/>
          <w:sz w:val="24"/>
          <w:szCs w:val="24"/>
          <w:lang w:val="ru-RU"/>
        </w:rPr>
        <w:t xml:space="preserve"> отличаются менее чем на 10 между двумя моделями, любая из них приемлема. Прежде чем принять решение, просмотрите графики </w:t>
      </w:r>
      <w:r w:rsidRPr="00C25152">
        <w:rPr>
          <w:b/>
          <w:bCs/>
          <w:color w:val="auto"/>
          <w:sz w:val="24"/>
          <w:szCs w:val="24"/>
          <w:lang w:val="ru-RU"/>
        </w:rPr>
        <w:t>сравнения моделей</w:t>
      </w:r>
      <w:r w:rsidRPr="00C25152">
        <w:rPr>
          <w:color w:val="auto"/>
          <w:sz w:val="24"/>
          <w:szCs w:val="24"/>
          <w:lang w:val="ru-RU"/>
        </w:rPr>
        <w:t xml:space="preserve">, отдавая предпочтение кривым с правдоподобными плавными историческими закономерностями в новых инфекциях, популяции ВИЧ и знаниях о статусе. </w:t>
      </w:r>
      <w:r w:rsidR="00533EA0" w:rsidRPr="00C25152">
        <w:rPr>
          <w:color w:val="auto"/>
          <w:sz w:val="24"/>
          <w:szCs w:val="24"/>
          <w:lang w:val="ru-RU"/>
        </w:rPr>
        <w:t>.</w:t>
      </w:r>
      <w:r w:rsidR="005C319B" w:rsidRPr="00C25152">
        <w:rPr>
          <w:sz w:val="24"/>
          <w:szCs w:val="24"/>
          <w:lang w:val="ru-RU"/>
        </w:rPr>
        <w:br/>
      </w:r>
    </w:p>
    <w:p w14:paraId="37490867" w14:textId="77777777" w:rsidR="008918C0" w:rsidRPr="00C25152" w:rsidRDefault="009D7334" w:rsidP="00C25152">
      <w:pPr>
        <w:pStyle w:val="aa"/>
        <w:numPr>
          <w:ilvl w:val="0"/>
          <w:numId w:val="24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i/>
          <w:iCs/>
          <w:color w:val="auto"/>
          <w:sz w:val="24"/>
          <w:szCs w:val="24"/>
          <w:lang w:val="ru-RU"/>
        </w:rPr>
        <w:t>Просмотрите полученные результаты</w:t>
      </w:r>
      <w:r w:rsidR="00127FFE" w:rsidRPr="00C25152">
        <w:rPr>
          <w:i/>
          <w:iCs/>
          <w:color w:val="auto"/>
          <w:sz w:val="24"/>
          <w:szCs w:val="24"/>
          <w:lang w:val="ru-RU"/>
        </w:rPr>
        <w:t>, пересмотрите модель или данные, использованные при подгонке</w:t>
      </w:r>
      <w:r w:rsidR="001B16FB" w:rsidRPr="00C25152">
        <w:rPr>
          <w:i/>
          <w:iCs/>
          <w:color w:val="auto"/>
          <w:sz w:val="24"/>
          <w:szCs w:val="24"/>
          <w:lang w:val="ru-RU"/>
        </w:rPr>
        <w:t>, и примите результаты.</w:t>
      </w:r>
    </w:p>
    <w:p w14:paraId="07D430BC" w14:textId="77777777" w:rsidR="008918C0" w:rsidRPr="00C25152" w:rsidRDefault="00127FFE" w:rsidP="00C25152">
      <w:pPr>
        <w:pStyle w:val="aa"/>
        <w:numPr>
          <w:ilvl w:val="0"/>
          <w:numId w:val="2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</w:t>
      </w:r>
      <w:r w:rsidR="00CF3643" w:rsidRPr="00C25152">
        <w:rPr>
          <w:color w:val="auto"/>
          <w:sz w:val="24"/>
          <w:szCs w:val="24"/>
          <w:lang w:val="ru-RU"/>
        </w:rPr>
        <w:t xml:space="preserve">странице </w:t>
      </w:r>
      <w:r w:rsidR="00CF3643" w:rsidRPr="00C25152">
        <w:rPr>
          <w:b/>
          <w:bCs/>
          <w:i/>
          <w:iCs/>
          <w:color w:val="auto"/>
          <w:sz w:val="24"/>
          <w:szCs w:val="24"/>
          <w:lang w:val="ru-RU"/>
        </w:rPr>
        <w:t xml:space="preserve">проверки </w:t>
      </w:r>
      <w:r w:rsidR="0038228C" w:rsidRPr="00C25152">
        <w:rPr>
          <w:color w:val="auto"/>
          <w:sz w:val="24"/>
          <w:szCs w:val="24"/>
        </w:rPr>
        <w:t>CSAVR</w:t>
      </w:r>
      <w:r w:rsidR="0038228C" w:rsidRPr="00C25152">
        <w:rPr>
          <w:color w:val="auto"/>
          <w:sz w:val="24"/>
          <w:szCs w:val="24"/>
          <w:lang w:val="ru-RU"/>
        </w:rPr>
        <w:t xml:space="preserve"> </w:t>
      </w:r>
      <w:r w:rsidR="009D7334" w:rsidRPr="00C25152">
        <w:rPr>
          <w:color w:val="auto"/>
          <w:sz w:val="24"/>
          <w:szCs w:val="24"/>
          <w:lang w:val="ru-RU"/>
        </w:rPr>
        <w:t xml:space="preserve">просмотрите </w:t>
      </w:r>
      <w:r w:rsidR="00CF3643" w:rsidRPr="00C25152">
        <w:rPr>
          <w:color w:val="auto"/>
          <w:sz w:val="24"/>
          <w:szCs w:val="24"/>
          <w:lang w:val="ru-RU"/>
        </w:rPr>
        <w:t xml:space="preserve">данные о диагнозах и смертях </w:t>
      </w:r>
      <w:r w:rsidR="006638AE" w:rsidRPr="00C25152">
        <w:rPr>
          <w:color w:val="auto"/>
          <w:sz w:val="24"/>
          <w:szCs w:val="24"/>
          <w:lang w:val="ru-RU"/>
        </w:rPr>
        <w:t>от СПИДа</w:t>
      </w:r>
      <w:r w:rsidR="00207F1D" w:rsidRPr="00C25152">
        <w:rPr>
          <w:color w:val="auto"/>
          <w:sz w:val="24"/>
          <w:szCs w:val="24"/>
          <w:lang w:val="ru-RU"/>
        </w:rPr>
        <w:t xml:space="preserve">, а также о предполагаемом количестве ЛЖВ и </w:t>
      </w:r>
      <w:r w:rsidR="003F4E9E" w:rsidRPr="00C25152">
        <w:rPr>
          <w:color w:val="auto"/>
          <w:sz w:val="24"/>
          <w:szCs w:val="24"/>
          <w:lang w:val="ru-RU"/>
        </w:rPr>
        <w:t>доле тех, кто знает о своем ВИЧ-статусе</w:t>
      </w:r>
      <w:r w:rsidR="009D7334" w:rsidRPr="00C25152">
        <w:rPr>
          <w:color w:val="auto"/>
          <w:sz w:val="24"/>
          <w:szCs w:val="24"/>
          <w:lang w:val="ru-RU"/>
        </w:rPr>
        <w:t>, в разбивке по полу</w:t>
      </w:r>
      <w:r w:rsidR="003F4E9E" w:rsidRPr="00C25152">
        <w:rPr>
          <w:color w:val="auto"/>
          <w:sz w:val="24"/>
          <w:szCs w:val="24"/>
          <w:lang w:val="ru-RU"/>
        </w:rPr>
        <w:t xml:space="preserve">. </w:t>
      </w:r>
    </w:p>
    <w:p w14:paraId="725E638D" w14:textId="77777777" w:rsidR="008918C0" w:rsidRPr="00C25152" w:rsidRDefault="009D7334" w:rsidP="00C25152">
      <w:pPr>
        <w:pStyle w:val="aa"/>
        <w:numPr>
          <w:ilvl w:val="0"/>
          <w:numId w:val="2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>Если результаты приемлемы</w:t>
      </w:r>
      <w:r w:rsidR="003F4E9E" w:rsidRPr="00C25152">
        <w:rPr>
          <w:color w:val="auto"/>
          <w:sz w:val="24"/>
          <w:szCs w:val="24"/>
          <w:lang w:val="ru-RU"/>
        </w:rPr>
        <w:t xml:space="preserve">, нажмите </w:t>
      </w:r>
      <w:r w:rsidR="003F4E9E" w:rsidRPr="00C25152">
        <w:rPr>
          <w:color w:val="auto"/>
          <w:sz w:val="24"/>
          <w:szCs w:val="24"/>
        </w:rPr>
        <w:t>OK</w:t>
      </w:r>
      <w:r w:rsidR="003F4E9E" w:rsidRPr="00C25152">
        <w:rPr>
          <w:color w:val="auto"/>
          <w:sz w:val="24"/>
          <w:szCs w:val="24"/>
          <w:lang w:val="ru-RU"/>
        </w:rPr>
        <w:t xml:space="preserve">. В противном случае выберите другой набор </w:t>
      </w:r>
      <w:r w:rsidR="00663DB2" w:rsidRPr="00C25152">
        <w:rPr>
          <w:color w:val="auto"/>
          <w:sz w:val="24"/>
          <w:szCs w:val="24"/>
          <w:lang w:val="ru-RU"/>
        </w:rPr>
        <w:t xml:space="preserve">показателей </w:t>
      </w:r>
      <w:r w:rsidR="003F4E9E" w:rsidRPr="00C25152">
        <w:rPr>
          <w:color w:val="auto"/>
          <w:sz w:val="24"/>
          <w:szCs w:val="24"/>
          <w:lang w:val="ru-RU"/>
        </w:rPr>
        <w:t xml:space="preserve">для подгонки </w:t>
      </w:r>
      <w:r w:rsidR="00311AD4" w:rsidRPr="00C25152">
        <w:rPr>
          <w:color w:val="auto"/>
          <w:sz w:val="24"/>
          <w:szCs w:val="24"/>
          <w:lang w:val="ru-RU"/>
        </w:rPr>
        <w:t xml:space="preserve">(например, </w:t>
      </w:r>
      <w:r w:rsidR="003A7D78" w:rsidRPr="00C25152">
        <w:rPr>
          <w:color w:val="auto"/>
          <w:sz w:val="24"/>
          <w:szCs w:val="24"/>
          <w:lang w:val="ru-RU"/>
        </w:rPr>
        <w:t xml:space="preserve">данные по деактивации </w:t>
      </w:r>
      <w:r w:rsidR="003A7D78" w:rsidRPr="00C25152">
        <w:rPr>
          <w:color w:val="auto"/>
          <w:sz w:val="24"/>
          <w:szCs w:val="24"/>
        </w:rPr>
        <w:t>CD</w:t>
      </w:r>
      <w:r w:rsidR="003A7D78" w:rsidRPr="00C25152">
        <w:rPr>
          <w:color w:val="auto"/>
          <w:sz w:val="24"/>
          <w:szCs w:val="24"/>
          <w:lang w:val="ru-RU"/>
        </w:rPr>
        <w:t>4)</w:t>
      </w:r>
      <w:r w:rsidR="00663DB2" w:rsidRPr="00C25152">
        <w:rPr>
          <w:color w:val="auto"/>
          <w:sz w:val="24"/>
          <w:szCs w:val="24"/>
          <w:lang w:val="ru-RU"/>
        </w:rPr>
        <w:t xml:space="preserve">, </w:t>
      </w:r>
      <w:r w:rsidR="003F4E9E" w:rsidRPr="00C25152">
        <w:rPr>
          <w:color w:val="auto"/>
          <w:sz w:val="24"/>
          <w:szCs w:val="24"/>
          <w:lang w:val="ru-RU"/>
        </w:rPr>
        <w:t xml:space="preserve">другую </w:t>
      </w:r>
      <w:r w:rsidR="00663DB2" w:rsidRPr="00C25152">
        <w:rPr>
          <w:color w:val="auto"/>
          <w:sz w:val="24"/>
          <w:szCs w:val="24"/>
          <w:lang w:val="ru-RU"/>
        </w:rPr>
        <w:t xml:space="preserve">статистическую </w:t>
      </w:r>
      <w:r w:rsidR="003F4E9E" w:rsidRPr="00C25152">
        <w:rPr>
          <w:color w:val="auto"/>
          <w:sz w:val="24"/>
          <w:szCs w:val="24"/>
          <w:lang w:val="ru-RU"/>
        </w:rPr>
        <w:t xml:space="preserve">модель </w:t>
      </w:r>
      <w:r w:rsidR="00663DB2" w:rsidRPr="00C25152">
        <w:rPr>
          <w:color w:val="auto"/>
          <w:sz w:val="24"/>
          <w:szCs w:val="24"/>
          <w:lang w:val="ru-RU"/>
        </w:rPr>
        <w:t xml:space="preserve">или пересмотрите данные в разделе </w:t>
      </w:r>
      <w:r w:rsidR="00663DB2" w:rsidRPr="00C25152">
        <w:rPr>
          <w:i/>
          <w:iCs/>
          <w:color w:val="auto"/>
          <w:sz w:val="24"/>
          <w:szCs w:val="24"/>
          <w:lang w:val="ru-RU"/>
        </w:rPr>
        <w:t xml:space="preserve">Ввод/редактирование данных </w:t>
      </w:r>
      <w:r w:rsidR="00C95904" w:rsidRPr="00C25152">
        <w:rPr>
          <w:color w:val="auto"/>
          <w:sz w:val="24"/>
          <w:szCs w:val="24"/>
          <w:lang w:val="ru-RU"/>
        </w:rPr>
        <w:t>и повторная подгонка</w:t>
      </w:r>
      <w:r w:rsidR="003809BF" w:rsidRPr="00C25152">
        <w:rPr>
          <w:color w:val="auto"/>
          <w:sz w:val="24"/>
          <w:szCs w:val="24"/>
          <w:lang w:val="ru-RU"/>
        </w:rPr>
        <w:t>.</w:t>
      </w:r>
    </w:p>
    <w:p w14:paraId="2A1E0E76" w14:textId="77777777" w:rsidR="008918C0" w:rsidRPr="00C25152" w:rsidRDefault="009D7334" w:rsidP="00C25152">
      <w:pPr>
        <w:pStyle w:val="aa"/>
        <w:numPr>
          <w:ilvl w:val="0"/>
          <w:numId w:val="26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 xml:space="preserve">Вернувшись в </w:t>
      </w:r>
      <w:r w:rsidRPr="00C25152">
        <w:rPr>
          <w:i/>
          <w:iCs/>
          <w:color w:val="auto"/>
          <w:sz w:val="24"/>
          <w:szCs w:val="24"/>
        </w:rPr>
        <w:t>Model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Pr="00C25152">
        <w:rPr>
          <w:i/>
          <w:iCs/>
          <w:color w:val="auto"/>
          <w:sz w:val="24"/>
          <w:szCs w:val="24"/>
        </w:rPr>
        <w:t>fitting</w:t>
      </w:r>
      <w:r w:rsidRPr="00C25152">
        <w:rPr>
          <w:color w:val="auto"/>
          <w:sz w:val="24"/>
          <w:szCs w:val="24"/>
          <w:lang w:val="ru-RU"/>
        </w:rPr>
        <w:t>, подтвердите выбранную модель и</w:t>
      </w:r>
      <w:r w:rsidR="003809BF" w:rsidRPr="00C25152">
        <w:rPr>
          <w:color w:val="auto"/>
          <w:sz w:val="24"/>
          <w:szCs w:val="24"/>
          <w:lang w:val="ru-RU"/>
        </w:rPr>
        <w:t xml:space="preserve">, если еще не сделали этого, </w:t>
      </w:r>
      <w:r w:rsidRPr="00C25152">
        <w:rPr>
          <w:color w:val="auto"/>
          <w:sz w:val="24"/>
          <w:szCs w:val="24"/>
          <w:lang w:val="ru-RU"/>
        </w:rPr>
        <w:t xml:space="preserve">повторно запустите ее с помощью </w:t>
      </w:r>
      <w:r w:rsidR="00C02B86" w:rsidRPr="00C25152">
        <w:rPr>
          <w:i/>
          <w:iCs/>
          <w:color w:val="auto"/>
          <w:sz w:val="24"/>
          <w:szCs w:val="24"/>
        </w:rPr>
        <w:t xml:space="preserve">National run. </w:t>
      </w:r>
    </w:p>
    <w:p w14:paraId="5E1D909E" w14:textId="77777777" w:rsidR="008918C0" w:rsidRPr="00C25152" w:rsidRDefault="009D7334" w:rsidP="00C25152">
      <w:pPr>
        <w:pStyle w:val="aa"/>
        <w:numPr>
          <w:ilvl w:val="0"/>
          <w:numId w:val="2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Просмотрите результаты </w:t>
      </w:r>
      <w:r w:rsidR="0038228C" w:rsidRPr="00C25152">
        <w:rPr>
          <w:color w:val="auto"/>
          <w:sz w:val="24"/>
          <w:szCs w:val="24"/>
        </w:rPr>
        <w:t>CSAVR</w:t>
      </w:r>
      <w:r w:rsidR="0038228C"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  <w:lang w:val="ru-RU"/>
        </w:rPr>
        <w:t xml:space="preserve">в последний раз </w:t>
      </w:r>
      <w:r w:rsidR="00CC3992" w:rsidRPr="00C25152">
        <w:rPr>
          <w:color w:val="auto"/>
          <w:sz w:val="24"/>
          <w:szCs w:val="24"/>
          <w:lang w:val="ru-RU"/>
        </w:rPr>
        <w:t xml:space="preserve">и затем нажмите </w:t>
      </w:r>
      <w:r w:rsidR="00CC3992" w:rsidRPr="00C25152">
        <w:rPr>
          <w:color w:val="auto"/>
          <w:sz w:val="24"/>
          <w:szCs w:val="24"/>
        </w:rPr>
        <w:t>OK</w:t>
      </w:r>
      <w:r w:rsidR="00CC3992" w:rsidRPr="00C25152">
        <w:rPr>
          <w:color w:val="auto"/>
          <w:sz w:val="24"/>
          <w:szCs w:val="24"/>
          <w:lang w:val="ru-RU"/>
        </w:rPr>
        <w:t xml:space="preserve">, чтобы сохранить </w:t>
      </w:r>
      <w:r w:rsidR="003809BF" w:rsidRPr="00C25152">
        <w:rPr>
          <w:color w:val="auto"/>
          <w:sz w:val="24"/>
          <w:szCs w:val="24"/>
          <w:lang w:val="ru-RU"/>
        </w:rPr>
        <w:t xml:space="preserve">выбранную </w:t>
      </w:r>
      <w:r w:rsidR="00CC3992" w:rsidRPr="00C25152">
        <w:rPr>
          <w:color w:val="auto"/>
          <w:sz w:val="24"/>
          <w:szCs w:val="24"/>
          <w:lang w:val="ru-RU"/>
        </w:rPr>
        <w:t xml:space="preserve">кривую заболеваемости. </w:t>
      </w:r>
      <w:r w:rsidR="00176EEB" w:rsidRPr="00C25152">
        <w:rPr>
          <w:color w:val="auto"/>
          <w:sz w:val="24"/>
          <w:szCs w:val="24"/>
          <w:lang w:val="ru-RU"/>
        </w:rPr>
        <w:br/>
      </w:r>
    </w:p>
    <w:p w14:paraId="2F41EFBE" w14:textId="77777777" w:rsidR="008918C0" w:rsidRPr="00C25152" w:rsidRDefault="009D7334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lastRenderedPageBreak/>
        <w:t xml:space="preserve">После возвращения (из </w:t>
      </w:r>
      <w:r w:rsidRPr="00C25152">
        <w:rPr>
          <w:color w:val="auto"/>
          <w:sz w:val="24"/>
          <w:szCs w:val="24"/>
        </w:rPr>
        <w:t>EPP</w:t>
      </w:r>
      <w:r w:rsidRPr="00C25152">
        <w:rPr>
          <w:color w:val="auto"/>
          <w:sz w:val="24"/>
          <w:szCs w:val="24"/>
          <w:lang w:val="ru-RU"/>
        </w:rPr>
        <w:t xml:space="preserve"> или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 xml:space="preserve">)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сохраните </w:t>
      </w:r>
      <w:r w:rsidRPr="00C25152">
        <w:rPr>
          <w:color w:val="auto"/>
          <w:sz w:val="24"/>
          <w:szCs w:val="24"/>
          <w:lang w:val="ru-RU"/>
        </w:rPr>
        <w:t xml:space="preserve">файл в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 </w:t>
      </w:r>
      <w:r w:rsidRPr="00C25152">
        <w:rPr>
          <w:color w:val="auto"/>
          <w:sz w:val="24"/>
          <w:szCs w:val="24"/>
        </w:rPr>
        <w:t>AIM</w:t>
      </w:r>
      <w:r w:rsidRPr="00C25152">
        <w:rPr>
          <w:color w:val="auto"/>
          <w:sz w:val="24"/>
          <w:szCs w:val="24"/>
          <w:lang w:val="ru-RU"/>
        </w:rPr>
        <w:t xml:space="preserve"> (Файл &gt; Сохранить проекцию).</w:t>
      </w:r>
      <w:r w:rsidRPr="00C25152">
        <w:rPr>
          <w:color w:val="auto"/>
          <w:sz w:val="24"/>
          <w:szCs w:val="24"/>
          <w:lang w:val="ru-RU"/>
        </w:rPr>
        <w:br/>
      </w:r>
    </w:p>
    <w:p w14:paraId="0F97068C" w14:textId="77777777" w:rsidR="008918C0" w:rsidRPr="00C25152" w:rsidRDefault="002E3565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Обновление </w:t>
      </w:r>
      <w:r w:rsidR="00391741" w:rsidRPr="00C25152">
        <w:rPr>
          <w:b/>
          <w:bCs/>
          <w:color w:val="auto"/>
          <w:sz w:val="24"/>
          <w:szCs w:val="24"/>
          <w:lang w:val="ru-RU"/>
        </w:rPr>
        <w:t xml:space="preserve">половозрастной структуры </w:t>
      </w:r>
      <w:r w:rsidR="009D7334" w:rsidRPr="00C25152">
        <w:rPr>
          <w:b/>
          <w:bCs/>
          <w:color w:val="auto"/>
          <w:sz w:val="24"/>
          <w:szCs w:val="24"/>
          <w:lang w:val="ru-RU"/>
        </w:rPr>
        <w:t xml:space="preserve">и </w:t>
      </w:r>
      <w:r w:rsidR="002B61DD" w:rsidRPr="00C25152">
        <w:rPr>
          <w:b/>
          <w:bCs/>
          <w:color w:val="auto"/>
          <w:sz w:val="24"/>
          <w:szCs w:val="24"/>
          <w:lang w:val="ru-RU"/>
        </w:rPr>
        <w:t xml:space="preserve">снижение </w:t>
      </w:r>
      <w:r w:rsidR="009D7334" w:rsidRPr="00C25152">
        <w:rPr>
          <w:b/>
          <w:bCs/>
          <w:color w:val="auto"/>
          <w:sz w:val="24"/>
          <w:szCs w:val="24"/>
          <w:lang w:val="ru-RU"/>
        </w:rPr>
        <w:t xml:space="preserve">рождаемости </w:t>
      </w:r>
      <w:r w:rsidR="002B61DD" w:rsidRPr="00C25152">
        <w:rPr>
          <w:b/>
          <w:bCs/>
          <w:color w:val="auto"/>
          <w:sz w:val="24"/>
          <w:szCs w:val="24"/>
          <w:lang w:val="ru-RU"/>
        </w:rPr>
        <w:t xml:space="preserve">в связи с ВИЧ </w:t>
      </w:r>
      <w:r w:rsidR="00DD18D6" w:rsidRPr="00C25152">
        <w:rPr>
          <w:b/>
          <w:bCs/>
          <w:color w:val="auto"/>
          <w:sz w:val="24"/>
          <w:szCs w:val="24"/>
          <w:lang w:val="ru-RU"/>
        </w:rPr>
        <w:t xml:space="preserve">в </w:t>
      </w:r>
      <w:r w:rsidRPr="00C25152">
        <w:rPr>
          <w:b/>
          <w:bCs/>
          <w:color w:val="auto"/>
          <w:sz w:val="24"/>
          <w:szCs w:val="24"/>
        </w:rPr>
        <w:t>AIM</w:t>
      </w:r>
    </w:p>
    <w:p w14:paraId="2FE2D704" w14:textId="45000658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Обобщенные эпидемии: </w:t>
      </w:r>
      <w:r w:rsidRPr="00C25152">
        <w:rPr>
          <w:color w:val="auto"/>
          <w:sz w:val="24"/>
          <w:szCs w:val="24"/>
          <w:lang w:val="ru-RU"/>
        </w:rPr>
        <w:t xml:space="preserve">Если у Вас есть исследование с серораспространенностью </w:t>
      </w:r>
      <w:r w:rsidRPr="00C25152">
        <w:rPr>
          <w:color w:val="auto"/>
          <w:sz w:val="24"/>
          <w:szCs w:val="24"/>
        </w:rPr>
        <w:t xml:space="preserve">ВИЧ, в AIM в разделе "Модель пол/возраст" выберите </w:t>
      </w:r>
      <w:r w:rsidRPr="00C25152">
        <w:rPr>
          <w:i/>
          <w:iCs/>
          <w:color w:val="auto"/>
          <w:sz w:val="24"/>
          <w:szCs w:val="24"/>
        </w:rPr>
        <w:t>Fit Incidence ratios &gt;</w:t>
      </w:r>
      <w:bookmarkStart w:id="0" w:name="_Hlk119496735"/>
      <w:r w:rsidRPr="00C25152">
        <w:rPr>
          <w:i/>
          <w:iCs/>
          <w:color w:val="auto"/>
          <w:sz w:val="24"/>
          <w:szCs w:val="24"/>
        </w:rPr>
        <w:t xml:space="preserve"> Pattern fitted to HIV prevalence or ART</w:t>
      </w:r>
      <w:bookmarkEnd w:id="0"/>
      <w:r w:rsidRPr="00C25152">
        <w:rPr>
          <w:color w:val="auto"/>
          <w:sz w:val="24"/>
          <w:szCs w:val="24"/>
        </w:rPr>
        <w:t xml:space="preserve"> , выберите HIV prevalence . </w:t>
      </w:r>
      <w:r w:rsidRPr="00C25152">
        <w:rPr>
          <w:color w:val="auto"/>
          <w:sz w:val="24"/>
          <w:szCs w:val="24"/>
          <w:lang w:val="ru-RU"/>
        </w:rPr>
        <w:t xml:space="preserve">Подгоните </w:t>
      </w:r>
      <w:r w:rsidRPr="00C25152">
        <w:rPr>
          <w:i/>
          <w:iCs/>
          <w:color w:val="auto"/>
          <w:sz w:val="24"/>
          <w:szCs w:val="24"/>
          <w:lang w:val="ru-RU"/>
        </w:rPr>
        <w:t>фиксированные коэффициенты заболеваемости</w:t>
      </w:r>
      <w:r w:rsidRPr="00C25152">
        <w:rPr>
          <w:color w:val="auto"/>
          <w:sz w:val="24"/>
          <w:szCs w:val="24"/>
          <w:lang w:val="ru-RU"/>
        </w:rPr>
        <w:t xml:space="preserve">, а затем проверьте соответствие данным обследования. Если результат неудовлетворителен, Вы можете попробовать подогнать </w:t>
      </w:r>
      <w:r w:rsidRPr="00C25152">
        <w:rPr>
          <w:i/>
          <w:iCs/>
          <w:color w:val="auto"/>
          <w:sz w:val="24"/>
          <w:szCs w:val="24"/>
          <w:lang w:val="ru-RU"/>
        </w:rPr>
        <w:t>коэффициенты, зависящие от времени</w:t>
      </w:r>
      <w:r w:rsidRPr="00C25152">
        <w:rPr>
          <w:color w:val="auto"/>
          <w:sz w:val="24"/>
          <w:szCs w:val="24"/>
          <w:lang w:val="ru-RU"/>
        </w:rPr>
        <w:t xml:space="preserve">, а затем выбрать модель с более низким информационным критерием Акаике. </w:t>
      </w:r>
      <w:r w:rsidRPr="00C25152">
        <w:rPr>
          <w:color w:val="auto"/>
          <w:sz w:val="24"/>
          <w:szCs w:val="24"/>
        </w:rPr>
        <w:t>Нажмите OK, чтобы завершить подгонку.</w:t>
      </w:r>
      <w:r w:rsidR="63A2684E" w:rsidRPr="00C25152">
        <w:rPr>
          <w:sz w:val="24"/>
          <w:szCs w:val="24"/>
        </w:rPr>
        <w:br/>
      </w:r>
    </w:p>
    <w:p w14:paraId="2C5F8A19" w14:textId="77777777" w:rsidR="008918C0" w:rsidRPr="00C25152" w:rsidRDefault="00FC1836" w:rsidP="00C25152">
      <w:pPr>
        <w:pStyle w:val="aa"/>
        <w:spacing w:after="0" w:line="240" w:lineRule="auto"/>
        <w:ind w:left="270" w:hanging="284"/>
        <w:rPr>
          <w:b/>
          <w:bCs/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</w:rPr>
        <w:t xml:space="preserve">Концентрированные </w:t>
      </w:r>
      <w:r w:rsidR="008E1A1D" w:rsidRPr="00C25152">
        <w:rPr>
          <w:color w:val="auto"/>
          <w:sz w:val="24"/>
          <w:szCs w:val="24"/>
        </w:rPr>
        <w:t>эпидемии</w:t>
      </w:r>
      <w:r w:rsidR="009D7334" w:rsidRPr="00C25152">
        <w:rPr>
          <w:b/>
          <w:bCs/>
          <w:color w:val="auto"/>
          <w:sz w:val="24"/>
          <w:szCs w:val="24"/>
        </w:rPr>
        <w:t xml:space="preserve">: </w:t>
      </w:r>
    </w:p>
    <w:p w14:paraId="6841AC28" w14:textId="77777777" w:rsidR="008918C0" w:rsidRPr="00C25152" w:rsidRDefault="009D7334" w:rsidP="00C25152">
      <w:pPr>
        <w:pStyle w:val="aa"/>
        <w:numPr>
          <w:ilvl w:val="0"/>
          <w:numId w:val="22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Если </w:t>
      </w:r>
      <w:r w:rsidR="006E490B" w:rsidRPr="00C25152">
        <w:rPr>
          <w:color w:val="auto"/>
          <w:sz w:val="24"/>
          <w:szCs w:val="24"/>
          <w:lang w:val="ru-RU"/>
        </w:rPr>
        <w:t xml:space="preserve">Вы используете </w:t>
      </w:r>
      <w:r w:rsidR="006E490B" w:rsidRPr="00C25152">
        <w:rPr>
          <w:b/>
          <w:bCs/>
          <w:color w:val="auto"/>
          <w:sz w:val="24"/>
          <w:szCs w:val="24"/>
          <w:lang w:val="ru-RU"/>
        </w:rPr>
        <w:t xml:space="preserve">эпидемию с </w:t>
      </w:r>
      <w:r w:rsidR="00DD18D6" w:rsidRPr="00C25152">
        <w:rPr>
          <w:b/>
          <w:bCs/>
          <w:color w:val="auto"/>
          <w:sz w:val="24"/>
          <w:szCs w:val="24"/>
          <w:lang w:val="ru-RU"/>
        </w:rPr>
        <w:t>концентрацией</w:t>
      </w:r>
      <w:r w:rsidR="006E490B"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="006E490B" w:rsidRPr="00C25152">
        <w:rPr>
          <w:b/>
          <w:bCs/>
          <w:color w:val="auto"/>
          <w:sz w:val="24"/>
          <w:szCs w:val="24"/>
        </w:rPr>
        <w:t>EPP</w:t>
      </w:r>
      <w:r w:rsidR="006E490B" w:rsidRPr="00C25152">
        <w:rPr>
          <w:b/>
          <w:bCs/>
          <w:color w:val="auto"/>
          <w:sz w:val="24"/>
          <w:szCs w:val="24"/>
          <w:lang w:val="ru-RU"/>
        </w:rPr>
        <w:t xml:space="preserve"> </w:t>
      </w:r>
      <w:r w:rsidR="00214024" w:rsidRPr="00C25152">
        <w:rPr>
          <w:b/>
          <w:bCs/>
          <w:color w:val="auto"/>
          <w:sz w:val="24"/>
          <w:szCs w:val="24"/>
          <w:lang w:val="ru-RU"/>
        </w:rPr>
        <w:t xml:space="preserve">или </w:t>
      </w:r>
      <w:r w:rsidR="005D286C" w:rsidRPr="00C25152">
        <w:rPr>
          <w:color w:val="auto"/>
          <w:sz w:val="24"/>
          <w:szCs w:val="24"/>
          <w:lang w:val="ru-RU"/>
        </w:rPr>
        <w:t xml:space="preserve">заболеваемость </w:t>
      </w:r>
      <w:r w:rsidR="00214024" w:rsidRPr="00C25152">
        <w:rPr>
          <w:b/>
          <w:bCs/>
          <w:color w:val="auto"/>
          <w:sz w:val="24"/>
          <w:szCs w:val="24"/>
        </w:rPr>
        <w:t>AEM</w:t>
      </w:r>
      <w:r w:rsidR="006E490B" w:rsidRPr="00C25152">
        <w:rPr>
          <w:color w:val="auto"/>
          <w:sz w:val="24"/>
          <w:szCs w:val="24"/>
          <w:lang w:val="ru-RU"/>
        </w:rPr>
        <w:t xml:space="preserve">, выберите </w:t>
      </w:r>
      <w:r w:rsidR="58B8EEB2" w:rsidRPr="00C25152">
        <w:rPr>
          <w:i/>
          <w:iCs/>
          <w:color w:val="auto"/>
          <w:sz w:val="24"/>
          <w:szCs w:val="24"/>
          <w:lang w:val="ru-RU"/>
        </w:rPr>
        <w:t xml:space="preserve">соотношение полов </w:t>
      </w:r>
      <w:r w:rsidR="58B8EEB2" w:rsidRPr="00C25152">
        <w:rPr>
          <w:i/>
          <w:iCs/>
          <w:color w:val="auto"/>
          <w:sz w:val="24"/>
          <w:szCs w:val="24"/>
        </w:rPr>
        <w:t>Read</w:t>
      </w:r>
      <w:r w:rsidR="58B8EEB2" w:rsidRPr="00C25152">
        <w:rPr>
          <w:i/>
          <w:iCs/>
          <w:color w:val="auto"/>
          <w:sz w:val="24"/>
          <w:szCs w:val="24"/>
          <w:lang w:val="ru-RU"/>
        </w:rPr>
        <w:t xml:space="preserve"> из </w:t>
      </w:r>
      <w:r w:rsidR="006E490B" w:rsidRPr="00C25152">
        <w:rPr>
          <w:i/>
          <w:iCs/>
          <w:color w:val="auto"/>
          <w:sz w:val="24"/>
          <w:szCs w:val="24"/>
        </w:rPr>
        <w:t>EPP</w:t>
      </w:r>
      <w:r w:rsidR="006E490B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00214024" w:rsidRPr="00C25152">
        <w:rPr>
          <w:i/>
          <w:iCs/>
          <w:color w:val="auto"/>
          <w:sz w:val="24"/>
          <w:szCs w:val="24"/>
          <w:lang w:val="ru-RU"/>
        </w:rPr>
        <w:t xml:space="preserve">или </w:t>
      </w:r>
      <w:r w:rsidR="00214024" w:rsidRPr="00C25152">
        <w:rPr>
          <w:i/>
          <w:iCs/>
          <w:color w:val="auto"/>
          <w:sz w:val="24"/>
          <w:szCs w:val="24"/>
        </w:rPr>
        <w:t>AEM</w:t>
      </w:r>
      <w:r w:rsidR="58B8EEB2" w:rsidRPr="00C25152">
        <w:rPr>
          <w:i/>
          <w:iCs/>
          <w:color w:val="auto"/>
          <w:sz w:val="24"/>
          <w:szCs w:val="24"/>
          <w:lang w:val="ru-RU"/>
        </w:rPr>
        <w:t xml:space="preserve">. </w:t>
      </w:r>
    </w:p>
    <w:p w14:paraId="3A767AE2" w14:textId="77777777" w:rsidR="008918C0" w:rsidRPr="00C25152" w:rsidRDefault="009D7334" w:rsidP="00C25152">
      <w:pPr>
        <w:pStyle w:val="aa"/>
        <w:numPr>
          <w:ilvl w:val="0"/>
          <w:numId w:val="22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Если Вы используете </w:t>
      </w:r>
      <w:r w:rsidRPr="00C25152">
        <w:rPr>
          <w:b/>
          <w:bCs/>
          <w:color w:val="auto"/>
          <w:sz w:val="24"/>
          <w:szCs w:val="24"/>
        </w:rPr>
        <w:t>CSAVR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, </w:t>
      </w:r>
      <w:r w:rsidRPr="00C25152">
        <w:rPr>
          <w:color w:val="auto"/>
          <w:sz w:val="24"/>
          <w:szCs w:val="24"/>
          <w:lang w:val="ru-RU"/>
        </w:rPr>
        <w:t xml:space="preserve">выберите </w:t>
      </w:r>
      <w:r w:rsidRPr="00C25152">
        <w:rPr>
          <w:color w:val="auto"/>
          <w:sz w:val="24"/>
          <w:szCs w:val="24"/>
        </w:rPr>
        <w:t>Pattern</w:t>
      </w:r>
      <w:r w:rsidRPr="00C25152">
        <w:rPr>
          <w:color w:val="auto"/>
          <w:sz w:val="24"/>
          <w:szCs w:val="24"/>
          <w:lang w:val="ru-RU"/>
        </w:rPr>
        <w:t xml:space="preserve"> из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 xml:space="preserve">, чтобы </w:t>
      </w:r>
      <w:r w:rsidRPr="00C25152">
        <w:rPr>
          <w:color w:val="auto"/>
          <w:sz w:val="24"/>
          <w:szCs w:val="24"/>
        </w:rPr>
        <w:t>AIM</w:t>
      </w:r>
      <w:r w:rsidRPr="00C25152">
        <w:rPr>
          <w:color w:val="auto"/>
          <w:sz w:val="24"/>
          <w:szCs w:val="24"/>
          <w:lang w:val="ru-RU"/>
        </w:rPr>
        <w:t xml:space="preserve"> использовал те же возрастные и половые </w:t>
      </w:r>
      <w:r w:rsidRPr="00C25152">
        <w:rPr>
          <w:color w:val="auto"/>
          <w:sz w:val="24"/>
          <w:szCs w:val="24"/>
        </w:rPr>
        <w:t>IRR</w:t>
      </w:r>
      <w:r w:rsidRPr="00C25152">
        <w:rPr>
          <w:color w:val="auto"/>
          <w:sz w:val="24"/>
          <w:szCs w:val="24"/>
          <w:lang w:val="ru-RU"/>
        </w:rPr>
        <w:t xml:space="preserve">, что и </w:t>
      </w:r>
      <w:r w:rsidRPr="00C25152">
        <w:rPr>
          <w:color w:val="auto"/>
          <w:sz w:val="24"/>
          <w:szCs w:val="24"/>
        </w:rPr>
        <w:t>CSAVR</w:t>
      </w:r>
      <w:r w:rsidRPr="00C25152">
        <w:rPr>
          <w:color w:val="auto"/>
          <w:sz w:val="24"/>
          <w:szCs w:val="24"/>
          <w:lang w:val="ru-RU"/>
        </w:rPr>
        <w:t>.</w:t>
      </w:r>
    </w:p>
    <w:p w14:paraId="6E550FB5" w14:textId="77777777" w:rsidR="008918C0" w:rsidRPr="00C25152" w:rsidRDefault="009D7334" w:rsidP="00C25152">
      <w:pPr>
        <w:pStyle w:val="aa"/>
        <w:numPr>
          <w:ilvl w:val="0"/>
          <w:numId w:val="22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</w:t>
      </w:r>
      <w:r w:rsidR="7B7F27CF" w:rsidRPr="00C25152">
        <w:rPr>
          <w:color w:val="auto"/>
          <w:sz w:val="24"/>
          <w:szCs w:val="24"/>
          <w:lang w:val="ru-RU"/>
        </w:rPr>
        <w:t xml:space="preserve">моделей заболеваемости </w:t>
      </w:r>
      <w:r w:rsidR="7B7F27CF" w:rsidRPr="00C25152">
        <w:rPr>
          <w:color w:val="auto"/>
          <w:sz w:val="24"/>
          <w:szCs w:val="24"/>
        </w:rPr>
        <w:t>EPP</w:t>
      </w:r>
      <w:r w:rsidR="7B7F27CF" w:rsidRPr="00C25152">
        <w:rPr>
          <w:color w:val="auto"/>
          <w:sz w:val="24"/>
          <w:szCs w:val="24"/>
          <w:lang w:val="ru-RU"/>
        </w:rPr>
        <w:t>-</w:t>
      </w:r>
      <w:r w:rsidR="7B7F27CF" w:rsidRPr="00C25152">
        <w:rPr>
          <w:color w:val="auto"/>
          <w:sz w:val="24"/>
          <w:szCs w:val="24"/>
        </w:rPr>
        <w:t>Concentrated</w:t>
      </w:r>
      <w:r w:rsidR="7B7F27CF" w:rsidRPr="00C25152">
        <w:rPr>
          <w:color w:val="auto"/>
          <w:sz w:val="24"/>
          <w:szCs w:val="24"/>
          <w:lang w:val="ru-RU"/>
        </w:rPr>
        <w:t xml:space="preserve"> и </w:t>
      </w:r>
      <w:r w:rsidR="7B7F27CF" w:rsidRPr="00C25152">
        <w:rPr>
          <w:color w:val="auto"/>
          <w:sz w:val="24"/>
          <w:szCs w:val="24"/>
        </w:rPr>
        <w:t>AEM</w:t>
      </w:r>
      <w:r w:rsidR="7B7F27CF" w:rsidRPr="00C25152">
        <w:rPr>
          <w:color w:val="auto"/>
          <w:sz w:val="24"/>
          <w:szCs w:val="24"/>
          <w:lang w:val="ru-RU"/>
        </w:rPr>
        <w:t xml:space="preserve">, </w:t>
      </w:r>
      <w:r w:rsidR="5C59C85F" w:rsidRPr="00C25152">
        <w:rPr>
          <w:color w:val="auto"/>
          <w:sz w:val="24"/>
          <w:szCs w:val="24"/>
          <w:lang w:val="ru-RU"/>
        </w:rPr>
        <w:t xml:space="preserve">если </w:t>
      </w:r>
      <w:r w:rsidR="5D270D8B" w:rsidRPr="00C25152">
        <w:rPr>
          <w:color w:val="auto"/>
          <w:sz w:val="24"/>
          <w:szCs w:val="24"/>
          <w:lang w:val="ru-RU"/>
        </w:rPr>
        <w:t xml:space="preserve">Вы ввели </w:t>
      </w:r>
      <w:r w:rsidR="7B7F27CF" w:rsidRPr="00C25152">
        <w:rPr>
          <w:color w:val="auto"/>
          <w:sz w:val="24"/>
          <w:szCs w:val="24"/>
          <w:lang w:val="ru-RU"/>
        </w:rPr>
        <w:t xml:space="preserve">данные АРТ по 5-летним возрастным группам </w:t>
      </w:r>
      <w:r w:rsidR="5C59C85F" w:rsidRPr="00C25152">
        <w:rPr>
          <w:color w:val="auto"/>
          <w:sz w:val="24"/>
          <w:szCs w:val="24"/>
          <w:lang w:val="ru-RU"/>
        </w:rPr>
        <w:t xml:space="preserve">в </w:t>
      </w:r>
      <w:r w:rsidR="5D270D8B" w:rsidRPr="00C25152">
        <w:rPr>
          <w:color w:val="auto"/>
          <w:sz w:val="24"/>
          <w:szCs w:val="24"/>
          <w:lang w:val="ru-RU"/>
        </w:rPr>
        <w:t>"</w:t>
      </w:r>
      <w:r w:rsidR="216223C1" w:rsidRPr="00C25152">
        <w:rPr>
          <w:color w:val="auto"/>
          <w:sz w:val="24"/>
          <w:szCs w:val="24"/>
          <w:lang w:val="ru-RU"/>
        </w:rPr>
        <w:t>АРТ по возрасту</w:t>
      </w:r>
      <w:r w:rsidR="5D270D8B" w:rsidRPr="00C25152">
        <w:rPr>
          <w:color w:val="auto"/>
          <w:sz w:val="24"/>
          <w:szCs w:val="24"/>
          <w:lang w:val="ru-RU"/>
        </w:rPr>
        <w:t xml:space="preserve">" </w:t>
      </w:r>
      <w:r w:rsidR="349D0491" w:rsidRPr="00C25152">
        <w:rPr>
          <w:color w:val="auto"/>
          <w:sz w:val="24"/>
          <w:szCs w:val="24"/>
          <w:lang w:val="ru-RU"/>
        </w:rPr>
        <w:t>в разделе Статистика программы</w:t>
      </w:r>
      <w:r w:rsidR="3EA16861" w:rsidRPr="00C25152">
        <w:rPr>
          <w:color w:val="auto"/>
          <w:sz w:val="24"/>
          <w:szCs w:val="24"/>
          <w:lang w:val="ru-RU"/>
        </w:rPr>
        <w:t xml:space="preserve">, </w:t>
      </w:r>
      <w:r w:rsidR="7B7F27CF" w:rsidRPr="00C25152">
        <w:rPr>
          <w:color w:val="auto"/>
          <w:sz w:val="24"/>
          <w:szCs w:val="24"/>
          <w:lang w:val="ru-RU"/>
        </w:rPr>
        <w:t>уточните возрастную модель заболеваемости соответствующим образом</w:t>
      </w:r>
      <w:r w:rsidR="679C3C92" w:rsidRPr="00C25152">
        <w:rPr>
          <w:color w:val="auto"/>
          <w:sz w:val="24"/>
          <w:szCs w:val="24"/>
          <w:lang w:val="ru-RU"/>
        </w:rPr>
        <w:t xml:space="preserve">, нажав </w:t>
      </w:r>
      <w:r w:rsidR="679C3C92" w:rsidRPr="00C25152">
        <w:rPr>
          <w:i/>
          <w:iCs/>
          <w:color w:val="auto"/>
          <w:sz w:val="24"/>
          <w:szCs w:val="24"/>
        </w:rPr>
        <w:t>Pattern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adjusted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to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HIV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prevalence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или </w:t>
      </w:r>
      <w:r w:rsidR="679C3C92" w:rsidRPr="00C25152">
        <w:rPr>
          <w:i/>
          <w:iCs/>
          <w:color w:val="auto"/>
          <w:sz w:val="24"/>
          <w:szCs w:val="24"/>
        </w:rPr>
        <w:t>ART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&gt; </w:t>
      </w:r>
      <w:r w:rsidR="679C3C92" w:rsidRPr="00C25152">
        <w:rPr>
          <w:i/>
          <w:iCs/>
          <w:color w:val="auto"/>
          <w:sz w:val="24"/>
          <w:szCs w:val="24"/>
        </w:rPr>
        <w:t>Fit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incidence</w:t>
      </w:r>
      <w:r w:rsidR="679C3C92" w:rsidRPr="00C25152">
        <w:rPr>
          <w:i/>
          <w:iCs/>
          <w:color w:val="auto"/>
          <w:sz w:val="24"/>
          <w:szCs w:val="24"/>
          <w:lang w:val="ru-RU"/>
        </w:rPr>
        <w:t xml:space="preserve"> </w:t>
      </w:r>
      <w:r w:rsidR="679C3C92" w:rsidRPr="00C25152">
        <w:rPr>
          <w:i/>
          <w:iCs/>
          <w:color w:val="auto"/>
          <w:sz w:val="24"/>
          <w:szCs w:val="24"/>
        </w:rPr>
        <w:t>ratios</w:t>
      </w:r>
      <w:r w:rsidR="0EA0EDB6" w:rsidRPr="00C25152">
        <w:rPr>
          <w:i/>
          <w:iCs/>
          <w:color w:val="auto"/>
          <w:sz w:val="24"/>
          <w:szCs w:val="24"/>
          <w:lang w:val="ru-RU"/>
        </w:rPr>
        <w:t xml:space="preserve">. </w:t>
      </w:r>
    </w:p>
    <w:p w14:paraId="50488A44" w14:textId="77777777" w:rsidR="002B61DD" w:rsidRPr="00C25152" w:rsidRDefault="002B61DD" w:rsidP="00C25152">
      <w:pPr>
        <w:pStyle w:val="aa"/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</w:p>
    <w:p w14:paraId="09ED21C2" w14:textId="2D003A0F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i/>
          <w:iCs/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Скорректируйте показатели рождаемости и распространенности среди беременных женщин в соответствии с данными о рутинном </w:t>
      </w:r>
      <w:r w:rsidR="00776FB7" w:rsidRPr="00C25152">
        <w:rPr>
          <w:color w:val="auto"/>
          <w:sz w:val="24"/>
          <w:szCs w:val="24"/>
          <w:lang w:val="ru-RU"/>
        </w:rPr>
        <w:t>тестировании</w:t>
      </w:r>
      <w:r w:rsidRPr="00C25152">
        <w:rPr>
          <w:color w:val="auto"/>
          <w:sz w:val="24"/>
          <w:szCs w:val="24"/>
          <w:lang w:val="ru-RU"/>
        </w:rPr>
        <w:t xml:space="preserve"> в рамках АНК, </w:t>
      </w:r>
      <w:r w:rsidR="00776FB7" w:rsidRPr="00C25152">
        <w:rPr>
          <w:color w:val="auto"/>
          <w:sz w:val="24"/>
          <w:szCs w:val="24"/>
          <w:lang w:val="ru-RU"/>
        </w:rPr>
        <w:t>за годы, когда эти данные имели высокий охват по всей стране или были репрезентативными для всей страны,</w:t>
      </w:r>
      <w:r w:rsidRPr="00C25152">
        <w:rPr>
          <w:color w:val="auto"/>
          <w:sz w:val="24"/>
          <w:szCs w:val="24"/>
          <w:lang w:val="ru-RU"/>
        </w:rPr>
        <w:t xml:space="preserve"> импортировав эти данные в меню </w:t>
      </w:r>
      <w:r w:rsidR="00D97422" w:rsidRPr="00C25152">
        <w:rPr>
          <w:rStyle w:val="normaltextrun"/>
          <w:b/>
          <w:bCs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"Дополнительные параметры" &gt; </w:t>
      </w:r>
      <w:r w:rsidRPr="00C25152">
        <w:rPr>
          <w:b/>
          <w:bCs/>
          <w:i/>
          <w:iCs/>
          <w:color w:val="auto"/>
          <w:sz w:val="24"/>
          <w:szCs w:val="24"/>
          <w:lang w:val="ru-RU"/>
        </w:rPr>
        <w:t>"Снижение рождаемости в связи с ВИЧ" &gt; "Подогнать местный поправочный коэффициент</w:t>
      </w:r>
      <w:r w:rsidRPr="00C25152">
        <w:rPr>
          <w:color w:val="auto"/>
          <w:sz w:val="24"/>
          <w:szCs w:val="24"/>
          <w:lang w:val="ru-RU"/>
        </w:rPr>
        <w:t xml:space="preserve">", Ваши </w:t>
      </w:r>
      <w:r w:rsidR="63A2684E" w:rsidRPr="00C25152">
        <w:rPr>
          <w:color w:val="auto"/>
          <w:sz w:val="24"/>
          <w:szCs w:val="24"/>
          <w:lang w:val="ru-RU"/>
        </w:rPr>
        <w:t xml:space="preserve">обновленные </w:t>
      </w:r>
      <w:r w:rsidRPr="00C25152">
        <w:rPr>
          <w:color w:val="auto"/>
          <w:sz w:val="24"/>
          <w:szCs w:val="24"/>
          <w:lang w:val="ru-RU"/>
        </w:rPr>
        <w:t xml:space="preserve">данные об АНК "Из данных программы", затем </w:t>
      </w:r>
      <w:r w:rsidRPr="00C25152">
        <w:rPr>
          <w:i/>
          <w:iCs/>
          <w:color w:val="auto"/>
          <w:sz w:val="24"/>
          <w:szCs w:val="24"/>
          <w:lang w:val="ru-RU"/>
        </w:rPr>
        <w:t xml:space="preserve">"Подогнать коэффициенты рождаемости". </w:t>
      </w:r>
    </w:p>
    <w:p w14:paraId="6934B4CA" w14:textId="77777777" w:rsidR="00FB67D5" w:rsidRPr="00C25152" w:rsidRDefault="00FB67D5" w:rsidP="00C25152">
      <w:pPr>
        <w:pStyle w:val="aa"/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</w:p>
    <w:p w14:paraId="260894C2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Знания о состоянии </w:t>
      </w:r>
      <w:r w:rsidRPr="00C25152">
        <w:rPr>
          <w:color w:val="auto"/>
          <w:sz w:val="24"/>
          <w:szCs w:val="24"/>
          <w:shd w:val="clear" w:color="auto" w:fill="E6E6E6"/>
          <w:lang w:val="ru-RU"/>
        </w:rPr>
        <w:t xml:space="preserve">оцените и прочитайте Знания о состоянии от </w:t>
      </w:r>
      <w:r w:rsidRPr="00C25152">
        <w:rPr>
          <w:color w:val="auto"/>
          <w:sz w:val="24"/>
          <w:szCs w:val="24"/>
          <w:shd w:val="clear" w:color="auto" w:fill="E6E6E6"/>
        </w:rPr>
        <w:t>Shiny</w:t>
      </w:r>
      <w:r w:rsidRPr="00C25152">
        <w:rPr>
          <w:color w:val="auto"/>
          <w:sz w:val="24"/>
          <w:szCs w:val="24"/>
          <w:shd w:val="clear" w:color="auto" w:fill="E6E6E6"/>
          <w:lang w:val="ru-RU"/>
        </w:rPr>
        <w:t xml:space="preserve">90 или </w:t>
      </w:r>
      <w:r w:rsidRPr="00C25152">
        <w:rPr>
          <w:color w:val="auto"/>
          <w:sz w:val="24"/>
          <w:szCs w:val="24"/>
          <w:shd w:val="clear" w:color="auto" w:fill="E6E6E6"/>
        </w:rPr>
        <w:t>CSAVR</w:t>
      </w:r>
      <w:r w:rsidRPr="00C25152">
        <w:rPr>
          <w:color w:val="auto"/>
          <w:sz w:val="24"/>
          <w:szCs w:val="24"/>
          <w:shd w:val="clear" w:color="auto" w:fill="E6E6E6"/>
          <w:lang w:val="ru-RU"/>
        </w:rPr>
        <w:t xml:space="preserve"> в </w:t>
      </w:r>
      <w:r w:rsidRPr="00C25152">
        <w:rPr>
          <w:color w:val="auto"/>
          <w:sz w:val="24"/>
          <w:szCs w:val="24"/>
          <w:shd w:val="clear" w:color="auto" w:fill="E6E6E6"/>
        </w:rPr>
        <w:t>AIM</w:t>
      </w:r>
    </w:p>
    <w:p w14:paraId="323F951E" w14:textId="77777777" w:rsidR="008918C0" w:rsidRPr="00C25152" w:rsidRDefault="009D7334" w:rsidP="00C25152">
      <w:pPr>
        <w:pStyle w:val="aa"/>
        <w:numPr>
          <w:ilvl w:val="0"/>
          <w:numId w:val="33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Если </w:t>
      </w:r>
      <w:r w:rsidR="00535EA6" w:rsidRPr="00C25152">
        <w:rPr>
          <w:color w:val="auto"/>
          <w:sz w:val="24"/>
          <w:szCs w:val="24"/>
          <w:lang w:val="ru-RU"/>
        </w:rPr>
        <w:t xml:space="preserve">Вы используете модель </w:t>
      </w:r>
      <w:r w:rsidR="00535EA6" w:rsidRPr="00C25152">
        <w:rPr>
          <w:color w:val="auto"/>
          <w:sz w:val="24"/>
          <w:szCs w:val="24"/>
        </w:rPr>
        <w:t>Shiny</w:t>
      </w:r>
      <w:r w:rsidR="00535EA6" w:rsidRPr="00C25152">
        <w:rPr>
          <w:color w:val="auto"/>
          <w:sz w:val="24"/>
          <w:szCs w:val="24"/>
          <w:lang w:val="ru-RU"/>
        </w:rPr>
        <w:t xml:space="preserve">90: </w:t>
      </w:r>
      <w:r w:rsidR="009955E6" w:rsidRPr="00C25152">
        <w:rPr>
          <w:color w:val="auto"/>
          <w:sz w:val="24"/>
          <w:szCs w:val="24"/>
          <w:lang w:val="ru-RU"/>
        </w:rPr>
        <w:t xml:space="preserve">Просмотрите и обновите данные тестирования программы </w:t>
      </w:r>
      <w:r w:rsidR="009955E6" w:rsidRPr="00C25152">
        <w:rPr>
          <w:color w:val="auto"/>
          <w:sz w:val="24"/>
          <w:szCs w:val="24"/>
        </w:rPr>
        <w:t>HCT</w:t>
      </w:r>
      <w:r w:rsidR="009955E6" w:rsidRPr="00C25152">
        <w:rPr>
          <w:color w:val="auto"/>
          <w:sz w:val="24"/>
          <w:szCs w:val="24"/>
          <w:lang w:val="ru-RU"/>
        </w:rPr>
        <w:t xml:space="preserve"> и опроса домохозяйств,</w:t>
      </w:r>
      <w:r w:rsidR="00535EA6" w:rsidRPr="00C25152">
        <w:rPr>
          <w:color w:val="auto"/>
          <w:sz w:val="24"/>
          <w:szCs w:val="24"/>
          <w:lang w:val="ru-RU"/>
        </w:rPr>
        <w:t xml:space="preserve"> запустите модель </w:t>
      </w:r>
      <w:r w:rsidR="00535EA6" w:rsidRPr="00C25152">
        <w:rPr>
          <w:color w:val="auto"/>
          <w:sz w:val="24"/>
          <w:szCs w:val="24"/>
        </w:rPr>
        <w:t>Shiny</w:t>
      </w:r>
      <w:r w:rsidR="00535EA6" w:rsidRPr="00C25152">
        <w:rPr>
          <w:color w:val="auto"/>
          <w:sz w:val="24"/>
          <w:szCs w:val="24"/>
          <w:lang w:val="ru-RU"/>
        </w:rPr>
        <w:t>90</w:t>
      </w:r>
      <w:r w:rsidR="00214B99" w:rsidRPr="00C25152">
        <w:rPr>
          <w:color w:val="auto"/>
          <w:sz w:val="24"/>
          <w:szCs w:val="24"/>
          <w:lang w:val="ru-RU"/>
        </w:rPr>
        <w:t>, оцените ее соответствие данным и, как только это будет приемлемо, проанализируйте полученные цифры состояния знаний</w:t>
      </w:r>
      <w:r w:rsidR="00535EA6" w:rsidRPr="00C25152">
        <w:rPr>
          <w:color w:val="auto"/>
          <w:sz w:val="24"/>
          <w:szCs w:val="24"/>
          <w:lang w:val="ru-RU"/>
        </w:rPr>
        <w:t xml:space="preserve">. </w:t>
      </w:r>
    </w:p>
    <w:p w14:paraId="4C48740B" w14:textId="77777777" w:rsidR="008918C0" w:rsidRPr="00C25152" w:rsidRDefault="009D7334" w:rsidP="00C25152">
      <w:pPr>
        <w:pStyle w:val="aa"/>
        <w:numPr>
          <w:ilvl w:val="0"/>
          <w:numId w:val="33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При </w:t>
      </w:r>
      <w:r w:rsidR="00E8789C" w:rsidRPr="00C25152">
        <w:rPr>
          <w:color w:val="auto"/>
          <w:sz w:val="24"/>
          <w:szCs w:val="24"/>
          <w:lang w:val="ru-RU"/>
        </w:rPr>
        <w:t xml:space="preserve">использовании </w:t>
      </w:r>
      <w:r w:rsidR="00535EA6" w:rsidRPr="00C25152">
        <w:rPr>
          <w:color w:val="auto"/>
          <w:sz w:val="24"/>
          <w:szCs w:val="24"/>
        </w:rPr>
        <w:t>CSAVR</w:t>
      </w:r>
      <w:r w:rsidR="00535EA6" w:rsidRPr="00C25152">
        <w:rPr>
          <w:color w:val="auto"/>
          <w:sz w:val="24"/>
          <w:szCs w:val="24"/>
          <w:lang w:val="ru-RU"/>
        </w:rPr>
        <w:t xml:space="preserve">: Выберите </w:t>
      </w:r>
      <w:r w:rsidR="00214B99" w:rsidRPr="00C25152">
        <w:rPr>
          <w:color w:val="auto"/>
          <w:sz w:val="24"/>
          <w:szCs w:val="24"/>
        </w:rPr>
        <w:t>CSAVR</w:t>
      </w:r>
      <w:r w:rsidR="00214B99" w:rsidRPr="00C25152">
        <w:rPr>
          <w:color w:val="auto"/>
          <w:sz w:val="24"/>
          <w:szCs w:val="24"/>
          <w:lang w:val="ru-RU"/>
        </w:rPr>
        <w:t xml:space="preserve"> и </w:t>
      </w:r>
      <w:r w:rsidR="004160B4" w:rsidRPr="00C25152">
        <w:rPr>
          <w:color w:val="auto"/>
          <w:sz w:val="24"/>
          <w:szCs w:val="24"/>
          <w:lang w:val="ru-RU"/>
        </w:rPr>
        <w:t xml:space="preserve">"Загрузите" его обновленную </w:t>
      </w:r>
      <w:r w:rsidR="00E8789C" w:rsidRPr="00C25152">
        <w:rPr>
          <w:color w:val="auto"/>
          <w:sz w:val="24"/>
          <w:szCs w:val="24"/>
          <w:lang w:val="ru-RU"/>
        </w:rPr>
        <w:t xml:space="preserve">оценку </w:t>
      </w:r>
      <w:r w:rsidR="00B73A5C" w:rsidRPr="00C25152">
        <w:rPr>
          <w:color w:val="auto"/>
          <w:sz w:val="24"/>
          <w:szCs w:val="24"/>
          <w:lang w:val="ru-RU"/>
        </w:rPr>
        <w:t xml:space="preserve">знаний о статусе </w:t>
      </w:r>
      <w:r w:rsidR="00E877DF" w:rsidRPr="00C25152">
        <w:rPr>
          <w:color w:val="auto"/>
          <w:sz w:val="24"/>
          <w:szCs w:val="24"/>
          <w:lang w:val="ru-RU"/>
        </w:rPr>
        <w:t>(тенденция)</w:t>
      </w:r>
      <w:r w:rsidR="00535EA6" w:rsidRPr="00C25152">
        <w:rPr>
          <w:color w:val="auto"/>
          <w:sz w:val="24"/>
          <w:szCs w:val="24"/>
          <w:lang w:val="ru-RU"/>
        </w:rPr>
        <w:t xml:space="preserve"> для взрослых по полу. </w:t>
      </w:r>
    </w:p>
    <w:p w14:paraId="1298A32A" w14:textId="7CC00DFD" w:rsidR="008918C0" w:rsidRPr="00C25152" w:rsidRDefault="009D7334" w:rsidP="00C25152">
      <w:pPr>
        <w:pStyle w:val="aa"/>
        <w:numPr>
          <w:ilvl w:val="0"/>
          <w:numId w:val="33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Другие страны: Введите </w:t>
      </w:r>
      <w:r w:rsidR="00E877DF" w:rsidRPr="00C25152">
        <w:rPr>
          <w:color w:val="auto"/>
          <w:sz w:val="24"/>
          <w:szCs w:val="24"/>
          <w:lang w:val="ru-RU"/>
        </w:rPr>
        <w:t>национальные</w:t>
      </w:r>
      <w:r w:rsidRPr="00C25152">
        <w:rPr>
          <w:color w:val="auto"/>
          <w:sz w:val="24"/>
          <w:szCs w:val="24"/>
          <w:lang w:val="ru-RU"/>
        </w:rPr>
        <w:t xml:space="preserve"> оценки ЛЖВ</w:t>
      </w:r>
      <w:r w:rsidR="00C41F19" w:rsidRPr="00C25152">
        <w:rPr>
          <w:color w:val="auto"/>
          <w:sz w:val="24"/>
          <w:szCs w:val="24"/>
          <w:lang w:val="ru-RU"/>
        </w:rPr>
        <w:t xml:space="preserve">, которые </w:t>
      </w:r>
      <w:r w:rsidRPr="00C25152">
        <w:rPr>
          <w:color w:val="auto"/>
          <w:sz w:val="24"/>
          <w:szCs w:val="24"/>
          <w:lang w:val="ru-RU"/>
        </w:rPr>
        <w:t xml:space="preserve">знают свой статус за лет, доступные </w:t>
      </w:r>
      <w:r w:rsidR="00C41F19" w:rsidRPr="00C25152">
        <w:rPr>
          <w:color w:val="auto"/>
          <w:sz w:val="24"/>
          <w:szCs w:val="24"/>
          <w:lang w:val="ru-RU"/>
        </w:rPr>
        <w:t xml:space="preserve">вручную </w:t>
      </w:r>
      <w:r w:rsidRPr="00C25152">
        <w:rPr>
          <w:color w:val="auto"/>
          <w:sz w:val="24"/>
          <w:szCs w:val="24"/>
          <w:lang w:val="ru-RU"/>
        </w:rPr>
        <w:t xml:space="preserve">- на основе кумулятивных новых диагнозов минус </w:t>
      </w:r>
      <w:r w:rsidR="00F972E4" w:rsidRPr="00C25152">
        <w:rPr>
          <w:color w:val="auto"/>
          <w:sz w:val="24"/>
          <w:szCs w:val="24"/>
          <w:lang w:val="ru-RU"/>
        </w:rPr>
        <w:t xml:space="preserve">все </w:t>
      </w:r>
      <w:r w:rsidRPr="00C25152">
        <w:rPr>
          <w:color w:val="auto"/>
          <w:sz w:val="24"/>
          <w:szCs w:val="24"/>
          <w:lang w:val="ru-RU"/>
        </w:rPr>
        <w:t xml:space="preserve">кумулятивные случаи смерти и эмиграции </w:t>
      </w:r>
      <w:r w:rsidR="00F972E4" w:rsidRPr="00C25152">
        <w:rPr>
          <w:color w:val="auto"/>
          <w:sz w:val="24"/>
          <w:szCs w:val="24"/>
          <w:lang w:val="ru-RU"/>
        </w:rPr>
        <w:t xml:space="preserve">диагностированных </w:t>
      </w:r>
      <w:r w:rsidRPr="00C25152">
        <w:rPr>
          <w:color w:val="auto"/>
          <w:sz w:val="24"/>
          <w:szCs w:val="24"/>
          <w:lang w:val="ru-RU"/>
        </w:rPr>
        <w:t>ЛЖВ.</w:t>
      </w:r>
      <w:r w:rsidR="006E739A" w:rsidRPr="00C25152">
        <w:rPr>
          <w:color w:val="auto"/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  <w:lang w:val="ru-RU"/>
        </w:rPr>
        <w:t xml:space="preserve"> </w:t>
      </w:r>
    </w:p>
    <w:p w14:paraId="04B83B95" w14:textId="77777777" w:rsidR="008918C0" w:rsidRPr="00C25152" w:rsidRDefault="009D7334" w:rsidP="00C25152">
      <w:pPr>
        <w:pStyle w:val="aa"/>
        <w:numPr>
          <w:ilvl w:val="0"/>
          <w:numId w:val="33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Для детей (не оцененных </w:t>
      </w:r>
      <w:r w:rsidRPr="00C25152">
        <w:rPr>
          <w:color w:val="auto"/>
          <w:sz w:val="24"/>
          <w:szCs w:val="24"/>
        </w:rPr>
        <w:t>Shiny</w:t>
      </w:r>
      <w:r w:rsidRPr="00C25152">
        <w:rPr>
          <w:color w:val="auto"/>
          <w:sz w:val="24"/>
          <w:szCs w:val="24"/>
          <w:lang w:val="ru-RU"/>
        </w:rPr>
        <w:t xml:space="preserve">90 или </w:t>
      </w:r>
      <w:r w:rsidRPr="00C25152">
        <w:rPr>
          <w:color w:val="auto"/>
          <w:sz w:val="24"/>
          <w:szCs w:val="24"/>
        </w:rPr>
        <w:t>CASVR</w:t>
      </w:r>
      <w:r w:rsidRPr="00C25152">
        <w:rPr>
          <w:color w:val="auto"/>
          <w:sz w:val="24"/>
          <w:szCs w:val="24"/>
          <w:lang w:val="ru-RU"/>
        </w:rPr>
        <w:t xml:space="preserve">) используйте знания о статусе, основанные на данных программы, </w:t>
      </w:r>
      <w:r w:rsidR="00551D32" w:rsidRPr="00C25152">
        <w:rPr>
          <w:color w:val="auto"/>
          <w:sz w:val="24"/>
          <w:szCs w:val="24"/>
          <w:lang w:val="ru-RU"/>
        </w:rPr>
        <w:t xml:space="preserve">если Вы </w:t>
      </w:r>
      <w:r w:rsidR="000F489D" w:rsidRPr="00C25152">
        <w:rPr>
          <w:color w:val="auto"/>
          <w:sz w:val="24"/>
          <w:szCs w:val="24"/>
          <w:lang w:val="ru-RU"/>
        </w:rPr>
        <w:t xml:space="preserve">можете </w:t>
      </w:r>
      <w:r w:rsidRPr="00C25152">
        <w:rPr>
          <w:color w:val="auto"/>
          <w:sz w:val="24"/>
          <w:szCs w:val="24"/>
          <w:lang w:val="ru-RU"/>
        </w:rPr>
        <w:t xml:space="preserve">вычесть все случаи смерти и эмиграции, а также детей, выживших </w:t>
      </w:r>
      <w:r w:rsidR="000F489D" w:rsidRPr="00C25152">
        <w:rPr>
          <w:color w:val="auto"/>
          <w:sz w:val="24"/>
          <w:szCs w:val="24"/>
          <w:lang w:val="ru-RU"/>
        </w:rPr>
        <w:t xml:space="preserve">и переросших </w:t>
      </w:r>
      <w:r w:rsidRPr="00C25152">
        <w:rPr>
          <w:color w:val="auto"/>
          <w:sz w:val="24"/>
          <w:szCs w:val="24"/>
          <w:lang w:val="ru-RU"/>
        </w:rPr>
        <w:t xml:space="preserve">в когорту 15+ лет. Если это невозможно или не дает результата, соответствующего оцененным Спектрумом данным о детях, живущих с ВИЧ, попросите Спектрум рассчитать уровень знаний о статусе </w:t>
      </w:r>
      <w:r w:rsidR="00F44B47" w:rsidRPr="00C25152">
        <w:rPr>
          <w:color w:val="auto"/>
          <w:sz w:val="24"/>
          <w:szCs w:val="24"/>
          <w:lang w:val="ru-RU"/>
        </w:rPr>
        <w:t>(</w:t>
      </w:r>
      <w:r w:rsidR="00F44B47" w:rsidRPr="00C25152">
        <w:rPr>
          <w:color w:val="auto"/>
          <w:sz w:val="24"/>
          <w:szCs w:val="24"/>
        </w:rPr>
        <w:t>KOS</w:t>
      </w:r>
      <w:r w:rsidR="00F44B47" w:rsidRPr="00C25152">
        <w:rPr>
          <w:color w:val="auto"/>
          <w:sz w:val="24"/>
          <w:szCs w:val="24"/>
          <w:lang w:val="ru-RU"/>
        </w:rPr>
        <w:t xml:space="preserve">) детей </w:t>
      </w:r>
      <w:r w:rsidRPr="00C25152">
        <w:rPr>
          <w:color w:val="auto"/>
          <w:sz w:val="24"/>
          <w:szCs w:val="24"/>
          <w:lang w:val="ru-RU"/>
        </w:rPr>
        <w:t xml:space="preserve">за все годы, основываясь на введенных данных об АРТ и частоте прерывания лечения. </w:t>
      </w:r>
    </w:p>
    <w:p w14:paraId="2AD274E2" w14:textId="77777777" w:rsidR="00535EA6" w:rsidRPr="00C25152" w:rsidRDefault="00535EA6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</w:p>
    <w:p w14:paraId="405B37FB" w14:textId="77777777" w:rsidR="00E36642" w:rsidRPr="007E2664" w:rsidRDefault="00E36642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</w:p>
    <w:p w14:paraId="66DACCF4" w14:textId="37FB5791" w:rsidR="008918C0" w:rsidRPr="00C25152" w:rsidRDefault="009D7334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</w:rPr>
        <w:lastRenderedPageBreak/>
        <w:t xml:space="preserve">Просмотр результатов </w:t>
      </w:r>
      <w:r w:rsidR="00F55799" w:rsidRPr="00C25152">
        <w:rPr>
          <w:b/>
          <w:bCs/>
          <w:color w:val="auto"/>
          <w:sz w:val="24"/>
          <w:szCs w:val="24"/>
        </w:rPr>
        <w:t>и проверка</w:t>
      </w:r>
    </w:p>
    <w:p w14:paraId="72F59816" w14:textId="1E5F4D72" w:rsidR="008918C0" w:rsidRPr="00C25152" w:rsidRDefault="008918C0" w:rsidP="00C25152">
      <w:pPr>
        <w:spacing w:after="0" w:line="240" w:lineRule="auto"/>
        <w:ind w:left="270" w:hanging="284"/>
        <w:rPr>
          <w:color w:val="auto"/>
          <w:sz w:val="24"/>
          <w:szCs w:val="24"/>
        </w:rPr>
      </w:pPr>
    </w:p>
    <w:p w14:paraId="52D86FF7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Просмотрите результаты </w:t>
      </w:r>
      <w:r w:rsidRPr="00C25152">
        <w:rPr>
          <w:color w:val="auto"/>
          <w:sz w:val="24"/>
          <w:szCs w:val="24"/>
          <w:lang w:val="ru-RU"/>
        </w:rPr>
        <w:t xml:space="preserve">- в противном случае файл не будет перепроецирован. В частности, пересмотрите каскад АРТ &gt; Лечение, чтобы обеспечить последовательный каскад, при котором ≤100% ЛЖВ знают о своем статусе, ≤100% известных ЛЖВ получают лечение и &lt;100% лечащихся имеют вирусную супрессию, для мужчин, женщин и детей по очереди, все годы. </w:t>
      </w:r>
      <w:r w:rsidR="50572F5B" w:rsidRPr="00C25152">
        <w:rPr>
          <w:sz w:val="24"/>
          <w:szCs w:val="24"/>
          <w:lang w:val="ru-RU"/>
        </w:rPr>
        <w:br/>
      </w:r>
      <w:r w:rsidRPr="00C25152">
        <w:rPr>
          <w:b/>
          <w:bCs/>
          <w:color w:val="auto"/>
          <w:sz w:val="24"/>
          <w:szCs w:val="24"/>
        </w:rPr>
        <w:t>Сохраните спроецированный файл.</w:t>
      </w:r>
      <w:r w:rsidR="50572F5B" w:rsidRPr="00C25152">
        <w:rPr>
          <w:b/>
          <w:bCs/>
          <w:sz w:val="24"/>
          <w:szCs w:val="24"/>
        </w:rPr>
        <w:br/>
      </w:r>
    </w:p>
    <w:p w14:paraId="544C26D4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Проверьте результаты, рассчитанные Спектром, сравнив их с дополнительными данными, введенными на вкладке </w:t>
      </w:r>
      <w:r w:rsidRPr="00C25152">
        <w:rPr>
          <w:b/>
          <w:bCs/>
          <w:color w:val="auto"/>
          <w:sz w:val="24"/>
          <w:szCs w:val="24"/>
          <w:lang w:val="ru-RU"/>
        </w:rPr>
        <w:t>Проверка</w:t>
      </w:r>
      <w:r w:rsidRPr="00C25152">
        <w:rPr>
          <w:color w:val="auto"/>
          <w:sz w:val="24"/>
          <w:szCs w:val="24"/>
          <w:lang w:val="ru-RU"/>
        </w:rPr>
        <w:t xml:space="preserve">, </w:t>
      </w:r>
      <w:r w:rsidR="00533EA0" w:rsidRPr="00C25152">
        <w:rPr>
          <w:color w:val="auto"/>
          <w:sz w:val="24"/>
          <w:szCs w:val="24"/>
          <w:lang w:val="ru-RU"/>
        </w:rPr>
        <w:t>уделяя первоочередное внимание АРТ для взрослых:</w:t>
      </w:r>
      <w:r w:rsidR="00533EA0" w:rsidRPr="00C25152">
        <w:rPr>
          <w:color w:val="auto"/>
          <w:sz w:val="24"/>
          <w:szCs w:val="24"/>
          <w:lang w:val="ru-RU"/>
        </w:rPr>
        <w:br/>
      </w:r>
    </w:p>
    <w:p w14:paraId="087A7387" w14:textId="77777777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Согласуется ли </w:t>
      </w:r>
      <w:r w:rsidRPr="00C25152">
        <w:rPr>
          <w:rFonts w:cstheme="minorHAnsi"/>
          <w:b/>
          <w:bCs/>
          <w:sz w:val="24"/>
          <w:szCs w:val="24"/>
          <w:lang w:val="ru-RU"/>
        </w:rPr>
        <w:t>охват АРТ взрослого населения</w:t>
      </w:r>
      <w:r w:rsidRPr="00C25152">
        <w:rPr>
          <w:rFonts w:cstheme="minorHAnsi"/>
          <w:sz w:val="24"/>
          <w:szCs w:val="24"/>
          <w:lang w:val="ru-RU"/>
        </w:rPr>
        <w:t xml:space="preserve">, оцененный </w:t>
      </w:r>
      <w:r w:rsidRPr="00C25152">
        <w:rPr>
          <w:rFonts w:cstheme="minorHAnsi"/>
          <w:sz w:val="24"/>
          <w:szCs w:val="24"/>
        </w:rPr>
        <w:t>Spectrum</w:t>
      </w:r>
      <w:r w:rsidRPr="00C25152">
        <w:rPr>
          <w:rFonts w:cstheme="minorHAnsi"/>
          <w:sz w:val="24"/>
          <w:szCs w:val="24"/>
          <w:lang w:val="ru-RU"/>
        </w:rPr>
        <w:t xml:space="preserve">, с данными по </w:t>
      </w:r>
      <w:r w:rsidRPr="00C25152">
        <w:rPr>
          <w:rFonts w:cstheme="minorHAnsi"/>
          <w:b/>
          <w:bCs/>
          <w:sz w:val="24"/>
          <w:szCs w:val="24"/>
        </w:rPr>
        <w:t>ANC</w:t>
      </w:r>
      <w:r w:rsidRPr="00C25152">
        <w:rPr>
          <w:rFonts w:cstheme="minorHAnsi"/>
          <w:b/>
          <w:bCs/>
          <w:sz w:val="24"/>
          <w:szCs w:val="24"/>
          <w:lang w:val="ru-RU"/>
        </w:rPr>
        <w:t>/</w:t>
      </w:r>
      <w:r w:rsidRPr="00C25152">
        <w:rPr>
          <w:rFonts w:cstheme="minorHAnsi"/>
          <w:b/>
          <w:bCs/>
          <w:sz w:val="24"/>
          <w:szCs w:val="24"/>
        </w:rPr>
        <w:t>PMTCT</w:t>
      </w:r>
      <w:r w:rsidRPr="00C25152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C25152">
        <w:rPr>
          <w:rFonts w:cstheme="minorHAnsi"/>
          <w:sz w:val="24"/>
          <w:szCs w:val="24"/>
          <w:lang w:val="ru-RU"/>
        </w:rPr>
        <w:t xml:space="preserve">о беременных женщинах, уже принимающих АРТ в начале беременности, т.е. во время первого посещения </w:t>
      </w:r>
      <w:r w:rsidRPr="00C25152">
        <w:rPr>
          <w:rFonts w:cstheme="minorHAnsi"/>
          <w:sz w:val="24"/>
          <w:szCs w:val="24"/>
        </w:rPr>
        <w:t>ANC</w:t>
      </w:r>
      <w:r w:rsidRPr="00C25152">
        <w:rPr>
          <w:rFonts w:cstheme="minorHAnsi"/>
          <w:sz w:val="24"/>
          <w:szCs w:val="24"/>
          <w:lang w:val="ru-RU"/>
        </w:rPr>
        <w:t xml:space="preserve">? </w:t>
      </w:r>
    </w:p>
    <w:p w14:paraId="5CAEB3B8" w14:textId="77777777" w:rsidR="008918C0" w:rsidRPr="00C25152" w:rsidRDefault="009D7334" w:rsidP="00C25152">
      <w:pPr>
        <w:pStyle w:val="aa"/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Этот график показывает прогноз ожидаемого охвата АРТ взрослого населения, основанный на доле женщин, проходящих ППМР, которые начали АРТ до текущей беременности, введенной в разделе Статистика программы &gt; ППМР. Если прогноз и оценка на основе программы не совпадают, это может указывать на проблемы с введенными данными по АРТ для взрослых и/или ППМР. Пожалуйста, пересмотрите эти данные, измените </w:t>
      </w:r>
      <w:r w:rsidRPr="00C25152">
        <w:rPr>
          <w:rFonts w:cstheme="minorHAnsi"/>
          <w:sz w:val="24"/>
          <w:szCs w:val="24"/>
        </w:rPr>
        <w:t>EPP</w:t>
      </w:r>
      <w:r w:rsidRPr="00C25152">
        <w:rPr>
          <w:rFonts w:cstheme="minorHAnsi"/>
          <w:sz w:val="24"/>
          <w:szCs w:val="24"/>
          <w:lang w:val="ru-RU"/>
        </w:rPr>
        <w:t xml:space="preserve"> или </w:t>
      </w:r>
      <w:r w:rsidRPr="00C25152">
        <w:rPr>
          <w:rFonts w:cstheme="minorHAnsi"/>
          <w:sz w:val="24"/>
          <w:szCs w:val="24"/>
        </w:rPr>
        <w:t>CSAVR</w:t>
      </w:r>
      <w:r w:rsidRPr="00C25152">
        <w:rPr>
          <w:rFonts w:cstheme="minorHAnsi"/>
          <w:sz w:val="24"/>
          <w:szCs w:val="24"/>
          <w:lang w:val="ru-RU"/>
        </w:rPr>
        <w:t xml:space="preserve"> или </w:t>
      </w:r>
      <w:r w:rsidRPr="00C25152">
        <w:rPr>
          <w:rFonts w:cstheme="minorHAnsi"/>
          <w:sz w:val="24"/>
          <w:szCs w:val="24"/>
        </w:rPr>
        <w:t>AEM</w:t>
      </w:r>
      <w:r w:rsidRPr="00C25152">
        <w:rPr>
          <w:rFonts w:cstheme="minorHAnsi"/>
          <w:sz w:val="24"/>
          <w:szCs w:val="24"/>
          <w:lang w:val="ru-RU"/>
        </w:rPr>
        <w:t xml:space="preserve"> и проведите повторную валидацию.</w:t>
      </w:r>
      <w:r w:rsidRPr="00C25152">
        <w:rPr>
          <w:rFonts w:cstheme="minorHAnsi"/>
          <w:sz w:val="24"/>
          <w:szCs w:val="24"/>
          <w:lang w:val="ru-RU"/>
        </w:rPr>
        <w:br/>
      </w:r>
    </w:p>
    <w:p w14:paraId="35318418" w14:textId="77777777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Совпадают ли </w:t>
      </w:r>
      <w:r w:rsidRPr="00C25152">
        <w:rPr>
          <w:rFonts w:cstheme="minorHAnsi"/>
          <w:b/>
          <w:bCs/>
          <w:sz w:val="24"/>
          <w:szCs w:val="24"/>
          <w:lang w:val="ru-RU"/>
        </w:rPr>
        <w:t>показатели распространенности ВИЧ и охвата АРТ</w:t>
      </w:r>
      <w:r w:rsidRPr="00C25152">
        <w:rPr>
          <w:rFonts w:cstheme="minorHAnsi"/>
          <w:sz w:val="24"/>
          <w:szCs w:val="24"/>
          <w:lang w:val="ru-RU"/>
        </w:rPr>
        <w:t xml:space="preserve">, полученные на основе </w:t>
      </w:r>
      <w:r w:rsidRPr="00C25152">
        <w:rPr>
          <w:rFonts w:cstheme="minorHAnsi"/>
          <w:b/>
          <w:bCs/>
          <w:sz w:val="24"/>
          <w:szCs w:val="24"/>
          <w:lang w:val="ru-RU"/>
        </w:rPr>
        <w:t>данных программ АРТ</w:t>
      </w:r>
      <w:r w:rsidRPr="00C25152">
        <w:rPr>
          <w:rFonts w:cstheme="minorHAnsi"/>
          <w:sz w:val="24"/>
          <w:szCs w:val="24"/>
          <w:lang w:val="ru-RU"/>
        </w:rPr>
        <w:t>, с оценками, полученными в ходе национальных обследований домохозяйств - по мужчинам и женщинам, а также по возрасту?</w:t>
      </w:r>
      <w:r w:rsidRPr="00C25152">
        <w:rPr>
          <w:rFonts w:cstheme="minorHAnsi"/>
          <w:sz w:val="24"/>
          <w:szCs w:val="24"/>
          <w:lang w:val="ru-RU"/>
        </w:rPr>
        <w:br/>
      </w:r>
    </w:p>
    <w:p w14:paraId="47A555EC" w14:textId="77777777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Соответствуют ли оценки </w:t>
      </w:r>
      <w:r w:rsidRPr="00C25152">
        <w:rPr>
          <w:rFonts w:cstheme="minorHAnsi"/>
          <w:sz w:val="24"/>
          <w:szCs w:val="24"/>
        </w:rPr>
        <w:t>Spectrum</w:t>
      </w:r>
      <w:r w:rsidRPr="00C25152">
        <w:rPr>
          <w:rFonts w:cstheme="minorHAnsi"/>
          <w:sz w:val="24"/>
          <w:szCs w:val="24"/>
          <w:lang w:val="ru-RU"/>
        </w:rPr>
        <w:t xml:space="preserve"> по количеству </w:t>
      </w:r>
      <w:r w:rsidRPr="00C25152">
        <w:rPr>
          <w:rFonts w:cstheme="minorHAnsi"/>
          <w:b/>
          <w:bCs/>
          <w:sz w:val="24"/>
          <w:szCs w:val="24"/>
          <w:lang w:val="ru-RU"/>
        </w:rPr>
        <w:t xml:space="preserve">АРТ по возрасту </w:t>
      </w:r>
      <w:r w:rsidRPr="00C25152">
        <w:rPr>
          <w:rFonts w:cstheme="minorHAnsi"/>
          <w:sz w:val="24"/>
          <w:szCs w:val="24"/>
          <w:lang w:val="ru-RU"/>
        </w:rPr>
        <w:t>программным данным по возрасту</w:t>
      </w:r>
      <w:r w:rsidRPr="00C25152">
        <w:rPr>
          <w:sz w:val="24"/>
          <w:szCs w:val="24"/>
          <w:lang w:val="ru-RU"/>
        </w:rPr>
        <w:t xml:space="preserve"> ─ </w:t>
      </w:r>
      <w:r w:rsidRPr="00C25152">
        <w:rPr>
          <w:rFonts w:cstheme="minorHAnsi"/>
          <w:sz w:val="24"/>
          <w:szCs w:val="24"/>
          <w:lang w:val="ru-RU"/>
        </w:rPr>
        <w:t xml:space="preserve">в свою очередь, для людей, которые в настоящее время получают АРТ, и для тех, </w:t>
      </w:r>
      <w:r w:rsidRPr="00C25152">
        <w:rPr>
          <w:rFonts w:cstheme="minorHAnsi"/>
          <w:b/>
          <w:bCs/>
          <w:sz w:val="24"/>
          <w:szCs w:val="24"/>
          <w:lang w:val="ru-RU"/>
        </w:rPr>
        <w:t>кто только начинает АРТ</w:t>
      </w:r>
      <w:r w:rsidRPr="00C25152">
        <w:rPr>
          <w:rFonts w:cstheme="minorHAnsi"/>
          <w:sz w:val="24"/>
          <w:szCs w:val="24"/>
          <w:lang w:val="ru-RU"/>
        </w:rPr>
        <w:t>?</w:t>
      </w:r>
      <w:r w:rsidRPr="00C25152">
        <w:rPr>
          <w:rFonts w:cstheme="minorHAnsi"/>
          <w:sz w:val="24"/>
          <w:szCs w:val="24"/>
          <w:lang w:val="ru-RU"/>
        </w:rPr>
        <w:br/>
      </w:r>
    </w:p>
    <w:p w14:paraId="2CDE2A55" w14:textId="77777777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b/>
          <w:bCs/>
          <w:sz w:val="24"/>
          <w:szCs w:val="24"/>
          <w:lang w:val="ru-RU"/>
        </w:rPr>
        <w:t>Водопад АРТ</w:t>
      </w:r>
      <w:r w:rsidRPr="00C25152">
        <w:rPr>
          <w:rFonts w:cstheme="minorHAnsi"/>
          <w:sz w:val="24"/>
          <w:szCs w:val="24"/>
          <w:lang w:val="ru-RU"/>
        </w:rPr>
        <w:t>: Для взрослых правдоподобно ли изменение числа АРТ, зарегистрированных в программе (с 2023 по 2024 гг.), с учетом новых инициаций, повторных инициаций, прерываний, потерь в последующем наблюдении и смертей?</w:t>
      </w:r>
      <w:r w:rsidR="00432DA5" w:rsidRPr="00C25152">
        <w:rPr>
          <w:rFonts w:cstheme="minorHAnsi"/>
          <w:sz w:val="24"/>
          <w:szCs w:val="24"/>
          <w:lang w:val="ru-RU"/>
        </w:rPr>
        <w:br/>
      </w:r>
    </w:p>
    <w:p w14:paraId="620AD26C" w14:textId="77777777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Для подтверждения </w:t>
      </w:r>
      <w:r w:rsidRPr="00C25152">
        <w:rPr>
          <w:rFonts w:cstheme="minorHAnsi"/>
          <w:b/>
          <w:bCs/>
          <w:sz w:val="24"/>
          <w:szCs w:val="24"/>
          <w:lang w:val="ru-RU"/>
        </w:rPr>
        <w:t xml:space="preserve">охвата АРТ по полу в </w:t>
      </w:r>
      <w:r w:rsidRPr="00C25152">
        <w:rPr>
          <w:rFonts w:cstheme="minorHAnsi"/>
          <w:sz w:val="24"/>
          <w:szCs w:val="24"/>
          <w:lang w:val="ru-RU"/>
        </w:rPr>
        <w:t>учебных материалах семинара приведены графики с типичными диапазонами охвата по полу для всех стран, в которых проводились исследования; они будут особенно полезны в качестве ориентира для стран к югу от Сахары, в которых не проводилось недавнее исследование.</w:t>
      </w:r>
      <w:r w:rsidR="00432DA5" w:rsidRPr="00C25152">
        <w:rPr>
          <w:rFonts w:cstheme="minorHAnsi"/>
          <w:sz w:val="24"/>
          <w:szCs w:val="24"/>
          <w:lang w:val="ru-RU"/>
        </w:rPr>
        <w:br/>
      </w:r>
    </w:p>
    <w:p w14:paraId="54376761" w14:textId="0990ABAA" w:rsidR="008918C0" w:rsidRPr="00C25152" w:rsidRDefault="009D7334" w:rsidP="00C25152">
      <w:pPr>
        <w:pStyle w:val="aa"/>
        <w:numPr>
          <w:ilvl w:val="0"/>
          <w:numId w:val="41"/>
        </w:numPr>
        <w:spacing w:after="160" w:line="259" w:lineRule="auto"/>
        <w:ind w:left="270"/>
        <w:rPr>
          <w:rFonts w:cstheme="minorHAnsi"/>
          <w:b/>
          <w:bCs/>
          <w:sz w:val="24"/>
          <w:szCs w:val="24"/>
          <w:lang w:val="ru-RU"/>
        </w:rPr>
      </w:pPr>
      <w:r w:rsidRPr="00C25152">
        <w:rPr>
          <w:rFonts w:cstheme="minorHAnsi"/>
          <w:sz w:val="24"/>
          <w:szCs w:val="24"/>
          <w:lang w:val="ru-RU"/>
        </w:rPr>
        <w:t xml:space="preserve">Концентрированные и зрелые эпидемии с высоким уровнем охвата АРТ, рассчитанные с помощью </w:t>
      </w:r>
      <w:r w:rsidRPr="00C25152">
        <w:rPr>
          <w:rFonts w:cstheme="minorHAnsi"/>
          <w:sz w:val="24"/>
          <w:szCs w:val="24"/>
        </w:rPr>
        <w:t>CSAVR</w:t>
      </w:r>
      <w:r w:rsidRPr="00C25152">
        <w:rPr>
          <w:rFonts w:cstheme="minorHAnsi"/>
          <w:sz w:val="24"/>
          <w:szCs w:val="24"/>
          <w:lang w:val="ru-RU"/>
        </w:rPr>
        <w:t xml:space="preserve">, </w:t>
      </w:r>
      <w:r w:rsidRPr="00C25152">
        <w:rPr>
          <w:rFonts w:cstheme="minorHAnsi"/>
          <w:sz w:val="24"/>
          <w:szCs w:val="24"/>
        </w:rPr>
        <w:t>ECDC</w:t>
      </w:r>
      <w:r w:rsidRPr="00C25152">
        <w:rPr>
          <w:rFonts w:cstheme="minorHAnsi"/>
          <w:sz w:val="24"/>
          <w:szCs w:val="24"/>
          <w:lang w:val="ru-RU"/>
        </w:rPr>
        <w:t xml:space="preserve"> или внешней модели, могут подтвердить оценку </w:t>
      </w:r>
      <w:r w:rsidRPr="00C25152">
        <w:rPr>
          <w:rFonts w:cstheme="minorHAnsi"/>
          <w:sz w:val="24"/>
          <w:szCs w:val="24"/>
        </w:rPr>
        <w:t>Spectrum</w:t>
      </w:r>
      <w:r w:rsidRPr="00C25152">
        <w:rPr>
          <w:rFonts w:cstheme="minorHAnsi"/>
          <w:sz w:val="24"/>
          <w:szCs w:val="24"/>
          <w:lang w:val="ru-RU"/>
        </w:rPr>
        <w:t xml:space="preserve"> для </w:t>
      </w:r>
      <w:r w:rsidRPr="00C25152">
        <w:rPr>
          <w:rFonts w:cstheme="minorHAnsi"/>
          <w:b/>
          <w:bCs/>
          <w:sz w:val="24"/>
          <w:szCs w:val="24"/>
          <w:lang w:val="ru-RU"/>
        </w:rPr>
        <w:t xml:space="preserve">смертности от всех причин </w:t>
      </w:r>
      <w:r w:rsidRPr="00C25152">
        <w:rPr>
          <w:rFonts w:cstheme="minorHAnsi"/>
          <w:sz w:val="24"/>
          <w:szCs w:val="24"/>
          <w:lang w:val="ru-RU"/>
        </w:rPr>
        <w:t>(помимо связанной со СПИДом) среди тех, кто получает АРТ; а также смертности от всех причин для всех людей (ЛЖВ и неинфицированных)</w:t>
      </w:r>
      <w:r w:rsidRPr="00C25152">
        <w:rPr>
          <w:rFonts w:cstheme="minorHAnsi"/>
          <w:b/>
          <w:bCs/>
          <w:sz w:val="24"/>
          <w:szCs w:val="24"/>
          <w:lang w:val="ru-RU"/>
        </w:rPr>
        <w:t xml:space="preserve"> . </w:t>
      </w:r>
      <w:r w:rsidRPr="00C25152">
        <w:rPr>
          <w:rFonts w:cstheme="minorHAnsi"/>
          <w:b/>
          <w:bCs/>
          <w:sz w:val="24"/>
          <w:szCs w:val="24"/>
          <w:lang w:val="ru-RU"/>
        </w:rPr>
        <w:br/>
      </w:r>
    </w:p>
    <w:p w14:paraId="6C85CE86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t xml:space="preserve">Сравните </w:t>
      </w:r>
      <w:r w:rsidRPr="00C25152">
        <w:rPr>
          <w:color w:val="auto"/>
          <w:sz w:val="24"/>
          <w:szCs w:val="24"/>
          <w:lang w:val="ru-RU"/>
        </w:rPr>
        <w:t xml:space="preserve">результаты с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файлом за предыдущий год </w:t>
      </w:r>
      <w:r w:rsidRPr="00C25152">
        <w:rPr>
          <w:color w:val="auto"/>
          <w:sz w:val="24"/>
          <w:szCs w:val="24"/>
          <w:lang w:val="ru-RU"/>
        </w:rPr>
        <w:t xml:space="preserve">(откройте файл за предыдущий год в </w:t>
      </w:r>
      <w:r w:rsidRPr="00C25152">
        <w:rPr>
          <w:color w:val="auto"/>
          <w:sz w:val="24"/>
          <w:szCs w:val="24"/>
        </w:rPr>
        <w:t>Spectrum</w:t>
      </w:r>
      <w:r w:rsidRPr="00C25152">
        <w:rPr>
          <w:color w:val="auto"/>
          <w:sz w:val="24"/>
          <w:szCs w:val="24"/>
          <w:lang w:val="ru-RU"/>
        </w:rPr>
        <w:t xml:space="preserve">, используя режим </w:t>
      </w:r>
      <w:r w:rsidRPr="00C25152">
        <w:rPr>
          <w:b/>
          <w:bCs/>
          <w:color w:val="auto"/>
          <w:sz w:val="24"/>
          <w:szCs w:val="24"/>
        </w:rPr>
        <w:t>Read</w:t>
      </w:r>
      <w:r w:rsidRPr="00C25152">
        <w:rPr>
          <w:b/>
          <w:bCs/>
          <w:color w:val="auto"/>
          <w:sz w:val="24"/>
          <w:szCs w:val="24"/>
          <w:lang w:val="ru-RU"/>
        </w:rPr>
        <w:t>-</w:t>
      </w:r>
      <w:r w:rsidRPr="00C25152">
        <w:rPr>
          <w:b/>
          <w:bCs/>
          <w:color w:val="auto"/>
          <w:sz w:val="24"/>
          <w:szCs w:val="24"/>
        </w:rPr>
        <w:t>Only</w:t>
      </w:r>
      <w:r w:rsidRPr="00C25152">
        <w:rPr>
          <w:color w:val="auto"/>
          <w:sz w:val="24"/>
          <w:szCs w:val="24"/>
          <w:lang w:val="ru-RU"/>
        </w:rPr>
        <w:t xml:space="preserve">). </w:t>
      </w:r>
    </w:p>
    <w:p w14:paraId="6450E629" w14:textId="77777777" w:rsidR="003B5C01" w:rsidRPr="00C25152" w:rsidRDefault="003B5C01" w:rsidP="00C25152">
      <w:p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</w:p>
    <w:p w14:paraId="0E9A99ED" w14:textId="77777777" w:rsidR="008918C0" w:rsidRPr="00C25152" w:rsidRDefault="009D7334" w:rsidP="00C25152">
      <w:pPr>
        <w:spacing w:after="0" w:line="240" w:lineRule="auto"/>
        <w:ind w:left="270" w:hanging="284"/>
        <w:rPr>
          <w:b/>
          <w:bCs/>
          <w:color w:val="auto"/>
          <w:sz w:val="24"/>
          <w:szCs w:val="24"/>
          <w:lang w:val="ru-RU"/>
        </w:rPr>
      </w:pPr>
      <w:r w:rsidRPr="00C25152">
        <w:rPr>
          <w:b/>
          <w:bCs/>
          <w:color w:val="auto"/>
          <w:sz w:val="24"/>
          <w:szCs w:val="24"/>
          <w:lang w:val="ru-RU"/>
        </w:rPr>
        <w:lastRenderedPageBreak/>
        <w:t xml:space="preserve">Выполните </w:t>
      </w:r>
      <w:r w:rsidR="00213312" w:rsidRPr="00C25152">
        <w:rPr>
          <w:b/>
          <w:bCs/>
          <w:color w:val="auto"/>
          <w:sz w:val="24"/>
          <w:szCs w:val="24"/>
          <w:lang w:val="ru-RU"/>
        </w:rPr>
        <w:t xml:space="preserve">анализ </w:t>
      </w:r>
      <w:r w:rsidRPr="00C25152">
        <w:rPr>
          <w:b/>
          <w:bCs/>
          <w:color w:val="auto"/>
          <w:sz w:val="24"/>
          <w:szCs w:val="24"/>
          <w:lang w:val="ru-RU"/>
        </w:rPr>
        <w:t xml:space="preserve">неопределенности </w:t>
      </w:r>
      <w:r w:rsidR="001B7981" w:rsidRPr="00C25152">
        <w:rPr>
          <w:b/>
          <w:bCs/>
          <w:color w:val="auto"/>
          <w:sz w:val="24"/>
          <w:szCs w:val="24"/>
          <w:lang w:val="ru-RU"/>
        </w:rPr>
        <w:t>и проверьте полноту файла</w:t>
      </w:r>
      <w:r w:rsidR="00216F98" w:rsidRPr="00C25152">
        <w:rPr>
          <w:b/>
          <w:bCs/>
          <w:color w:val="auto"/>
          <w:sz w:val="24"/>
          <w:szCs w:val="24"/>
          <w:lang w:val="ru-RU"/>
        </w:rPr>
        <w:br/>
      </w:r>
    </w:p>
    <w:p w14:paraId="5C0FC335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</w:rPr>
      </w:pPr>
      <w:r w:rsidRPr="00C25152">
        <w:rPr>
          <w:color w:val="auto"/>
          <w:sz w:val="24"/>
          <w:szCs w:val="24"/>
          <w:lang w:val="ru-RU"/>
        </w:rPr>
        <w:t xml:space="preserve">На вкладке Проверка нажмите </w:t>
      </w:r>
      <w:r w:rsidRPr="00C25152">
        <w:rPr>
          <w:b/>
          <w:bCs/>
          <w:color w:val="auto"/>
          <w:sz w:val="24"/>
          <w:szCs w:val="24"/>
          <w:lang w:val="ru-RU"/>
        </w:rPr>
        <w:t>Проверить полноту файла</w:t>
      </w:r>
      <w:r w:rsidRPr="00C25152">
        <w:rPr>
          <w:color w:val="auto"/>
          <w:sz w:val="24"/>
          <w:szCs w:val="24"/>
          <w:lang w:val="ru-RU"/>
        </w:rPr>
        <w:t xml:space="preserve">, чтобы убедиться, что все описанные выше шаги были выполнены. </w:t>
      </w:r>
      <w:r w:rsidR="006D7AF1" w:rsidRPr="00C25152">
        <w:rPr>
          <w:sz w:val="24"/>
          <w:szCs w:val="24"/>
          <w:lang w:val="ru-RU"/>
        </w:rPr>
        <w:br/>
      </w:r>
      <w:r w:rsidRPr="00C25152">
        <w:rPr>
          <w:color w:val="auto"/>
          <w:sz w:val="24"/>
          <w:szCs w:val="24"/>
        </w:rPr>
        <w:t>Устраните все проблемы, отмеченные как False.</w:t>
      </w:r>
      <w:r w:rsidR="006D7AF1" w:rsidRPr="00C25152">
        <w:rPr>
          <w:sz w:val="24"/>
          <w:szCs w:val="24"/>
        </w:rPr>
        <w:br/>
      </w:r>
    </w:p>
    <w:p w14:paraId="63C0A53D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Запустите </w:t>
      </w:r>
      <w:r w:rsidRPr="00C25152">
        <w:rPr>
          <w:b/>
          <w:bCs/>
          <w:color w:val="auto"/>
          <w:sz w:val="24"/>
          <w:szCs w:val="24"/>
          <w:lang w:val="ru-RU"/>
        </w:rPr>
        <w:t>анализ неопределенности</w:t>
      </w:r>
      <w:r w:rsidRPr="00C25152">
        <w:rPr>
          <w:color w:val="auto"/>
          <w:sz w:val="24"/>
          <w:szCs w:val="24"/>
          <w:lang w:val="ru-RU"/>
        </w:rPr>
        <w:t xml:space="preserve">, выбрав вкладку Инструменты в верхней части экрана, затем Другие инструменты и </w:t>
      </w:r>
      <w:r w:rsidRPr="00C25152">
        <w:rPr>
          <w:color w:val="auto"/>
          <w:sz w:val="24"/>
          <w:szCs w:val="24"/>
        </w:rPr>
        <w:t>AIM</w:t>
      </w:r>
      <w:r w:rsidRPr="00C25152">
        <w:rPr>
          <w:color w:val="auto"/>
          <w:sz w:val="24"/>
          <w:szCs w:val="24"/>
          <w:lang w:val="ru-RU"/>
        </w:rPr>
        <w:t>: Анализ неопределенности, затем нажмите Обработка. Оставьте значение по умолчанию "300" для параметра "Количество итераций" и измените год на "</w:t>
      </w:r>
      <w:r w:rsidR="00F143F5" w:rsidRPr="00C25152">
        <w:rPr>
          <w:color w:val="auto"/>
          <w:sz w:val="24"/>
          <w:szCs w:val="24"/>
          <w:lang w:val="ru-RU"/>
        </w:rPr>
        <w:t>2024</w:t>
      </w:r>
      <w:r w:rsidRPr="00C25152">
        <w:rPr>
          <w:color w:val="auto"/>
          <w:sz w:val="24"/>
          <w:szCs w:val="24"/>
          <w:lang w:val="ru-RU"/>
        </w:rPr>
        <w:t xml:space="preserve">" для параметра "Год сбора агрегированных данных". После этого нажмите Сохранить. Вернувшись в </w:t>
      </w:r>
      <w:r w:rsidRPr="00C25152">
        <w:rPr>
          <w:color w:val="auto"/>
          <w:sz w:val="24"/>
          <w:szCs w:val="24"/>
        </w:rPr>
        <w:t>AIM</w:t>
      </w:r>
      <w:r w:rsidRPr="00C25152">
        <w:rPr>
          <w:color w:val="auto"/>
          <w:sz w:val="24"/>
          <w:szCs w:val="24"/>
          <w:lang w:val="ru-RU"/>
        </w:rPr>
        <w:t xml:space="preserve">, Вы теперь увидите границы неопределенности на графиках и в таблицах на вкладке "Результаты". </w:t>
      </w:r>
    </w:p>
    <w:p w14:paraId="708FFEF5" w14:textId="77777777" w:rsidR="001B7981" w:rsidRPr="00C25152" w:rsidRDefault="001B7981" w:rsidP="00C25152">
      <w:pPr>
        <w:pStyle w:val="aa"/>
        <w:spacing w:after="0" w:line="240" w:lineRule="auto"/>
        <w:ind w:left="270" w:hanging="284"/>
        <w:rPr>
          <w:color w:val="auto"/>
          <w:sz w:val="24"/>
          <w:szCs w:val="24"/>
          <w:lang w:val="ru-RU"/>
        </w:rPr>
      </w:pPr>
    </w:p>
    <w:p w14:paraId="5F34E920" w14:textId="77777777" w:rsidR="008918C0" w:rsidRPr="00C25152" w:rsidRDefault="009D7334" w:rsidP="00C25152">
      <w:pPr>
        <w:pStyle w:val="aa"/>
        <w:numPr>
          <w:ilvl w:val="0"/>
          <w:numId w:val="6"/>
        </w:numPr>
        <w:spacing w:after="0" w:line="240" w:lineRule="auto"/>
        <w:ind w:left="270" w:hanging="284"/>
        <w:rPr>
          <w:rStyle w:val="ab"/>
          <w:sz w:val="24"/>
          <w:szCs w:val="24"/>
          <w:lang w:val="ru-RU"/>
        </w:rPr>
      </w:pPr>
      <w:r w:rsidRPr="00C25152">
        <w:rPr>
          <w:color w:val="auto"/>
          <w:sz w:val="24"/>
          <w:szCs w:val="24"/>
          <w:lang w:val="ru-RU"/>
        </w:rPr>
        <w:t xml:space="preserve">Сохраните файл в последний раз и отправьте его на </w:t>
      </w:r>
      <w:r w:rsidRPr="00C25152">
        <w:rPr>
          <w:rStyle w:val="ab"/>
          <w:sz w:val="24"/>
          <w:szCs w:val="24"/>
        </w:rPr>
        <w:t>estimates</w:t>
      </w:r>
      <w:r w:rsidRPr="00C25152">
        <w:rPr>
          <w:rStyle w:val="ab"/>
          <w:sz w:val="24"/>
          <w:szCs w:val="24"/>
          <w:lang w:val="ru-RU"/>
        </w:rPr>
        <w:t>@</w:t>
      </w:r>
      <w:r w:rsidRPr="00C25152">
        <w:rPr>
          <w:rStyle w:val="ab"/>
          <w:sz w:val="24"/>
          <w:szCs w:val="24"/>
        </w:rPr>
        <w:t>unaids</w:t>
      </w:r>
      <w:r w:rsidRPr="00C25152">
        <w:rPr>
          <w:rStyle w:val="ab"/>
          <w:sz w:val="24"/>
          <w:szCs w:val="24"/>
          <w:lang w:val="ru-RU"/>
        </w:rPr>
        <w:t>.</w:t>
      </w:r>
      <w:r w:rsidRPr="00C25152">
        <w:rPr>
          <w:rStyle w:val="ab"/>
          <w:sz w:val="24"/>
          <w:szCs w:val="24"/>
        </w:rPr>
        <w:t>org</w:t>
      </w:r>
      <w:r w:rsidRPr="00C25152">
        <w:rPr>
          <w:rStyle w:val="ab"/>
          <w:sz w:val="24"/>
          <w:szCs w:val="24"/>
          <w:lang w:val="ru-RU"/>
        </w:rPr>
        <w:t xml:space="preserve"> </w:t>
      </w:r>
      <w:r w:rsidRPr="00C25152">
        <w:rPr>
          <w:rStyle w:val="ab"/>
          <w:sz w:val="24"/>
          <w:szCs w:val="24"/>
        </w:rPr>
        <w:t>﷟</w:t>
      </w:r>
      <w:r w:rsidRPr="00C25152">
        <w:rPr>
          <w:rStyle w:val="ab"/>
          <w:sz w:val="24"/>
          <w:szCs w:val="24"/>
          <w:lang w:val="ru-RU"/>
        </w:rPr>
        <w:t>.</w:t>
      </w:r>
    </w:p>
    <w:p w14:paraId="0BE04EAA" w14:textId="77777777" w:rsidR="001C0B1C" w:rsidRPr="00C25152" w:rsidRDefault="001C0B1C" w:rsidP="00C25152">
      <w:pPr>
        <w:spacing w:after="0" w:line="240" w:lineRule="auto"/>
        <w:ind w:left="270"/>
        <w:rPr>
          <w:color w:val="auto"/>
          <w:sz w:val="24"/>
          <w:szCs w:val="24"/>
          <w:lang w:val="ru-RU"/>
        </w:rPr>
      </w:pPr>
    </w:p>
    <w:sectPr w:rsidR="001C0B1C" w:rsidRPr="00C25152" w:rsidSect="00AD3AB7">
      <w:footerReference w:type="default" r:id="rId14"/>
      <w:pgSz w:w="11906" w:h="16838"/>
      <w:pgMar w:top="720" w:right="1106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B922" w14:textId="77777777" w:rsidR="004E29F1" w:rsidRDefault="004E29F1" w:rsidP="008C7DC2">
      <w:pPr>
        <w:spacing w:after="0" w:line="240" w:lineRule="auto"/>
      </w:pPr>
      <w:r>
        <w:separator/>
      </w:r>
    </w:p>
  </w:endnote>
  <w:endnote w:type="continuationSeparator" w:id="0">
    <w:p w14:paraId="62D98B79" w14:textId="77777777" w:rsidR="004E29F1" w:rsidRDefault="004E29F1" w:rsidP="008C7DC2">
      <w:pPr>
        <w:spacing w:after="0" w:line="240" w:lineRule="auto"/>
      </w:pPr>
      <w:r>
        <w:continuationSeparator/>
      </w:r>
    </w:p>
  </w:endnote>
  <w:endnote w:type="continuationNotice" w:id="1">
    <w:p w14:paraId="017C97D7" w14:textId="77777777" w:rsidR="004E29F1" w:rsidRDefault="004E2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214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68240" w14:textId="77777777" w:rsidR="008918C0" w:rsidRDefault="009D7334">
        <w:pPr>
          <w:pStyle w:val="af2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EFFBF77" w14:textId="77777777" w:rsidR="008C7DC2" w:rsidRDefault="008C7DC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68CD" w14:textId="77777777" w:rsidR="004E29F1" w:rsidRDefault="004E29F1" w:rsidP="008C7DC2">
      <w:pPr>
        <w:spacing w:after="0" w:line="240" w:lineRule="auto"/>
      </w:pPr>
      <w:r>
        <w:separator/>
      </w:r>
    </w:p>
  </w:footnote>
  <w:footnote w:type="continuationSeparator" w:id="0">
    <w:p w14:paraId="6B1BDCFB" w14:textId="77777777" w:rsidR="004E29F1" w:rsidRDefault="004E29F1" w:rsidP="008C7DC2">
      <w:pPr>
        <w:spacing w:after="0" w:line="240" w:lineRule="auto"/>
      </w:pPr>
      <w:r>
        <w:continuationSeparator/>
      </w:r>
    </w:p>
  </w:footnote>
  <w:footnote w:type="continuationNotice" w:id="1">
    <w:p w14:paraId="4D5D9531" w14:textId="77777777" w:rsidR="004E29F1" w:rsidRDefault="004E29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9C1"/>
    <w:multiLevelType w:val="multilevel"/>
    <w:tmpl w:val="C4020F7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D4C5B75"/>
    <w:multiLevelType w:val="hybridMultilevel"/>
    <w:tmpl w:val="28440E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260E0"/>
    <w:multiLevelType w:val="hybridMultilevel"/>
    <w:tmpl w:val="5D88B1A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591"/>
    <w:multiLevelType w:val="hybridMultilevel"/>
    <w:tmpl w:val="76540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21395"/>
    <w:multiLevelType w:val="hybridMultilevel"/>
    <w:tmpl w:val="60E215D2"/>
    <w:lvl w:ilvl="0" w:tplc="EC32BC5A">
      <w:start w:val="20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A73"/>
    <w:multiLevelType w:val="hybridMultilevel"/>
    <w:tmpl w:val="B6DED87A"/>
    <w:lvl w:ilvl="0" w:tplc="9BB86688">
      <w:start w:val="13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E1AE50E8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 w:tplc="2C701154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 w:tplc="0C34629C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 w:tplc="717C3B38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 w:tplc="66A6748A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 w:tplc="3CDE6EA2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 w:tplc="94562C6A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 w:tplc="6D4C7B24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6" w15:restartNumberingAfterBreak="0">
    <w:nsid w:val="25E57038"/>
    <w:multiLevelType w:val="hybridMultilevel"/>
    <w:tmpl w:val="DD8E137A"/>
    <w:lvl w:ilvl="0" w:tplc="B1105D58">
      <w:start w:val="1"/>
      <w:numFmt w:val="lowerLetter"/>
      <w:lvlText w:val="%1."/>
      <w:lvlJc w:val="left"/>
      <w:pPr>
        <w:ind w:left="720" w:firstLine="360"/>
      </w:pPr>
    </w:lvl>
    <w:lvl w:ilvl="1" w:tplc="6CF2130C">
      <w:start w:val="1"/>
      <w:numFmt w:val="lowerLetter"/>
      <w:lvlText w:val="%2."/>
      <w:lvlJc w:val="left"/>
      <w:pPr>
        <w:ind w:left="1440" w:firstLine="1080"/>
      </w:pPr>
    </w:lvl>
    <w:lvl w:ilvl="2" w:tplc="23EEB5E2">
      <w:start w:val="1"/>
      <w:numFmt w:val="lowerRoman"/>
      <w:lvlText w:val="%3."/>
      <w:lvlJc w:val="right"/>
      <w:pPr>
        <w:ind w:left="2160" w:firstLine="1980"/>
      </w:pPr>
    </w:lvl>
    <w:lvl w:ilvl="3" w:tplc="44F6EEAA">
      <w:start w:val="1"/>
      <w:numFmt w:val="decimal"/>
      <w:lvlText w:val="%4."/>
      <w:lvlJc w:val="left"/>
      <w:pPr>
        <w:ind w:left="2880" w:firstLine="2520"/>
      </w:pPr>
    </w:lvl>
    <w:lvl w:ilvl="4" w:tplc="720A85CE">
      <w:start w:val="1"/>
      <w:numFmt w:val="lowerLetter"/>
      <w:lvlText w:val="%5."/>
      <w:lvlJc w:val="left"/>
      <w:pPr>
        <w:ind w:left="3600" w:firstLine="3240"/>
      </w:pPr>
    </w:lvl>
    <w:lvl w:ilvl="5" w:tplc="D9E00608">
      <w:start w:val="1"/>
      <w:numFmt w:val="lowerRoman"/>
      <w:lvlText w:val="%6."/>
      <w:lvlJc w:val="right"/>
      <w:pPr>
        <w:ind w:left="4320" w:firstLine="4140"/>
      </w:pPr>
    </w:lvl>
    <w:lvl w:ilvl="6" w:tplc="C47C4586">
      <w:start w:val="1"/>
      <w:numFmt w:val="decimal"/>
      <w:lvlText w:val="%7."/>
      <w:lvlJc w:val="left"/>
      <w:pPr>
        <w:ind w:left="5040" w:firstLine="4680"/>
      </w:pPr>
    </w:lvl>
    <w:lvl w:ilvl="7" w:tplc="9628FF3E">
      <w:start w:val="1"/>
      <w:numFmt w:val="lowerLetter"/>
      <w:lvlText w:val="%8."/>
      <w:lvlJc w:val="left"/>
      <w:pPr>
        <w:ind w:left="5760" w:firstLine="5400"/>
      </w:pPr>
    </w:lvl>
    <w:lvl w:ilvl="8" w:tplc="8D4AEF86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BC60AB7"/>
    <w:multiLevelType w:val="hybridMultilevel"/>
    <w:tmpl w:val="F50E9C24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94F29"/>
    <w:multiLevelType w:val="hybridMultilevel"/>
    <w:tmpl w:val="4C666E58"/>
    <w:lvl w:ilvl="0" w:tplc="251E4D94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 w:tplc="7AB61EB6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 w:tplc="6BCE5154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 w:tplc="8D4ABA58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 w:tplc="504C0A2E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 w:tplc="EEDE8240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 w:tplc="2EB07594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 w:tplc="0E7282EA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 w:tplc="D6983C92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2D915792"/>
    <w:multiLevelType w:val="hybridMultilevel"/>
    <w:tmpl w:val="5CC469B4"/>
    <w:lvl w:ilvl="0" w:tplc="8C68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EF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26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6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0F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8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D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22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937E8"/>
    <w:multiLevelType w:val="hybridMultilevel"/>
    <w:tmpl w:val="5D608ACA"/>
    <w:lvl w:ilvl="0" w:tplc="88BAC79A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 w:tplc="FAFA1686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 w:tplc="7068DE46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 w:tplc="B1D8335C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 w:tplc="C96EFD1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 w:tplc="90963440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 w:tplc="FFF854C2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 w:tplc="2992194E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 w:tplc="09986AE4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 w15:restartNumberingAfterBreak="0">
    <w:nsid w:val="2FA93369"/>
    <w:multiLevelType w:val="hybridMultilevel"/>
    <w:tmpl w:val="10AE53A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0B71227"/>
    <w:multiLevelType w:val="hybridMultilevel"/>
    <w:tmpl w:val="E06C2AE2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200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A57111"/>
    <w:multiLevelType w:val="hybridMultilevel"/>
    <w:tmpl w:val="823A94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A804AF"/>
    <w:multiLevelType w:val="hybridMultilevel"/>
    <w:tmpl w:val="BCEC2640"/>
    <w:lvl w:ilvl="0" w:tplc="E702C610">
      <w:start w:val="1"/>
      <w:numFmt w:val="bullet"/>
      <w:lvlText w:val="-"/>
      <w:lvlJc w:val="left"/>
      <w:pPr>
        <w:ind w:left="1080" w:firstLine="360"/>
      </w:pPr>
      <w:rPr>
        <w:u w:val="none"/>
      </w:rPr>
    </w:lvl>
    <w:lvl w:ilvl="1" w:tplc="CDE42BD4">
      <w:start w:val="1"/>
      <w:numFmt w:val="bullet"/>
      <w:lvlText w:val="-"/>
      <w:lvlJc w:val="left"/>
      <w:pPr>
        <w:ind w:left="1800" w:firstLine="1080"/>
      </w:pPr>
      <w:rPr>
        <w:u w:val="none"/>
      </w:rPr>
    </w:lvl>
    <w:lvl w:ilvl="2" w:tplc="B7AA9B30">
      <w:start w:val="1"/>
      <w:numFmt w:val="bullet"/>
      <w:lvlText w:val="-"/>
      <w:lvlJc w:val="left"/>
      <w:pPr>
        <w:ind w:left="2520" w:firstLine="1800"/>
      </w:pPr>
      <w:rPr>
        <w:u w:val="none"/>
      </w:rPr>
    </w:lvl>
    <w:lvl w:ilvl="3" w:tplc="E63AC60E">
      <w:start w:val="1"/>
      <w:numFmt w:val="bullet"/>
      <w:lvlText w:val="-"/>
      <w:lvlJc w:val="left"/>
      <w:pPr>
        <w:ind w:left="3240" w:firstLine="2520"/>
      </w:pPr>
      <w:rPr>
        <w:u w:val="none"/>
      </w:rPr>
    </w:lvl>
    <w:lvl w:ilvl="4" w:tplc="A24A5F56">
      <w:start w:val="1"/>
      <w:numFmt w:val="bullet"/>
      <w:lvlText w:val="-"/>
      <w:lvlJc w:val="left"/>
      <w:pPr>
        <w:ind w:left="3960" w:firstLine="3240"/>
      </w:pPr>
      <w:rPr>
        <w:u w:val="none"/>
      </w:rPr>
    </w:lvl>
    <w:lvl w:ilvl="5" w:tplc="D5187190">
      <w:start w:val="1"/>
      <w:numFmt w:val="bullet"/>
      <w:lvlText w:val="-"/>
      <w:lvlJc w:val="left"/>
      <w:pPr>
        <w:ind w:left="4680" w:firstLine="3960"/>
      </w:pPr>
      <w:rPr>
        <w:u w:val="none"/>
      </w:rPr>
    </w:lvl>
    <w:lvl w:ilvl="6" w:tplc="1140422C">
      <w:start w:val="1"/>
      <w:numFmt w:val="bullet"/>
      <w:lvlText w:val="-"/>
      <w:lvlJc w:val="left"/>
      <w:pPr>
        <w:ind w:left="5400" w:firstLine="4680"/>
      </w:pPr>
      <w:rPr>
        <w:u w:val="none"/>
      </w:rPr>
    </w:lvl>
    <w:lvl w:ilvl="7" w:tplc="EAE61980">
      <w:start w:val="1"/>
      <w:numFmt w:val="bullet"/>
      <w:lvlText w:val="-"/>
      <w:lvlJc w:val="left"/>
      <w:pPr>
        <w:ind w:left="6120" w:firstLine="5400"/>
      </w:pPr>
      <w:rPr>
        <w:u w:val="none"/>
      </w:rPr>
    </w:lvl>
    <w:lvl w:ilvl="8" w:tplc="C2388CDC">
      <w:start w:val="1"/>
      <w:numFmt w:val="bullet"/>
      <w:lvlText w:val="-"/>
      <w:lvlJc w:val="left"/>
      <w:pPr>
        <w:ind w:left="6840" w:firstLine="6120"/>
      </w:pPr>
      <w:rPr>
        <w:u w:val="none"/>
      </w:rPr>
    </w:lvl>
  </w:abstractNum>
  <w:abstractNum w:abstractNumId="15" w15:restartNumberingAfterBreak="0">
    <w:nsid w:val="3F8E75E6"/>
    <w:multiLevelType w:val="hybridMultilevel"/>
    <w:tmpl w:val="9BB860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C514D5"/>
    <w:multiLevelType w:val="hybridMultilevel"/>
    <w:tmpl w:val="823A94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DB54D1"/>
    <w:multiLevelType w:val="hybridMultilevel"/>
    <w:tmpl w:val="5F4671A2"/>
    <w:lvl w:ilvl="0" w:tplc="200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410D47BD"/>
    <w:multiLevelType w:val="hybridMultilevel"/>
    <w:tmpl w:val="DA602B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15E5"/>
    <w:multiLevelType w:val="hybridMultilevel"/>
    <w:tmpl w:val="5E22B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C2FEC"/>
    <w:multiLevelType w:val="hybridMultilevel"/>
    <w:tmpl w:val="74BCD960"/>
    <w:lvl w:ilvl="0" w:tplc="51E67F7A">
      <w:start w:val="1"/>
      <w:numFmt w:val="lowerLetter"/>
      <w:lvlText w:val="%1."/>
      <w:lvlJc w:val="left"/>
      <w:pPr>
        <w:ind w:left="720" w:firstLine="360"/>
      </w:pPr>
    </w:lvl>
    <w:lvl w:ilvl="1" w:tplc="EE7CCA0E">
      <w:start w:val="1"/>
      <w:numFmt w:val="lowerLetter"/>
      <w:lvlText w:val="%2."/>
      <w:lvlJc w:val="left"/>
      <w:pPr>
        <w:ind w:left="1440" w:firstLine="1080"/>
      </w:pPr>
    </w:lvl>
    <w:lvl w:ilvl="2" w:tplc="1616B02C">
      <w:start w:val="1"/>
      <w:numFmt w:val="lowerRoman"/>
      <w:lvlText w:val="%3."/>
      <w:lvlJc w:val="right"/>
      <w:pPr>
        <w:ind w:left="2160" w:firstLine="1980"/>
      </w:pPr>
    </w:lvl>
    <w:lvl w:ilvl="3" w:tplc="FB9658BC">
      <w:start w:val="1"/>
      <w:numFmt w:val="decimal"/>
      <w:lvlText w:val="%4."/>
      <w:lvlJc w:val="left"/>
      <w:pPr>
        <w:ind w:left="2880" w:firstLine="2520"/>
      </w:pPr>
    </w:lvl>
    <w:lvl w:ilvl="4" w:tplc="AEFA46CA">
      <w:start w:val="1"/>
      <w:numFmt w:val="lowerLetter"/>
      <w:lvlText w:val="%5."/>
      <w:lvlJc w:val="left"/>
      <w:pPr>
        <w:ind w:left="3600" w:firstLine="3240"/>
      </w:pPr>
    </w:lvl>
    <w:lvl w:ilvl="5" w:tplc="225451A6">
      <w:start w:val="1"/>
      <w:numFmt w:val="lowerRoman"/>
      <w:lvlText w:val="%6."/>
      <w:lvlJc w:val="right"/>
      <w:pPr>
        <w:ind w:left="4320" w:firstLine="4140"/>
      </w:pPr>
    </w:lvl>
    <w:lvl w:ilvl="6" w:tplc="D42C3CA0">
      <w:start w:val="1"/>
      <w:numFmt w:val="decimal"/>
      <w:lvlText w:val="%7."/>
      <w:lvlJc w:val="left"/>
      <w:pPr>
        <w:ind w:left="5040" w:firstLine="4680"/>
      </w:pPr>
    </w:lvl>
    <w:lvl w:ilvl="7" w:tplc="191EFEE8">
      <w:start w:val="1"/>
      <w:numFmt w:val="lowerLetter"/>
      <w:lvlText w:val="%8."/>
      <w:lvlJc w:val="left"/>
      <w:pPr>
        <w:ind w:left="5760" w:firstLine="5400"/>
      </w:pPr>
    </w:lvl>
    <w:lvl w:ilvl="8" w:tplc="D55A95EE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1DF407D"/>
    <w:multiLevelType w:val="hybridMultilevel"/>
    <w:tmpl w:val="3FFAD51C"/>
    <w:lvl w:ilvl="0" w:tplc="1C9AA340">
      <w:start w:val="1"/>
      <w:numFmt w:val="decimal"/>
      <w:lvlText w:val="%1."/>
      <w:lvlJc w:val="left"/>
      <w:pPr>
        <w:ind w:left="680" w:hanging="323"/>
      </w:pPr>
      <w:rPr>
        <w:rFonts w:hint="default"/>
      </w:rPr>
    </w:lvl>
    <w:lvl w:ilvl="1" w:tplc="39305B16">
      <w:start w:val="1"/>
      <w:numFmt w:val="lowerLetter"/>
      <w:lvlText w:val="%2."/>
      <w:lvlJc w:val="left"/>
      <w:pPr>
        <w:ind w:left="2120" w:hanging="323"/>
      </w:pPr>
      <w:rPr>
        <w:rFonts w:hint="default"/>
      </w:rPr>
    </w:lvl>
    <w:lvl w:ilvl="2" w:tplc="D80269FE">
      <w:start w:val="1"/>
      <w:numFmt w:val="lowerRoman"/>
      <w:lvlText w:val="%3."/>
      <w:lvlJc w:val="right"/>
      <w:pPr>
        <w:ind w:left="3560" w:hanging="323"/>
      </w:pPr>
      <w:rPr>
        <w:rFonts w:hint="default"/>
      </w:rPr>
    </w:lvl>
    <w:lvl w:ilvl="3" w:tplc="9B86DA6A">
      <w:start w:val="1"/>
      <w:numFmt w:val="decimal"/>
      <w:lvlText w:val="%4."/>
      <w:lvlJc w:val="left"/>
      <w:pPr>
        <w:ind w:left="5000" w:hanging="323"/>
      </w:pPr>
      <w:rPr>
        <w:rFonts w:hint="default"/>
      </w:rPr>
    </w:lvl>
    <w:lvl w:ilvl="4" w:tplc="D8826D56">
      <w:start w:val="1"/>
      <w:numFmt w:val="lowerLetter"/>
      <w:lvlText w:val="%5."/>
      <w:lvlJc w:val="left"/>
      <w:pPr>
        <w:ind w:left="6440" w:hanging="323"/>
      </w:pPr>
      <w:rPr>
        <w:rFonts w:hint="default"/>
      </w:rPr>
    </w:lvl>
    <w:lvl w:ilvl="5" w:tplc="DEDC264C">
      <w:start w:val="1"/>
      <w:numFmt w:val="lowerRoman"/>
      <w:lvlText w:val="%6."/>
      <w:lvlJc w:val="right"/>
      <w:pPr>
        <w:ind w:left="7880" w:hanging="323"/>
      </w:pPr>
      <w:rPr>
        <w:rFonts w:hint="default"/>
      </w:rPr>
    </w:lvl>
    <w:lvl w:ilvl="6" w:tplc="A45E39C0">
      <w:start w:val="1"/>
      <w:numFmt w:val="decimal"/>
      <w:lvlText w:val="%7."/>
      <w:lvlJc w:val="left"/>
      <w:pPr>
        <w:ind w:left="9320" w:hanging="323"/>
      </w:pPr>
      <w:rPr>
        <w:rFonts w:hint="default"/>
      </w:rPr>
    </w:lvl>
    <w:lvl w:ilvl="7" w:tplc="D50CAA22">
      <w:start w:val="1"/>
      <w:numFmt w:val="lowerLetter"/>
      <w:lvlText w:val="%8."/>
      <w:lvlJc w:val="left"/>
      <w:pPr>
        <w:ind w:left="10760" w:hanging="323"/>
      </w:pPr>
      <w:rPr>
        <w:rFonts w:hint="default"/>
      </w:rPr>
    </w:lvl>
    <w:lvl w:ilvl="8" w:tplc="48F8CA62">
      <w:start w:val="1"/>
      <w:numFmt w:val="lowerRoman"/>
      <w:lvlText w:val="%9."/>
      <w:lvlJc w:val="right"/>
      <w:pPr>
        <w:ind w:left="12200" w:hanging="323"/>
      </w:pPr>
      <w:rPr>
        <w:rFonts w:hint="default"/>
      </w:rPr>
    </w:lvl>
  </w:abstractNum>
  <w:abstractNum w:abstractNumId="22" w15:restartNumberingAfterBreak="0">
    <w:nsid w:val="42FA3B01"/>
    <w:multiLevelType w:val="hybridMultilevel"/>
    <w:tmpl w:val="356020B4"/>
    <w:lvl w:ilvl="0" w:tplc="08090015">
      <w:start w:val="1"/>
      <w:numFmt w:val="upperLetter"/>
      <w:lvlText w:val="%1."/>
      <w:lvlJc w:val="left"/>
      <w:pPr>
        <w:ind w:left="2160" w:hanging="360"/>
      </w:p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403770"/>
    <w:multiLevelType w:val="hybridMultilevel"/>
    <w:tmpl w:val="0B446FF2"/>
    <w:lvl w:ilvl="0" w:tplc="B6A45696">
      <w:start w:val="1"/>
      <w:numFmt w:val="decimal"/>
      <w:lvlText w:val="%1."/>
      <w:lvlJc w:val="left"/>
      <w:pPr>
        <w:ind w:left="0" w:firstLine="360"/>
      </w:pPr>
      <w:rPr>
        <w:b w:val="0"/>
        <w:bCs w:val="0"/>
        <w:sz w:val="16"/>
        <w:szCs w:val="16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445B16F3"/>
    <w:multiLevelType w:val="hybridMultilevel"/>
    <w:tmpl w:val="E0DCE392"/>
    <w:lvl w:ilvl="0" w:tplc="007CF2D8">
      <w:start w:val="1"/>
      <w:numFmt w:val="decimal"/>
      <w:lvlText w:val="%1."/>
      <w:lvlJc w:val="left"/>
      <w:pPr>
        <w:ind w:left="3893" w:firstLine="360"/>
      </w:pPr>
      <w:rPr>
        <w:b/>
        <w:bCs/>
        <w:sz w:val="24"/>
        <w:szCs w:val="24"/>
      </w:rPr>
    </w:lvl>
    <w:lvl w:ilvl="1" w:tplc="2000000F">
      <w:start w:val="1"/>
      <w:numFmt w:val="decimal"/>
      <w:lvlText w:val="%2."/>
      <w:lvlJc w:val="left"/>
      <w:pPr>
        <w:ind w:left="1593" w:hanging="360"/>
      </w:pPr>
    </w:lvl>
    <w:lvl w:ilvl="2" w:tplc="75780A36">
      <w:start w:val="1"/>
      <w:numFmt w:val="lowerRoman"/>
      <w:lvlText w:val="%3."/>
      <w:lvlJc w:val="right"/>
      <w:pPr>
        <w:ind w:left="873" w:firstLine="1980"/>
      </w:pPr>
      <w:rPr>
        <w:rFonts w:hint="default"/>
      </w:rPr>
    </w:lvl>
    <w:lvl w:ilvl="3" w:tplc="01009CA8">
      <w:start w:val="1"/>
      <w:numFmt w:val="decimal"/>
      <w:lvlText w:val="%4."/>
      <w:lvlJc w:val="left"/>
      <w:pPr>
        <w:ind w:left="1593" w:firstLine="2520"/>
      </w:pPr>
      <w:rPr>
        <w:rFonts w:hint="default"/>
      </w:rPr>
    </w:lvl>
    <w:lvl w:ilvl="4" w:tplc="3ECA466A">
      <w:start w:val="1"/>
      <w:numFmt w:val="lowerLetter"/>
      <w:lvlText w:val="%5."/>
      <w:lvlJc w:val="left"/>
      <w:pPr>
        <w:ind w:left="2313" w:firstLine="3240"/>
      </w:pPr>
      <w:rPr>
        <w:rFonts w:hint="default"/>
      </w:rPr>
    </w:lvl>
    <w:lvl w:ilvl="5" w:tplc="A61ACF04">
      <w:start w:val="1"/>
      <w:numFmt w:val="lowerRoman"/>
      <w:lvlText w:val="%6."/>
      <w:lvlJc w:val="right"/>
      <w:pPr>
        <w:ind w:left="3033" w:firstLine="4140"/>
      </w:pPr>
      <w:rPr>
        <w:rFonts w:hint="default"/>
      </w:rPr>
    </w:lvl>
    <w:lvl w:ilvl="6" w:tplc="433CB586">
      <w:start w:val="1"/>
      <w:numFmt w:val="decimal"/>
      <w:lvlText w:val="%7."/>
      <w:lvlJc w:val="left"/>
      <w:pPr>
        <w:ind w:left="3753" w:firstLine="4680"/>
      </w:pPr>
      <w:rPr>
        <w:rFonts w:hint="default"/>
      </w:rPr>
    </w:lvl>
    <w:lvl w:ilvl="7" w:tplc="4FF6E6F6">
      <w:start w:val="1"/>
      <w:numFmt w:val="lowerLetter"/>
      <w:lvlText w:val="%8."/>
      <w:lvlJc w:val="left"/>
      <w:pPr>
        <w:ind w:left="4473" w:firstLine="5400"/>
      </w:pPr>
      <w:rPr>
        <w:rFonts w:hint="default"/>
      </w:rPr>
    </w:lvl>
    <w:lvl w:ilvl="8" w:tplc="1DCEC64E">
      <w:start w:val="1"/>
      <w:numFmt w:val="lowerRoman"/>
      <w:lvlText w:val="%9."/>
      <w:lvlJc w:val="right"/>
      <w:pPr>
        <w:ind w:left="5193" w:firstLine="6300"/>
      </w:pPr>
      <w:rPr>
        <w:rFonts w:hint="default"/>
      </w:rPr>
    </w:lvl>
  </w:abstractNum>
  <w:abstractNum w:abstractNumId="25" w15:restartNumberingAfterBreak="0">
    <w:nsid w:val="47171331"/>
    <w:multiLevelType w:val="hybridMultilevel"/>
    <w:tmpl w:val="B6DED87A"/>
    <w:lvl w:ilvl="0" w:tplc="9BB86688">
      <w:start w:val="13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E1AE50E8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 w:tplc="2C701154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 w:tplc="0C34629C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 w:tplc="717C3B38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 w:tplc="66A6748A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 w:tplc="3CDE6EA2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 w:tplc="94562C6A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 w:tplc="6D4C7B24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26" w15:restartNumberingAfterBreak="0">
    <w:nsid w:val="49C24AB5"/>
    <w:multiLevelType w:val="hybridMultilevel"/>
    <w:tmpl w:val="09AEDC94"/>
    <w:lvl w:ilvl="0" w:tplc="2000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27" w15:restartNumberingAfterBreak="0">
    <w:nsid w:val="4B165253"/>
    <w:multiLevelType w:val="hybridMultilevel"/>
    <w:tmpl w:val="234461C8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537C8"/>
    <w:multiLevelType w:val="hybridMultilevel"/>
    <w:tmpl w:val="444A4DB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2DAC"/>
    <w:multiLevelType w:val="hybridMultilevel"/>
    <w:tmpl w:val="52D887C6"/>
    <w:lvl w:ilvl="0" w:tplc="681C5974">
      <w:start w:val="1"/>
      <w:numFmt w:val="decimal"/>
      <w:lvlText w:val="%1."/>
      <w:lvlJc w:val="left"/>
      <w:pPr>
        <w:ind w:left="720" w:firstLine="360"/>
      </w:pPr>
    </w:lvl>
    <w:lvl w:ilvl="1" w:tplc="4CDC2930">
      <w:start w:val="1"/>
      <w:numFmt w:val="lowerLetter"/>
      <w:lvlText w:val="%2."/>
      <w:lvlJc w:val="left"/>
      <w:pPr>
        <w:ind w:left="1440" w:firstLine="1080"/>
      </w:pPr>
    </w:lvl>
    <w:lvl w:ilvl="2" w:tplc="A404DA26">
      <w:start w:val="1"/>
      <w:numFmt w:val="lowerRoman"/>
      <w:lvlText w:val="%3."/>
      <w:lvlJc w:val="right"/>
      <w:pPr>
        <w:ind w:left="2160" w:firstLine="1980"/>
      </w:pPr>
    </w:lvl>
    <w:lvl w:ilvl="3" w:tplc="A7DC1736">
      <w:start w:val="1"/>
      <w:numFmt w:val="decimal"/>
      <w:lvlText w:val="%4."/>
      <w:lvlJc w:val="left"/>
      <w:pPr>
        <w:ind w:left="2880" w:firstLine="2520"/>
      </w:pPr>
    </w:lvl>
    <w:lvl w:ilvl="4" w:tplc="CF6CFD8C">
      <w:start w:val="1"/>
      <w:numFmt w:val="lowerLetter"/>
      <w:lvlText w:val="%5."/>
      <w:lvlJc w:val="left"/>
      <w:pPr>
        <w:ind w:left="3600" w:firstLine="3240"/>
      </w:pPr>
    </w:lvl>
    <w:lvl w:ilvl="5" w:tplc="AA32DDBC">
      <w:start w:val="1"/>
      <w:numFmt w:val="lowerRoman"/>
      <w:lvlText w:val="%6."/>
      <w:lvlJc w:val="right"/>
      <w:pPr>
        <w:ind w:left="4320" w:firstLine="4140"/>
      </w:pPr>
    </w:lvl>
    <w:lvl w:ilvl="6" w:tplc="38265BE0">
      <w:start w:val="1"/>
      <w:numFmt w:val="decimal"/>
      <w:lvlText w:val="%7."/>
      <w:lvlJc w:val="left"/>
      <w:pPr>
        <w:ind w:left="5040" w:firstLine="4680"/>
      </w:pPr>
    </w:lvl>
    <w:lvl w:ilvl="7" w:tplc="2926DB78">
      <w:start w:val="1"/>
      <w:numFmt w:val="lowerLetter"/>
      <w:lvlText w:val="%8."/>
      <w:lvlJc w:val="left"/>
      <w:pPr>
        <w:ind w:left="5760" w:firstLine="5400"/>
      </w:pPr>
    </w:lvl>
    <w:lvl w:ilvl="8" w:tplc="07DE52F6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51DE0AC0"/>
    <w:multiLevelType w:val="hybridMultilevel"/>
    <w:tmpl w:val="2166CCDA"/>
    <w:lvl w:ilvl="0" w:tplc="3D1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6E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64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EC6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06C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EEA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865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0F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6C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21714FA"/>
    <w:multiLevelType w:val="hybridMultilevel"/>
    <w:tmpl w:val="1F74F770"/>
    <w:lvl w:ilvl="0" w:tplc="68A4B9D2">
      <w:start w:val="1"/>
      <w:numFmt w:val="decimal"/>
      <w:lvlText w:val="%1."/>
      <w:lvlJc w:val="left"/>
      <w:pPr>
        <w:ind w:left="720" w:firstLine="357"/>
      </w:pPr>
      <w:rPr>
        <w:rFonts w:hint="default"/>
      </w:rPr>
    </w:lvl>
    <w:lvl w:ilvl="1" w:tplc="4B00CAE0">
      <w:start w:val="1"/>
      <w:numFmt w:val="lowerLetter"/>
      <w:lvlText w:val="%2."/>
      <w:lvlJc w:val="left"/>
      <w:pPr>
        <w:tabs>
          <w:tab w:val="num" w:pos="2517"/>
        </w:tabs>
        <w:ind w:left="2160" w:firstLine="357"/>
      </w:pPr>
      <w:rPr>
        <w:rFonts w:hint="default"/>
      </w:rPr>
    </w:lvl>
    <w:lvl w:ilvl="2" w:tplc="8258D2C8">
      <w:start w:val="1"/>
      <w:numFmt w:val="lowerRoman"/>
      <w:lvlText w:val="%3."/>
      <w:lvlJc w:val="right"/>
      <w:pPr>
        <w:tabs>
          <w:tab w:val="num" w:pos="3957"/>
        </w:tabs>
        <w:ind w:left="3600" w:firstLine="357"/>
      </w:pPr>
      <w:rPr>
        <w:rFonts w:hint="default"/>
      </w:rPr>
    </w:lvl>
    <w:lvl w:ilvl="3" w:tplc="F75AFA22">
      <w:start w:val="1"/>
      <w:numFmt w:val="decimal"/>
      <w:lvlText w:val="%4."/>
      <w:lvlJc w:val="left"/>
      <w:pPr>
        <w:tabs>
          <w:tab w:val="num" w:pos="5397"/>
        </w:tabs>
        <w:ind w:left="5040" w:firstLine="357"/>
      </w:pPr>
      <w:rPr>
        <w:rFonts w:hint="default"/>
      </w:rPr>
    </w:lvl>
    <w:lvl w:ilvl="4" w:tplc="979248CC">
      <w:start w:val="1"/>
      <w:numFmt w:val="lowerLetter"/>
      <w:lvlText w:val="%5."/>
      <w:lvlJc w:val="left"/>
      <w:pPr>
        <w:tabs>
          <w:tab w:val="num" w:pos="6837"/>
        </w:tabs>
        <w:ind w:left="6480" w:firstLine="357"/>
      </w:pPr>
      <w:rPr>
        <w:rFonts w:hint="default"/>
      </w:rPr>
    </w:lvl>
    <w:lvl w:ilvl="5" w:tplc="4970D95E">
      <w:start w:val="1"/>
      <w:numFmt w:val="lowerRoman"/>
      <w:lvlText w:val="%6."/>
      <w:lvlJc w:val="right"/>
      <w:pPr>
        <w:tabs>
          <w:tab w:val="num" w:pos="8277"/>
        </w:tabs>
        <w:ind w:left="7920" w:firstLine="357"/>
      </w:pPr>
      <w:rPr>
        <w:rFonts w:hint="default"/>
      </w:rPr>
    </w:lvl>
    <w:lvl w:ilvl="6" w:tplc="6BAC45E8">
      <w:start w:val="1"/>
      <w:numFmt w:val="decimal"/>
      <w:lvlText w:val="%7."/>
      <w:lvlJc w:val="left"/>
      <w:pPr>
        <w:tabs>
          <w:tab w:val="num" w:pos="9717"/>
        </w:tabs>
        <w:ind w:left="9360" w:firstLine="357"/>
      </w:pPr>
      <w:rPr>
        <w:rFonts w:hint="default"/>
      </w:rPr>
    </w:lvl>
    <w:lvl w:ilvl="7" w:tplc="59441ECE">
      <w:start w:val="1"/>
      <w:numFmt w:val="lowerLetter"/>
      <w:lvlText w:val="%8."/>
      <w:lvlJc w:val="left"/>
      <w:pPr>
        <w:tabs>
          <w:tab w:val="num" w:pos="11157"/>
        </w:tabs>
        <w:ind w:left="10800" w:firstLine="357"/>
      </w:pPr>
      <w:rPr>
        <w:rFonts w:hint="default"/>
      </w:rPr>
    </w:lvl>
    <w:lvl w:ilvl="8" w:tplc="4C84F742">
      <w:start w:val="1"/>
      <w:numFmt w:val="lowerRoman"/>
      <w:lvlText w:val="%9."/>
      <w:lvlJc w:val="right"/>
      <w:pPr>
        <w:tabs>
          <w:tab w:val="num" w:pos="12597"/>
        </w:tabs>
        <w:ind w:left="12240" w:firstLine="357"/>
      </w:pPr>
      <w:rPr>
        <w:rFonts w:hint="default"/>
      </w:rPr>
    </w:lvl>
  </w:abstractNum>
  <w:abstractNum w:abstractNumId="32" w15:restartNumberingAfterBreak="0">
    <w:nsid w:val="534A7D82"/>
    <w:multiLevelType w:val="hybridMultilevel"/>
    <w:tmpl w:val="9DC0482E"/>
    <w:lvl w:ilvl="0" w:tplc="20000001">
      <w:start w:val="1"/>
      <w:numFmt w:val="bullet"/>
      <w:lvlText w:val=""/>
      <w:lvlJc w:val="left"/>
      <w:pPr>
        <w:ind w:left="-567" w:firstLine="360"/>
      </w:pPr>
      <w:rPr>
        <w:rFonts w:ascii="Symbol" w:hAnsi="Symbol" w:hint="default"/>
        <w:b w:val="0"/>
        <w:bCs w:val="0"/>
        <w:sz w:val="16"/>
        <w:szCs w:val="16"/>
      </w:rPr>
    </w:lvl>
    <w:lvl w:ilvl="1" w:tplc="FFFFFFFF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873" w:firstLine="19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593" w:firstLine="25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2313" w:firstLine="324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3033" w:firstLine="414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3753" w:firstLine="468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ind w:left="4473" w:firstLine="540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ind w:left="5193" w:firstLine="6300"/>
      </w:pPr>
      <w:rPr>
        <w:rFonts w:hint="default"/>
      </w:rPr>
    </w:lvl>
  </w:abstractNum>
  <w:abstractNum w:abstractNumId="33" w15:restartNumberingAfterBreak="0">
    <w:nsid w:val="536936B8"/>
    <w:multiLevelType w:val="hybridMultilevel"/>
    <w:tmpl w:val="E9C84F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4062BD4"/>
    <w:multiLevelType w:val="hybridMultilevel"/>
    <w:tmpl w:val="8EB41AEC"/>
    <w:lvl w:ilvl="0" w:tplc="48A2F3D6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9950351"/>
    <w:multiLevelType w:val="hybridMultilevel"/>
    <w:tmpl w:val="5D608ACA"/>
    <w:lvl w:ilvl="0" w:tplc="87DEE4D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BD3E81FE">
      <w:start w:val="1"/>
      <w:numFmt w:val="lowerLetter"/>
      <w:lvlText w:val="%2."/>
      <w:lvlJc w:val="left"/>
      <w:pPr>
        <w:ind w:left="720" w:firstLine="1080"/>
      </w:pPr>
      <w:rPr>
        <w:rFonts w:hint="default"/>
      </w:rPr>
    </w:lvl>
    <w:lvl w:ilvl="2" w:tplc="62E2D0D0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 w:tplc="325C62EC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 w:tplc="65CA76A2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 w:tplc="80A6C3EA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 w:tplc="93FEFD04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 w:tplc="4A88DBE8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 w:tplc="006EDA3E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36" w15:restartNumberingAfterBreak="0">
    <w:nsid w:val="644E4D5F"/>
    <w:multiLevelType w:val="hybridMultilevel"/>
    <w:tmpl w:val="1284A65E"/>
    <w:lvl w:ilvl="0" w:tplc="67708D78">
      <w:start w:val="1"/>
      <w:numFmt w:val="bullet"/>
      <w:lvlText w:val="-"/>
      <w:lvlJc w:val="left"/>
      <w:pPr>
        <w:ind w:left="1080" w:firstLine="360"/>
      </w:pPr>
      <w:rPr>
        <w:u w:val="none"/>
      </w:rPr>
    </w:lvl>
    <w:lvl w:ilvl="1" w:tplc="B150C57C">
      <w:start w:val="1"/>
      <w:numFmt w:val="bullet"/>
      <w:lvlText w:val="-"/>
      <w:lvlJc w:val="left"/>
      <w:pPr>
        <w:ind w:left="1800" w:firstLine="1080"/>
      </w:pPr>
      <w:rPr>
        <w:u w:val="none"/>
      </w:rPr>
    </w:lvl>
    <w:lvl w:ilvl="2" w:tplc="A1B422C4">
      <w:start w:val="1"/>
      <w:numFmt w:val="bullet"/>
      <w:lvlText w:val="-"/>
      <w:lvlJc w:val="left"/>
      <w:pPr>
        <w:ind w:left="2520" w:firstLine="1800"/>
      </w:pPr>
      <w:rPr>
        <w:u w:val="none"/>
      </w:rPr>
    </w:lvl>
    <w:lvl w:ilvl="3" w:tplc="05A015C2">
      <w:start w:val="1"/>
      <w:numFmt w:val="bullet"/>
      <w:lvlText w:val="-"/>
      <w:lvlJc w:val="left"/>
      <w:pPr>
        <w:ind w:left="3240" w:firstLine="2520"/>
      </w:pPr>
      <w:rPr>
        <w:u w:val="none"/>
      </w:rPr>
    </w:lvl>
    <w:lvl w:ilvl="4" w:tplc="182CA4B0">
      <w:start w:val="1"/>
      <w:numFmt w:val="bullet"/>
      <w:lvlText w:val="-"/>
      <w:lvlJc w:val="left"/>
      <w:pPr>
        <w:ind w:left="3960" w:firstLine="3240"/>
      </w:pPr>
      <w:rPr>
        <w:u w:val="none"/>
      </w:rPr>
    </w:lvl>
    <w:lvl w:ilvl="5" w:tplc="A1302F4C">
      <w:start w:val="1"/>
      <w:numFmt w:val="bullet"/>
      <w:lvlText w:val="-"/>
      <w:lvlJc w:val="left"/>
      <w:pPr>
        <w:ind w:left="4680" w:firstLine="3960"/>
      </w:pPr>
      <w:rPr>
        <w:u w:val="none"/>
      </w:rPr>
    </w:lvl>
    <w:lvl w:ilvl="6" w:tplc="DB18D270">
      <w:start w:val="1"/>
      <w:numFmt w:val="bullet"/>
      <w:lvlText w:val="-"/>
      <w:lvlJc w:val="left"/>
      <w:pPr>
        <w:ind w:left="5400" w:firstLine="4680"/>
      </w:pPr>
      <w:rPr>
        <w:u w:val="none"/>
      </w:rPr>
    </w:lvl>
    <w:lvl w:ilvl="7" w:tplc="B2ACF710">
      <w:start w:val="1"/>
      <w:numFmt w:val="bullet"/>
      <w:lvlText w:val="-"/>
      <w:lvlJc w:val="left"/>
      <w:pPr>
        <w:ind w:left="6120" w:firstLine="5400"/>
      </w:pPr>
      <w:rPr>
        <w:u w:val="none"/>
      </w:rPr>
    </w:lvl>
    <w:lvl w:ilvl="8" w:tplc="D4902936">
      <w:start w:val="1"/>
      <w:numFmt w:val="bullet"/>
      <w:lvlText w:val="-"/>
      <w:lvlJc w:val="left"/>
      <w:pPr>
        <w:ind w:left="6840" w:firstLine="6120"/>
      </w:pPr>
      <w:rPr>
        <w:u w:val="none"/>
      </w:rPr>
    </w:lvl>
  </w:abstractNum>
  <w:abstractNum w:abstractNumId="37" w15:restartNumberingAfterBreak="0">
    <w:nsid w:val="6BA85BE1"/>
    <w:multiLevelType w:val="hybridMultilevel"/>
    <w:tmpl w:val="2F9A70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885812"/>
    <w:multiLevelType w:val="hybridMultilevel"/>
    <w:tmpl w:val="0E623F2A"/>
    <w:lvl w:ilvl="0" w:tplc="03C293E0">
      <w:start w:val="1"/>
      <w:numFmt w:val="decimal"/>
      <w:lvlText w:val="%1."/>
      <w:lvlJc w:val="left"/>
      <w:pPr>
        <w:ind w:left="647" w:firstLine="360"/>
      </w:pPr>
      <w:rPr>
        <w:u w:val="none"/>
      </w:rPr>
    </w:lvl>
    <w:lvl w:ilvl="1" w:tplc="6F245566">
      <w:start w:val="1"/>
      <w:numFmt w:val="lowerLetter"/>
      <w:lvlText w:val="%2."/>
      <w:lvlJc w:val="left"/>
      <w:pPr>
        <w:ind w:left="1367" w:firstLine="1080"/>
      </w:pPr>
      <w:rPr>
        <w:u w:val="none"/>
      </w:rPr>
    </w:lvl>
    <w:lvl w:ilvl="2" w:tplc="A8741430">
      <w:start w:val="1"/>
      <w:numFmt w:val="lowerRoman"/>
      <w:lvlText w:val="%3."/>
      <w:lvlJc w:val="right"/>
      <w:pPr>
        <w:ind w:left="2087" w:firstLine="1800"/>
      </w:pPr>
      <w:rPr>
        <w:u w:val="none"/>
      </w:rPr>
    </w:lvl>
    <w:lvl w:ilvl="3" w:tplc="B694CE0A">
      <w:start w:val="1"/>
      <w:numFmt w:val="decimal"/>
      <w:lvlText w:val="%4."/>
      <w:lvlJc w:val="left"/>
      <w:pPr>
        <w:ind w:left="2807" w:firstLine="2520"/>
      </w:pPr>
      <w:rPr>
        <w:u w:val="none"/>
      </w:rPr>
    </w:lvl>
    <w:lvl w:ilvl="4" w:tplc="F0D4B214">
      <w:start w:val="1"/>
      <w:numFmt w:val="lowerLetter"/>
      <w:lvlText w:val="%5."/>
      <w:lvlJc w:val="left"/>
      <w:pPr>
        <w:ind w:left="3527" w:firstLine="3240"/>
      </w:pPr>
      <w:rPr>
        <w:u w:val="none"/>
      </w:rPr>
    </w:lvl>
    <w:lvl w:ilvl="5" w:tplc="3B3A846C">
      <w:start w:val="1"/>
      <w:numFmt w:val="lowerRoman"/>
      <w:lvlText w:val="%6."/>
      <w:lvlJc w:val="right"/>
      <w:pPr>
        <w:ind w:left="4247" w:firstLine="3960"/>
      </w:pPr>
      <w:rPr>
        <w:u w:val="none"/>
      </w:rPr>
    </w:lvl>
    <w:lvl w:ilvl="6" w:tplc="98325A14">
      <w:start w:val="1"/>
      <w:numFmt w:val="decimal"/>
      <w:lvlText w:val="%7."/>
      <w:lvlJc w:val="left"/>
      <w:pPr>
        <w:ind w:left="4967" w:firstLine="4680"/>
      </w:pPr>
      <w:rPr>
        <w:u w:val="none"/>
      </w:rPr>
    </w:lvl>
    <w:lvl w:ilvl="7" w:tplc="36B422E0">
      <w:start w:val="1"/>
      <w:numFmt w:val="lowerLetter"/>
      <w:lvlText w:val="%8."/>
      <w:lvlJc w:val="left"/>
      <w:pPr>
        <w:ind w:left="5687" w:firstLine="5400"/>
      </w:pPr>
      <w:rPr>
        <w:u w:val="none"/>
      </w:rPr>
    </w:lvl>
    <w:lvl w:ilvl="8" w:tplc="3190BBB4">
      <w:start w:val="1"/>
      <w:numFmt w:val="lowerRoman"/>
      <w:lvlText w:val="%9."/>
      <w:lvlJc w:val="right"/>
      <w:pPr>
        <w:ind w:left="6407" w:firstLine="6120"/>
      </w:pPr>
      <w:rPr>
        <w:u w:val="none"/>
      </w:rPr>
    </w:lvl>
  </w:abstractNum>
  <w:abstractNum w:abstractNumId="39" w15:restartNumberingAfterBreak="0">
    <w:nsid w:val="7BAD62A7"/>
    <w:multiLevelType w:val="hybridMultilevel"/>
    <w:tmpl w:val="5D608ACA"/>
    <w:lvl w:ilvl="0" w:tplc="AFE6952E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 w:tplc="89841ED8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 w:tplc="B7D4CDA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 w:tplc="384C3670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 w:tplc="BC966B32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 w:tplc="BF48DC9C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 w:tplc="FF74B1FA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 w:tplc="6F847A8E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 w:tplc="090EA450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0" w15:restartNumberingAfterBreak="0">
    <w:nsid w:val="7ED75185"/>
    <w:multiLevelType w:val="hybridMultilevel"/>
    <w:tmpl w:val="59684022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899587764">
    <w:abstractNumId w:val="9"/>
  </w:num>
  <w:num w:numId="2" w16cid:durableId="977538866">
    <w:abstractNumId w:val="14"/>
  </w:num>
  <w:num w:numId="3" w16cid:durableId="952395676">
    <w:abstractNumId w:val="36"/>
  </w:num>
  <w:num w:numId="4" w16cid:durableId="298539492">
    <w:abstractNumId w:val="38"/>
  </w:num>
  <w:num w:numId="5" w16cid:durableId="1848058634">
    <w:abstractNumId w:val="8"/>
  </w:num>
  <w:num w:numId="6" w16cid:durableId="118694387">
    <w:abstractNumId w:val="24"/>
  </w:num>
  <w:num w:numId="7" w16cid:durableId="1357851784">
    <w:abstractNumId w:val="6"/>
  </w:num>
  <w:num w:numId="8" w16cid:durableId="762458656">
    <w:abstractNumId w:val="20"/>
  </w:num>
  <w:num w:numId="9" w16cid:durableId="128478194">
    <w:abstractNumId w:val="0"/>
  </w:num>
  <w:num w:numId="10" w16cid:durableId="1880699042">
    <w:abstractNumId w:val="21"/>
  </w:num>
  <w:num w:numId="11" w16cid:durableId="1592852659">
    <w:abstractNumId w:val="13"/>
  </w:num>
  <w:num w:numId="12" w16cid:durableId="1426540311">
    <w:abstractNumId w:val="22"/>
  </w:num>
  <w:num w:numId="13" w16cid:durableId="265044696">
    <w:abstractNumId w:val="29"/>
  </w:num>
  <w:num w:numId="14" w16cid:durableId="1902906228">
    <w:abstractNumId w:val="31"/>
  </w:num>
  <w:num w:numId="15" w16cid:durableId="1754357027">
    <w:abstractNumId w:val="39"/>
  </w:num>
  <w:num w:numId="16" w16cid:durableId="1073087455">
    <w:abstractNumId w:val="35"/>
  </w:num>
  <w:num w:numId="17" w16cid:durableId="1423338633">
    <w:abstractNumId w:val="3"/>
  </w:num>
  <w:num w:numId="18" w16cid:durableId="921986599">
    <w:abstractNumId w:val="24"/>
    <w:lvlOverride w:ilvl="0">
      <w:lvl w:ilvl="0" w:tplc="007CF2D8">
        <w:start w:val="1"/>
        <w:numFmt w:val="decimal"/>
        <w:lvlText w:val="%1."/>
        <w:lvlJc w:val="left"/>
        <w:pPr>
          <w:ind w:left="720" w:firstLine="360"/>
        </w:pPr>
        <w:rPr>
          <w:rFonts w:hint="default"/>
        </w:rPr>
      </w:lvl>
    </w:lvlOverride>
    <w:lvlOverride w:ilvl="1">
      <w:lvl w:ilvl="1" w:tplc="2000000F">
        <w:start w:val="1"/>
        <w:numFmt w:val="lowerLetter"/>
        <w:lvlText w:val="%2."/>
        <w:lvlJc w:val="left"/>
        <w:pPr>
          <w:ind w:left="1440" w:firstLine="1080"/>
        </w:pPr>
        <w:rPr>
          <w:rFonts w:hint="default"/>
        </w:rPr>
      </w:lvl>
    </w:lvlOverride>
    <w:lvlOverride w:ilvl="2">
      <w:lvl w:ilvl="2" w:tplc="75780A36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 w:tplc="01009CA8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 w:tplc="3ECA466A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 w:tplc="A61ACF04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 w:tplc="433CB58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 w:tplc="4FF6E6F6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 w:tplc="1DCEC64E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19" w16cid:durableId="1920358531">
    <w:abstractNumId w:val="10"/>
  </w:num>
  <w:num w:numId="20" w16cid:durableId="527455135">
    <w:abstractNumId w:val="37"/>
  </w:num>
  <w:num w:numId="21" w16cid:durableId="560143869">
    <w:abstractNumId w:val="16"/>
  </w:num>
  <w:num w:numId="22" w16cid:durableId="372078746">
    <w:abstractNumId w:val="17"/>
  </w:num>
  <w:num w:numId="23" w16cid:durableId="350646469">
    <w:abstractNumId w:val="5"/>
  </w:num>
  <w:num w:numId="24" w16cid:durableId="831722160">
    <w:abstractNumId w:val="7"/>
  </w:num>
  <w:num w:numId="25" w16cid:durableId="631979487">
    <w:abstractNumId w:val="33"/>
  </w:num>
  <w:num w:numId="26" w16cid:durableId="1810243058">
    <w:abstractNumId w:val="11"/>
  </w:num>
  <w:num w:numId="27" w16cid:durableId="153880991">
    <w:abstractNumId w:val="40"/>
  </w:num>
  <w:num w:numId="28" w16cid:durableId="876772543">
    <w:abstractNumId w:val="19"/>
  </w:num>
  <w:num w:numId="29" w16cid:durableId="1794445815">
    <w:abstractNumId w:val="23"/>
  </w:num>
  <w:num w:numId="30" w16cid:durableId="1069956858">
    <w:abstractNumId w:val="25"/>
  </w:num>
  <w:num w:numId="31" w16cid:durableId="1309021046">
    <w:abstractNumId w:val="4"/>
  </w:num>
  <w:num w:numId="32" w16cid:durableId="1797291401">
    <w:abstractNumId w:val="34"/>
  </w:num>
  <w:num w:numId="33" w16cid:durableId="1236086959">
    <w:abstractNumId w:val="26"/>
  </w:num>
  <w:num w:numId="34" w16cid:durableId="299962293">
    <w:abstractNumId w:val="15"/>
  </w:num>
  <w:num w:numId="35" w16cid:durableId="62510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0585966">
    <w:abstractNumId w:val="32"/>
  </w:num>
  <w:num w:numId="37" w16cid:durableId="371737743">
    <w:abstractNumId w:val="12"/>
  </w:num>
  <w:num w:numId="38" w16cid:durableId="1561358925">
    <w:abstractNumId w:val="1"/>
  </w:num>
  <w:num w:numId="39" w16cid:durableId="1683892765">
    <w:abstractNumId w:val="30"/>
  </w:num>
  <w:num w:numId="40" w16cid:durableId="41290260">
    <w:abstractNumId w:val="18"/>
  </w:num>
  <w:num w:numId="41" w16cid:durableId="1838685891">
    <w:abstractNumId w:val="28"/>
  </w:num>
  <w:num w:numId="42" w16cid:durableId="639307985">
    <w:abstractNumId w:val="27"/>
  </w:num>
  <w:num w:numId="43" w16cid:durableId="9024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6"/>
    <w:rsid w:val="000016D5"/>
    <w:rsid w:val="00001F01"/>
    <w:rsid w:val="0000524E"/>
    <w:rsid w:val="00005578"/>
    <w:rsid w:val="000057BA"/>
    <w:rsid w:val="000112DB"/>
    <w:rsid w:val="00012043"/>
    <w:rsid w:val="00012D18"/>
    <w:rsid w:val="0001571A"/>
    <w:rsid w:val="000172A9"/>
    <w:rsid w:val="00017770"/>
    <w:rsid w:val="0002105D"/>
    <w:rsid w:val="000239EC"/>
    <w:rsid w:val="00025001"/>
    <w:rsid w:val="00026983"/>
    <w:rsid w:val="000331D1"/>
    <w:rsid w:val="00033AC9"/>
    <w:rsid w:val="00034635"/>
    <w:rsid w:val="00035BEC"/>
    <w:rsid w:val="00036D1D"/>
    <w:rsid w:val="000408DE"/>
    <w:rsid w:val="000410C0"/>
    <w:rsid w:val="00046864"/>
    <w:rsid w:val="00046B1B"/>
    <w:rsid w:val="000505C3"/>
    <w:rsid w:val="000538A4"/>
    <w:rsid w:val="00053930"/>
    <w:rsid w:val="00054190"/>
    <w:rsid w:val="000549EB"/>
    <w:rsid w:val="00055CCA"/>
    <w:rsid w:val="00056965"/>
    <w:rsid w:val="00057465"/>
    <w:rsid w:val="00060850"/>
    <w:rsid w:val="00064442"/>
    <w:rsid w:val="00065A6E"/>
    <w:rsid w:val="00065DBB"/>
    <w:rsid w:val="00070FC2"/>
    <w:rsid w:val="00071AA5"/>
    <w:rsid w:val="00074370"/>
    <w:rsid w:val="000765B6"/>
    <w:rsid w:val="0008311C"/>
    <w:rsid w:val="00083871"/>
    <w:rsid w:val="00083B1C"/>
    <w:rsid w:val="00083D3B"/>
    <w:rsid w:val="00085D6A"/>
    <w:rsid w:val="0008704D"/>
    <w:rsid w:val="000874E0"/>
    <w:rsid w:val="0008CADC"/>
    <w:rsid w:val="000907A8"/>
    <w:rsid w:val="00091A57"/>
    <w:rsid w:val="00092368"/>
    <w:rsid w:val="00092DC7"/>
    <w:rsid w:val="000933D7"/>
    <w:rsid w:val="000933EE"/>
    <w:rsid w:val="00093EF6"/>
    <w:rsid w:val="000953C4"/>
    <w:rsid w:val="00096526"/>
    <w:rsid w:val="000A0DB3"/>
    <w:rsid w:val="000B353A"/>
    <w:rsid w:val="000B39D2"/>
    <w:rsid w:val="000B46FC"/>
    <w:rsid w:val="000B4A46"/>
    <w:rsid w:val="000B519D"/>
    <w:rsid w:val="000B5A7F"/>
    <w:rsid w:val="000B6B55"/>
    <w:rsid w:val="000B770E"/>
    <w:rsid w:val="000C1B17"/>
    <w:rsid w:val="000C2337"/>
    <w:rsid w:val="000C2FE0"/>
    <w:rsid w:val="000C30FB"/>
    <w:rsid w:val="000C32C3"/>
    <w:rsid w:val="000C7C7D"/>
    <w:rsid w:val="000D3020"/>
    <w:rsid w:val="000D641F"/>
    <w:rsid w:val="000D7B8F"/>
    <w:rsid w:val="000E1A59"/>
    <w:rsid w:val="000E49F2"/>
    <w:rsid w:val="000E4E5B"/>
    <w:rsid w:val="000E5BD0"/>
    <w:rsid w:val="000E61E0"/>
    <w:rsid w:val="000E78B1"/>
    <w:rsid w:val="000F0154"/>
    <w:rsid w:val="000F14DC"/>
    <w:rsid w:val="000F1CC8"/>
    <w:rsid w:val="000F3417"/>
    <w:rsid w:val="000F40CD"/>
    <w:rsid w:val="000F46C7"/>
    <w:rsid w:val="000F489D"/>
    <w:rsid w:val="000F648D"/>
    <w:rsid w:val="000F66C0"/>
    <w:rsid w:val="00100525"/>
    <w:rsid w:val="0010126E"/>
    <w:rsid w:val="00103642"/>
    <w:rsid w:val="00103E7F"/>
    <w:rsid w:val="0010496A"/>
    <w:rsid w:val="001078BC"/>
    <w:rsid w:val="001101E6"/>
    <w:rsid w:val="00110241"/>
    <w:rsid w:val="00111EEF"/>
    <w:rsid w:val="00113014"/>
    <w:rsid w:val="00113243"/>
    <w:rsid w:val="00113CC8"/>
    <w:rsid w:val="0011544E"/>
    <w:rsid w:val="00116182"/>
    <w:rsid w:val="00117511"/>
    <w:rsid w:val="00121419"/>
    <w:rsid w:val="00123A55"/>
    <w:rsid w:val="00123CA7"/>
    <w:rsid w:val="00124043"/>
    <w:rsid w:val="00125393"/>
    <w:rsid w:val="0012693E"/>
    <w:rsid w:val="0012726D"/>
    <w:rsid w:val="00127ACE"/>
    <w:rsid w:val="00127FFE"/>
    <w:rsid w:val="001344A5"/>
    <w:rsid w:val="00134D23"/>
    <w:rsid w:val="00135622"/>
    <w:rsid w:val="00136742"/>
    <w:rsid w:val="00142728"/>
    <w:rsid w:val="00142A38"/>
    <w:rsid w:val="001433FA"/>
    <w:rsid w:val="0014433B"/>
    <w:rsid w:val="00145381"/>
    <w:rsid w:val="0015171C"/>
    <w:rsid w:val="0015287C"/>
    <w:rsid w:val="00152B8E"/>
    <w:rsid w:val="00154332"/>
    <w:rsid w:val="00154658"/>
    <w:rsid w:val="00154CBF"/>
    <w:rsid w:val="001553E1"/>
    <w:rsid w:val="00160FE5"/>
    <w:rsid w:val="0016120B"/>
    <w:rsid w:val="001620DC"/>
    <w:rsid w:val="00162FDD"/>
    <w:rsid w:val="00164D23"/>
    <w:rsid w:val="00164DD2"/>
    <w:rsid w:val="00167F5D"/>
    <w:rsid w:val="001706BB"/>
    <w:rsid w:val="001706E0"/>
    <w:rsid w:val="001707BD"/>
    <w:rsid w:val="00171F49"/>
    <w:rsid w:val="00172B95"/>
    <w:rsid w:val="00176EEB"/>
    <w:rsid w:val="00180D6B"/>
    <w:rsid w:val="00182F19"/>
    <w:rsid w:val="00185464"/>
    <w:rsid w:val="00185F6F"/>
    <w:rsid w:val="0018707A"/>
    <w:rsid w:val="00190353"/>
    <w:rsid w:val="001904A4"/>
    <w:rsid w:val="0019056C"/>
    <w:rsid w:val="00193FC3"/>
    <w:rsid w:val="00194617"/>
    <w:rsid w:val="00195BC9"/>
    <w:rsid w:val="001964C4"/>
    <w:rsid w:val="001A0020"/>
    <w:rsid w:val="001A3105"/>
    <w:rsid w:val="001A33CE"/>
    <w:rsid w:val="001A3DE5"/>
    <w:rsid w:val="001A6346"/>
    <w:rsid w:val="001B1161"/>
    <w:rsid w:val="001B16FB"/>
    <w:rsid w:val="001B2960"/>
    <w:rsid w:val="001B2E92"/>
    <w:rsid w:val="001B3933"/>
    <w:rsid w:val="001B3FC6"/>
    <w:rsid w:val="001B6695"/>
    <w:rsid w:val="001B6E9E"/>
    <w:rsid w:val="001B7981"/>
    <w:rsid w:val="001C0B1C"/>
    <w:rsid w:val="001C18A8"/>
    <w:rsid w:val="001C1F0B"/>
    <w:rsid w:val="001C34DE"/>
    <w:rsid w:val="001C51BE"/>
    <w:rsid w:val="001C567D"/>
    <w:rsid w:val="001C7AA6"/>
    <w:rsid w:val="001C7D12"/>
    <w:rsid w:val="001D0AA7"/>
    <w:rsid w:val="001D137E"/>
    <w:rsid w:val="001D2EAA"/>
    <w:rsid w:val="001D302C"/>
    <w:rsid w:val="001D35AC"/>
    <w:rsid w:val="001D38DA"/>
    <w:rsid w:val="001D4FF2"/>
    <w:rsid w:val="001E1153"/>
    <w:rsid w:val="001E13D2"/>
    <w:rsid w:val="001E1625"/>
    <w:rsid w:val="001E2673"/>
    <w:rsid w:val="001E42F8"/>
    <w:rsid w:val="001E45BC"/>
    <w:rsid w:val="001E5B81"/>
    <w:rsid w:val="001E6E6A"/>
    <w:rsid w:val="001EA4BA"/>
    <w:rsid w:val="001F1A28"/>
    <w:rsid w:val="001F3956"/>
    <w:rsid w:val="001F5680"/>
    <w:rsid w:val="001F5FA5"/>
    <w:rsid w:val="001F5FF3"/>
    <w:rsid w:val="001F784F"/>
    <w:rsid w:val="002014A8"/>
    <w:rsid w:val="00201667"/>
    <w:rsid w:val="00201A7E"/>
    <w:rsid w:val="00203D2C"/>
    <w:rsid w:val="00204B96"/>
    <w:rsid w:val="00207F1D"/>
    <w:rsid w:val="00213312"/>
    <w:rsid w:val="00213476"/>
    <w:rsid w:val="00214024"/>
    <w:rsid w:val="00214B99"/>
    <w:rsid w:val="00215CB2"/>
    <w:rsid w:val="002162D7"/>
    <w:rsid w:val="00216F98"/>
    <w:rsid w:val="00221439"/>
    <w:rsid w:val="00221B85"/>
    <w:rsid w:val="00221C50"/>
    <w:rsid w:val="00222CFD"/>
    <w:rsid w:val="00223AB9"/>
    <w:rsid w:val="00223ACB"/>
    <w:rsid w:val="00223F79"/>
    <w:rsid w:val="00224270"/>
    <w:rsid w:val="0022490B"/>
    <w:rsid w:val="002279AF"/>
    <w:rsid w:val="0023576F"/>
    <w:rsid w:val="00236AB3"/>
    <w:rsid w:val="00240A9E"/>
    <w:rsid w:val="00241517"/>
    <w:rsid w:val="00241758"/>
    <w:rsid w:val="002417A2"/>
    <w:rsid w:val="002418F1"/>
    <w:rsid w:val="0024208C"/>
    <w:rsid w:val="002446F5"/>
    <w:rsid w:val="002459F2"/>
    <w:rsid w:val="00245A63"/>
    <w:rsid w:val="0024723B"/>
    <w:rsid w:val="00247721"/>
    <w:rsid w:val="00247876"/>
    <w:rsid w:val="00253325"/>
    <w:rsid w:val="00253855"/>
    <w:rsid w:val="00254062"/>
    <w:rsid w:val="002547FA"/>
    <w:rsid w:val="00260E49"/>
    <w:rsid w:val="002615E3"/>
    <w:rsid w:val="002616D1"/>
    <w:rsid w:val="00261FCC"/>
    <w:rsid w:val="00263030"/>
    <w:rsid w:val="00264B10"/>
    <w:rsid w:val="002672CC"/>
    <w:rsid w:val="00267412"/>
    <w:rsid w:val="00270198"/>
    <w:rsid w:val="002742A8"/>
    <w:rsid w:val="00274629"/>
    <w:rsid w:val="00274A50"/>
    <w:rsid w:val="00275CF5"/>
    <w:rsid w:val="00275F48"/>
    <w:rsid w:val="002778D8"/>
    <w:rsid w:val="00277EDF"/>
    <w:rsid w:val="00282C28"/>
    <w:rsid w:val="00284505"/>
    <w:rsid w:val="00284910"/>
    <w:rsid w:val="00286145"/>
    <w:rsid w:val="00286895"/>
    <w:rsid w:val="00290378"/>
    <w:rsid w:val="0029072A"/>
    <w:rsid w:val="002919F3"/>
    <w:rsid w:val="002924AB"/>
    <w:rsid w:val="002934C4"/>
    <w:rsid w:val="0029369C"/>
    <w:rsid w:val="00293E04"/>
    <w:rsid w:val="00293FDC"/>
    <w:rsid w:val="00294723"/>
    <w:rsid w:val="00294D6D"/>
    <w:rsid w:val="00297CBC"/>
    <w:rsid w:val="002A00A2"/>
    <w:rsid w:val="002A08B2"/>
    <w:rsid w:val="002A124B"/>
    <w:rsid w:val="002A2A32"/>
    <w:rsid w:val="002A2F8D"/>
    <w:rsid w:val="002A561E"/>
    <w:rsid w:val="002A73B9"/>
    <w:rsid w:val="002A7E44"/>
    <w:rsid w:val="002B0198"/>
    <w:rsid w:val="002B046D"/>
    <w:rsid w:val="002B107C"/>
    <w:rsid w:val="002B23EF"/>
    <w:rsid w:val="002B37CF"/>
    <w:rsid w:val="002B47F3"/>
    <w:rsid w:val="002B4A3A"/>
    <w:rsid w:val="002B61DD"/>
    <w:rsid w:val="002B6408"/>
    <w:rsid w:val="002C0025"/>
    <w:rsid w:val="002C2358"/>
    <w:rsid w:val="002C4CAF"/>
    <w:rsid w:val="002C5356"/>
    <w:rsid w:val="002C6E63"/>
    <w:rsid w:val="002C70F5"/>
    <w:rsid w:val="002D1154"/>
    <w:rsid w:val="002D1B80"/>
    <w:rsid w:val="002D2F04"/>
    <w:rsid w:val="002D67A1"/>
    <w:rsid w:val="002E0185"/>
    <w:rsid w:val="002E04AB"/>
    <w:rsid w:val="002E0941"/>
    <w:rsid w:val="002E0FB5"/>
    <w:rsid w:val="002E3565"/>
    <w:rsid w:val="002E4B74"/>
    <w:rsid w:val="002E6B85"/>
    <w:rsid w:val="002F1C26"/>
    <w:rsid w:val="002F3BC1"/>
    <w:rsid w:val="002F40F2"/>
    <w:rsid w:val="002F4908"/>
    <w:rsid w:val="002F57DC"/>
    <w:rsid w:val="002F6815"/>
    <w:rsid w:val="00300BA8"/>
    <w:rsid w:val="00303203"/>
    <w:rsid w:val="0030643C"/>
    <w:rsid w:val="00310A6A"/>
    <w:rsid w:val="00311A6B"/>
    <w:rsid w:val="00311AD4"/>
    <w:rsid w:val="00312A0D"/>
    <w:rsid w:val="00312A5C"/>
    <w:rsid w:val="00312F38"/>
    <w:rsid w:val="00314BFB"/>
    <w:rsid w:val="003153A7"/>
    <w:rsid w:val="00316077"/>
    <w:rsid w:val="00320113"/>
    <w:rsid w:val="00320604"/>
    <w:rsid w:val="00321823"/>
    <w:rsid w:val="00322A8D"/>
    <w:rsid w:val="00322EE0"/>
    <w:rsid w:val="003243A8"/>
    <w:rsid w:val="003244CF"/>
    <w:rsid w:val="00324574"/>
    <w:rsid w:val="003262A0"/>
    <w:rsid w:val="00330029"/>
    <w:rsid w:val="00332B8C"/>
    <w:rsid w:val="00333E5E"/>
    <w:rsid w:val="00335C0B"/>
    <w:rsid w:val="00335E30"/>
    <w:rsid w:val="00337676"/>
    <w:rsid w:val="00337E75"/>
    <w:rsid w:val="00341B8C"/>
    <w:rsid w:val="00342486"/>
    <w:rsid w:val="00342690"/>
    <w:rsid w:val="003433C5"/>
    <w:rsid w:val="00343A58"/>
    <w:rsid w:val="003475D6"/>
    <w:rsid w:val="00347F10"/>
    <w:rsid w:val="00350106"/>
    <w:rsid w:val="00351DD9"/>
    <w:rsid w:val="003525C1"/>
    <w:rsid w:val="0036140D"/>
    <w:rsid w:val="00362E30"/>
    <w:rsid w:val="00367495"/>
    <w:rsid w:val="00370398"/>
    <w:rsid w:val="00370E6C"/>
    <w:rsid w:val="003710AB"/>
    <w:rsid w:val="00372C16"/>
    <w:rsid w:val="00373D8B"/>
    <w:rsid w:val="00374B0E"/>
    <w:rsid w:val="00376289"/>
    <w:rsid w:val="00377C8E"/>
    <w:rsid w:val="00377D6D"/>
    <w:rsid w:val="00377D76"/>
    <w:rsid w:val="0038017A"/>
    <w:rsid w:val="0038095A"/>
    <w:rsid w:val="003809BF"/>
    <w:rsid w:val="0038228C"/>
    <w:rsid w:val="0038356C"/>
    <w:rsid w:val="00385C39"/>
    <w:rsid w:val="00386628"/>
    <w:rsid w:val="003877BE"/>
    <w:rsid w:val="00387E10"/>
    <w:rsid w:val="00390724"/>
    <w:rsid w:val="00391741"/>
    <w:rsid w:val="0039286B"/>
    <w:rsid w:val="003956B2"/>
    <w:rsid w:val="00395C9B"/>
    <w:rsid w:val="003A28D3"/>
    <w:rsid w:val="003A6CFC"/>
    <w:rsid w:val="003A70A7"/>
    <w:rsid w:val="003A7D78"/>
    <w:rsid w:val="003B39A5"/>
    <w:rsid w:val="003B3B8F"/>
    <w:rsid w:val="003B4D34"/>
    <w:rsid w:val="003B5C01"/>
    <w:rsid w:val="003C045F"/>
    <w:rsid w:val="003C320B"/>
    <w:rsid w:val="003C4CFE"/>
    <w:rsid w:val="003C6152"/>
    <w:rsid w:val="003C6B57"/>
    <w:rsid w:val="003C777E"/>
    <w:rsid w:val="003D3C1B"/>
    <w:rsid w:val="003D3FA1"/>
    <w:rsid w:val="003D5D2F"/>
    <w:rsid w:val="003D7282"/>
    <w:rsid w:val="003E2CC4"/>
    <w:rsid w:val="003E5941"/>
    <w:rsid w:val="003E7B0D"/>
    <w:rsid w:val="003E7E4D"/>
    <w:rsid w:val="003F2A8F"/>
    <w:rsid w:val="003F4E9E"/>
    <w:rsid w:val="003F7864"/>
    <w:rsid w:val="004007EE"/>
    <w:rsid w:val="00400DDA"/>
    <w:rsid w:val="00401570"/>
    <w:rsid w:val="00405B12"/>
    <w:rsid w:val="00410CCC"/>
    <w:rsid w:val="004160B4"/>
    <w:rsid w:val="00416E78"/>
    <w:rsid w:val="004173C1"/>
    <w:rsid w:val="004174B3"/>
    <w:rsid w:val="00422E4B"/>
    <w:rsid w:val="00423A2D"/>
    <w:rsid w:val="004242DD"/>
    <w:rsid w:val="004264E5"/>
    <w:rsid w:val="00427F52"/>
    <w:rsid w:val="004312CB"/>
    <w:rsid w:val="00432DA5"/>
    <w:rsid w:val="004335C6"/>
    <w:rsid w:val="004341ED"/>
    <w:rsid w:val="00434531"/>
    <w:rsid w:val="00436D0C"/>
    <w:rsid w:val="0043749E"/>
    <w:rsid w:val="004374FA"/>
    <w:rsid w:val="00437824"/>
    <w:rsid w:val="00437847"/>
    <w:rsid w:val="00437E75"/>
    <w:rsid w:val="00440234"/>
    <w:rsid w:val="00444B11"/>
    <w:rsid w:val="0044610A"/>
    <w:rsid w:val="0044622E"/>
    <w:rsid w:val="00446483"/>
    <w:rsid w:val="004502EA"/>
    <w:rsid w:val="004506A7"/>
    <w:rsid w:val="00456011"/>
    <w:rsid w:val="00456FC9"/>
    <w:rsid w:val="00457BF7"/>
    <w:rsid w:val="00457D23"/>
    <w:rsid w:val="00460B37"/>
    <w:rsid w:val="0046171E"/>
    <w:rsid w:val="00461FA6"/>
    <w:rsid w:val="00463BF3"/>
    <w:rsid w:val="004654AA"/>
    <w:rsid w:val="00466A00"/>
    <w:rsid w:val="004702DA"/>
    <w:rsid w:val="0047066A"/>
    <w:rsid w:val="004712EA"/>
    <w:rsid w:val="00471B0C"/>
    <w:rsid w:val="00471D78"/>
    <w:rsid w:val="00472D8B"/>
    <w:rsid w:val="00473B77"/>
    <w:rsid w:val="00473CB1"/>
    <w:rsid w:val="004769D1"/>
    <w:rsid w:val="0048159B"/>
    <w:rsid w:val="00482078"/>
    <w:rsid w:val="00482B9D"/>
    <w:rsid w:val="00483C6D"/>
    <w:rsid w:val="004854C9"/>
    <w:rsid w:val="00485570"/>
    <w:rsid w:val="004855B4"/>
    <w:rsid w:val="004872BF"/>
    <w:rsid w:val="00487EFA"/>
    <w:rsid w:val="00487FB6"/>
    <w:rsid w:val="00490B1A"/>
    <w:rsid w:val="0049249A"/>
    <w:rsid w:val="004925D7"/>
    <w:rsid w:val="0049771D"/>
    <w:rsid w:val="00497EF5"/>
    <w:rsid w:val="004A11A6"/>
    <w:rsid w:val="004A23B0"/>
    <w:rsid w:val="004A2EA9"/>
    <w:rsid w:val="004A5F52"/>
    <w:rsid w:val="004B0650"/>
    <w:rsid w:val="004B0702"/>
    <w:rsid w:val="004B0C3C"/>
    <w:rsid w:val="004B221D"/>
    <w:rsid w:val="004B2C86"/>
    <w:rsid w:val="004B34D4"/>
    <w:rsid w:val="004B6373"/>
    <w:rsid w:val="004C0CED"/>
    <w:rsid w:val="004C1517"/>
    <w:rsid w:val="004C2B14"/>
    <w:rsid w:val="004C3B57"/>
    <w:rsid w:val="004C53C9"/>
    <w:rsid w:val="004C63D8"/>
    <w:rsid w:val="004C66CD"/>
    <w:rsid w:val="004C66E4"/>
    <w:rsid w:val="004C67D9"/>
    <w:rsid w:val="004D00B9"/>
    <w:rsid w:val="004D030A"/>
    <w:rsid w:val="004D121E"/>
    <w:rsid w:val="004D1FF1"/>
    <w:rsid w:val="004D4164"/>
    <w:rsid w:val="004D5599"/>
    <w:rsid w:val="004D65EF"/>
    <w:rsid w:val="004D6EFC"/>
    <w:rsid w:val="004E0EED"/>
    <w:rsid w:val="004E18D1"/>
    <w:rsid w:val="004E190C"/>
    <w:rsid w:val="004E19E2"/>
    <w:rsid w:val="004E24D2"/>
    <w:rsid w:val="004E29F1"/>
    <w:rsid w:val="004E513A"/>
    <w:rsid w:val="004E6614"/>
    <w:rsid w:val="004E68C6"/>
    <w:rsid w:val="004E73AC"/>
    <w:rsid w:val="004F271F"/>
    <w:rsid w:val="004F434A"/>
    <w:rsid w:val="004F4AC4"/>
    <w:rsid w:val="004F6830"/>
    <w:rsid w:val="004F6D6D"/>
    <w:rsid w:val="0050758E"/>
    <w:rsid w:val="0051108A"/>
    <w:rsid w:val="00511A9A"/>
    <w:rsid w:val="0051211C"/>
    <w:rsid w:val="00513D42"/>
    <w:rsid w:val="005141B9"/>
    <w:rsid w:val="00523DF2"/>
    <w:rsid w:val="00524E16"/>
    <w:rsid w:val="0052527C"/>
    <w:rsid w:val="0052672F"/>
    <w:rsid w:val="0052799A"/>
    <w:rsid w:val="00530309"/>
    <w:rsid w:val="005324C8"/>
    <w:rsid w:val="00532833"/>
    <w:rsid w:val="00533577"/>
    <w:rsid w:val="00533E2B"/>
    <w:rsid w:val="00533EA0"/>
    <w:rsid w:val="00534A9E"/>
    <w:rsid w:val="00535A30"/>
    <w:rsid w:val="00535EA6"/>
    <w:rsid w:val="00540789"/>
    <w:rsid w:val="00542AB8"/>
    <w:rsid w:val="00543528"/>
    <w:rsid w:val="00543AB4"/>
    <w:rsid w:val="0054497F"/>
    <w:rsid w:val="005457E9"/>
    <w:rsid w:val="005465E9"/>
    <w:rsid w:val="00547B3C"/>
    <w:rsid w:val="00550F05"/>
    <w:rsid w:val="00551D32"/>
    <w:rsid w:val="0055390F"/>
    <w:rsid w:val="0055453F"/>
    <w:rsid w:val="00556A73"/>
    <w:rsid w:val="0055795A"/>
    <w:rsid w:val="005603D4"/>
    <w:rsid w:val="00563182"/>
    <w:rsid w:val="0056439D"/>
    <w:rsid w:val="00566660"/>
    <w:rsid w:val="005668E2"/>
    <w:rsid w:val="0057095A"/>
    <w:rsid w:val="00574757"/>
    <w:rsid w:val="00576307"/>
    <w:rsid w:val="00576B03"/>
    <w:rsid w:val="00576F0F"/>
    <w:rsid w:val="0058086E"/>
    <w:rsid w:val="00581F07"/>
    <w:rsid w:val="0058285E"/>
    <w:rsid w:val="005838B8"/>
    <w:rsid w:val="005842BF"/>
    <w:rsid w:val="0058557F"/>
    <w:rsid w:val="005862C4"/>
    <w:rsid w:val="005901D8"/>
    <w:rsid w:val="00591D98"/>
    <w:rsid w:val="00592C6B"/>
    <w:rsid w:val="00593486"/>
    <w:rsid w:val="00593501"/>
    <w:rsid w:val="00594BCA"/>
    <w:rsid w:val="00595887"/>
    <w:rsid w:val="00595DE2"/>
    <w:rsid w:val="00596486"/>
    <w:rsid w:val="00597B10"/>
    <w:rsid w:val="005A02ED"/>
    <w:rsid w:val="005A0C98"/>
    <w:rsid w:val="005A122F"/>
    <w:rsid w:val="005A332C"/>
    <w:rsid w:val="005A47E3"/>
    <w:rsid w:val="005A70C9"/>
    <w:rsid w:val="005B17B9"/>
    <w:rsid w:val="005B1B28"/>
    <w:rsid w:val="005B2237"/>
    <w:rsid w:val="005B3CB1"/>
    <w:rsid w:val="005B3D10"/>
    <w:rsid w:val="005B4B54"/>
    <w:rsid w:val="005B53D4"/>
    <w:rsid w:val="005B6B06"/>
    <w:rsid w:val="005B6ED7"/>
    <w:rsid w:val="005C2868"/>
    <w:rsid w:val="005C2942"/>
    <w:rsid w:val="005C319B"/>
    <w:rsid w:val="005C42C6"/>
    <w:rsid w:val="005C72BE"/>
    <w:rsid w:val="005C7479"/>
    <w:rsid w:val="005D0750"/>
    <w:rsid w:val="005D21B2"/>
    <w:rsid w:val="005D286C"/>
    <w:rsid w:val="005D3CDA"/>
    <w:rsid w:val="005D40FA"/>
    <w:rsid w:val="005D61EA"/>
    <w:rsid w:val="005D66E8"/>
    <w:rsid w:val="005D6A55"/>
    <w:rsid w:val="005D79FF"/>
    <w:rsid w:val="005E13F6"/>
    <w:rsid w:val="005E5202"/>
    <w:rsid w:val="005E6459"/>
    <w:rsid w:val="005E6D3E"/>
    <w:rsid w:val="005E70AA"/>
    <w:rsid w:val="005F07B6"/>
    <w:rsid w:val="005F18D3"/>
    <w:rsid w:val="005F18E5"/>
    <w:rsid w:val="005F2F7B"/>
    <w:rsid w:val="005F67F1"/>
    <w:rsid w:val="00600C7C"/>
    <w:rsid w:val="00603032"/>
    <w:rsid w:val="006045E9"/>
    <w:rsid w:val="006076C7"/>
    <w:rsid w:val="006077E3"/>
    <w:rsid w:val="00607BB3"/>
    <w:rsid w:val="00610C33"/>
    <w:rsid w:val="0061108F"/>
    <w:rsid w:val="006124A8"/>
    <w:rsid w:val="00612E56"/>
    <w:rsid w:val="0061593B"/>
    <w:rsid w:val="00616CF6"/>
    <w:rsid w:val="00617CD0"/>
    <w:rsid w:val="00621A6F"/>
    <w:rsid w:val="00624317"/>
    <w:rsid w:val="0062520C"/>
    <w:rsid w:val="00625DD4"/>
    <w:rsid w:val="00625DDA"/>
    <w:rsid w:val="00626939"/>
    <w:rsid w:val="006277E4"/>
    <w:rsid w:val="00627A4F"/>
    <w:rsid w:val="006320FC"/>
    <w:rsid w:val="00632D4D"/>
    <w:rsid w:val="006331CA"/>
    <w:rsid w:val="006360C2"/>
    <w:rsid w:val="0064022D"/>
    <w:rsid w:val="00641C2A"/>
    <w:rsid w:val="00641D48"/>
    <w:rsid w:val="00643051"/>
    <w:rsid w:val="0064385B"/>
    <w:rsid w:val="0064409E"/>
    <w:rsid w:val="006443B4"/>
    <w:rsid w:val="00644F82"/>
    <w:rsid w:val="00646355"/>
    <w:rsid w:val="00647C62"/>
    <w:rsid w:val="00647E1B"/>
    <w:rsid w:val="006524C0"/>
    <w:rsid w:val="0065414E"/>
    <w:rsid w:val="00654E51"/>
    <w:rsid w:val="006565B1"/>
    <w:rsid w:val="00662737"/>
    <w:rsid w:val="00662FCD"/>
    <w:rsid w:val="006638AE"/>
    <w:rsid w:val="00663DB2"/>
    <w:rsid w:val="006651EB"/>
    <w:rsid w:val="006655D7"/>
    <w:rsid w:val="00666E6E"/>
    <w:rsid w:val="006678D3"/>
    <w:rsid w:val="00667D5C"/>
    <w:rsid w:val="00672F0E"/>
    <w:rsid w:val="00673B42"/>
    <w:rsid w:val="00674B8B"/>
    <w:rsid w:val="00675A14"/>
    <w:rsid w:val="00677D55"/>
    <w:rsid w:val="00680B45"/>
    <w:rsid w:val="00680EC7"/>
    <w:rsid w:val="006812B9"/>
    <w:rsid w:val="006856CA"/>
    <w:rsid w:val="006867E9"/>
    <w:rsid w:val="00687967"/>
    <w:rsid w:val="006910C7"/>
    <w:rsid w:val="00692E64"/>
    <w:rsid w:val="00693A4B"/>
    <w:rsid w:val="00694323"/>
    <w:rsid w:val="006A2B92"/>
    <w:rsid w:val="006A4504"/>
    <w:rsid w:val="006A4750"/>
    <w:rsid w:val="006A4B9B"/>
    <w:rsid w:val="006A6839"/>
    <w:rsid w:val="006A75DC"/>
    <w:rsid w:val="006B1855"/>
    <w:rsid w:val="006B1CF0"/>
    <w:rsid w:val="006B36CA"/>
    <w:rsid w:val="006B3A42"/>
    <w:rsid w:val="006B6925"/>
    <w:rsid w:val="006B7566"/>
    <w:rsid w:val="006C2546"/>
    <w:rsid w:val="006C3AE6"/>
    <w:rsid w:val="006C61CC"/>
    <w:rsid w:val="006C66F2"/>
    <w:rsid w:val="006D0F29"/>
    <w:rsid w:val="006D2E77"/>
    <w:rsid w:val="006D3CE6"/>
    <w:rsid w:val="006D55FE"/>
    <w:rsid w:val="006D6544"/>
    <w:rsid w:val="006D76C5"/>
    <w:rsid w:val="006D7AF1"/>
    <w:rsid w:val="006E033F"/>
    <w:rsid w:val="006E3539"/>
    <w:rsid w:val="006E490B"/>
    <w:rsid w:val="006E5C90"/>
    <w:rsid w:val="006E64FA"/>
    <w:rsid w:val="006E7231"/>
    <w:rsid w:val="006E739A"/>
    <w:rsid w:val="006F13E9"/>
    <w:rsid w:val="006F1E34"/>
    <w:rsid w:val="006F3D4F"/>
    <w:rsid w:val="006F54F0"/>
    <w:rsid w:val="006F67E5"/>
    <w:rsid w:val="006F72C9"/>
    <w:rsid w:val="006F7627"/>
    <w:rsid w:val="00700ED8"/>
    <w:rsid w:val="00702D53"/>
    <w:rsid w:val="00703729"/>
    <w:rsid w:val="00704854"/>
    <w:rsid w:val="00704869"/>
    <w:rsid w:val="007107B1"/>
    <w:rsid w:val="00712D4A"/>
    <w:rsid w:val="007154E9"/>
    <w:rsid w:val="007161A1"/>
    <w:rsid w:val="00717AA0"/>
    <w:rsid w:val="00717D5B"/>
    <w:rsid w:val="00720EA3"/>
    <w:rsid w:val="007260EE"/>
    <w:rsid w:val="007317C6"/>
    <w:rsid w:val="00732E48"/>
    <w:rsid w:val="007331AC"/>
    <w:rsid w:val="00734E7F"/>
    <w:rsid w:val="00740034"/>
    <w:rsid w:val="00742066"/>
    <w:rsid w:val="0074210D"/>
    <w:rsid w:val="00742536"/>
    <w:rsid w:val="00744351"/>
    <w:rsid w:val="00746DB0"/>
    <w:rsid w:val="007477C5"/>
    <w:rsid w:val="0075372D"/>
    <w:rsid w:val="007547CA"/>
    <w:rsid w:val="00754F29"/>
    <w:rsid w:val="00761BEE"/>
    <w:rsid w:val="007649CC"/>
    <w:rsid w:val="0076560E"/>
    <w:rsid w:val="00766835"/>
    <w:rsid w:val="007723F2"/>
    <w:rsid w:val="00773477"/>
    <w:rsid w:val="0077462D"/>
    <w:rsid w:val="0077512F"/>
    <w:rsid w:val="00776FB7"/>
    <w:rsid w:val="00780586"/>
    <w:rsid w:val="00780E83"/>
    <w:rsid w:val="00785AD7"/>
    <w:rsid w:val="00785E1B"/>
    <w:rsid w:val="0079195B"/>
    <w:rsid w:val="0079216A"/>
    <w:rsid w:val="007942D9"/>
    <w:rsid w:val="00794FFD"/>
    <w:rsid w:val="00797377"/>
    <w:rsid w:val="00797902"/>
    <w:rsid w:val="007A00BF"/>
    <w:rsid w:val="007A03D3"/>
    <w:rsid w:val="007A2B52"/>
    <w:rsid w:val="007A3A17"/>
    <w:rsid w:val="007A3CD1"/>
    <w:rsid w:val="007B1778"/>
    <w:rsid w:val="007B36F5"/>
    <w:rsid w:val="007B3F51"/>
    <w:rsid w:val="007B4D4A"/>
    <w:rsid w:val="007B5E65"/>
    <w:rsid w:val="007C1CBD"/>
    <w:rsid w:val="007C2AD4"/>
    <w:rsid w:val="007C2B2B"/>
    <w:rsid w:val="007C37AC"/>
    <w:rsid w:val="007C47D1"/>
    <w:rsid w:val="007C6152"/>
    <w:rsid w:val="007C75FC"/>
    <w:rsid w:val="007D092A"/>
    <w:rsid w:val="007D0A43"/>
    <w:rsid w:val="007D1B1B"/>
    <w:rsid w:val="007D5632"/>
    <w:rsid w:val="007D687B"/>
    <w:rsid w:val="007E094A"/>
    <w:rsid w:val="007E0963"/>
    <w:rsid w:val="007E2664"/>
    <w:rsid w:val="007E2710"/>
    <w:rsid w:val="007E2CD8"/>
    <w:rsid w:val="007E2DAB"/>
    <w:rsid w:val="007E5621"/>
    <w:rsid w:val="007E5A74"/>
    <w:rsid w:val="007E6573"/>
    <w:rsid w:val="007E717C"/>
    <w:rsid w:val="007E72D4"/>
    <w:rsid w:val="007F0B27"/>
    <w:rsid w:val="007F1FF9"/>
    <w:rsid w:val="007F276C"/>
    <w:rsid w:val="007F3B55"/>
    <w:rsid w:val="007F4148"/>
    <w:rsid w:val="007F68C0"/>
    <w:rsid w:val="007F7679"/>
    <w:rsid w:val="007F79FF"/>
    <w:rsid w:val="0080047F"/>
    <w:rsid w:val="00801289"/>
    <w:rsid w:val="008039B5"/>
    <w:rsid w:val="0080451F"/>
    <w:rsid w:val="008059B4"/>
    <w:rsid w:val="00806A7E"/>
    <w:rsid w:val="00807BB6"/>
    <w:rsid w:val="00807E3B"/>
    <w:rsid w:val="008106CD"/>
    <w:rsid w:val="00810A68"/>
    <w:rsid w:val="00810E19"/>
    <w:rsid w:val="008114C4"/>
    <w:rsid w:val="008133FE"/>
    <w:rsid w:val="008138F9"/>
    <w:rsid w:val="00814F25"/>
    <w:rsid w:val="00815244"/>
    <w:rsid w:val="0081540C"/>
    <w:rsid w:val="00815C19"/>
    <w:rsid w:val="00817A51"/>
    <w:rsid w:val="00821142"/>
    <w:rsid w:val="008253C6"/>
    <w:rsid w:val="008262B8"/>
    <w:rsid w:val="0083241D"/>
    <w:rsid w:val="008327F9"/>
    <w:rsid w:val="008329EC"/>
    <w:rsid w:val="00837372"/>
    <w:rsid w:val="00837975"/>
    <w:rsid w:val="00840A9C"/>
    <w:rsid w:val="00842B48"/>
    <w:rsid w:val="00846205"/>
    <w:rsid w:val="00846E42"/>
    <w:rsid w:val="00847A47"/>
    <w:rsid w:val="00847AFC"/>
    <w:rsid w:val="008500A5"/>
    <w:rsid w:val="00850F36"/>
    <w:rsid w:val="00854497"/>
    <w:rsid w:val="0085563C"/>
    <w:rsid w:val="00860205"/>
    <w:rsid w:val="008602FA"/>
    <w:rsid w:val="00861E5B"/>
    <w:rsid w:val="00861F43"/>
    <w:rsid w:val="00862753"/>
    <w:rsid w:val="0086442F"/>
    <w:rsid w:val="008647B6"/>
    <w:rsid w:val="00864AC7"/>
    <w:rsid w:val="0086799A"/>
    <w:rsid w:val="0087232E"/>
    <w:rsid w:val="00873028"/>
    <w:rsid w:val="00876ED3"/>
    <w:rsid w:val="00880C94"/>
    <w:rsid w:val="008814F8"/>
    <w:rsid w:val="00883480"/>
    <w:rsid w:val="00883A46"/>
    <w:rsid w:val="00883E78"/>
    <w:rsid w:val="00887A6B"/>
    <w:rsid w:val="0089116A"/>
    <w:rsid w:val="008918C0"/>
    <w:rsid w:val="00891B87"/>
    <w:rsid w:val="008921BD"/>
    <w:rsid w:val="00892563"/>
    <w:rsid w:val="008925B2"/>
    <w:rsid w:val="00892A82"/>
    <w:rsid w:val="00893F1A"/>
    <w:rsid w:val="008944E1"/>
    <w:rsid w:val="00894E71"/>
    <w:rsid w:val="008950D9"/>
    <w:rsid w:val="008959D4"/>
    <w:rsid w:val="00896836"/>
    <w:rsid w:val="00896D5B"/>
    <w:rsid w:val="00897162"/>
    <w:rsid w:val="008A0707"/>
    <w:rsid w:val="008A0E98"/>
    <w:rsid w:val="008A6FA0"/>
    <w:rsid w:val="008B3FA2"/>
    <w:rsid w:val="008B41A7"/>
    <w:rsid w:val="008B4BDE"/>
    <w:rsid w:val="008B65CA"/>
    <w:rsid w:val="008C0FC0"/>
    <w:rsid w:val="008C105B"/>
    <w:rsid w:val="008C1FBD"/>
    <w:rsid w:val="008C265D"/>
    <w:rsid w:val="008C41FD"/>
    <w:rsid w:val="008C478B"/>
    <w:rsid w:val="008C56A0"/>
    <w:rsid w:val="008C6230"/>
    <w:rsid w:val="008C7DC2"/>
    <w:rsid w:val="008D05F4"/>
    <w:rsid w:val="008D1E72"/>
    <w:rsid w:val="008D54B4"/>
    <w:rsid w:val="008D571C"/>
    <w:rsid w:val="008D6BBF"/>
    <w:rsid w:val="008D7BDF"/>
    <w:rsid w:val="008E1A1D"/>
    <w:rsid w:val="008E4264"/>
    <w:rsid w:val="008E4D49"/>
    <w:rsid w:val="008E6940"/>
    <w:rsid w:val="008E6FB7"/>
    <w:rsid w:val="008E7373"/>
    <w:rsid w:val="008E7903"/>
    <w:rsid w:val="008E7A1D"/>
    <w:rsid w:val="008E7AF5"/>
    <w:rsid w:val="008F0874"/>
    <w:rsid w:val="008F20CA"/>
    <w:rsid w:val="008F44B8"/>
    <w:rsid w:val="008F4BF1"/>
    <w:rsid w:val="008F61D5"/>
    <w:rsid w:val="008F6F29"/>
    <w:rsid w:val="008F7373"/>
    <w:rsid w:val="009020E5"/>
    <w:rsid w:val="009023DF"/>
    <w:rsid w:val="00905A55"/>
    <w:rsid w:val="0091017A"/>
    <w:rsid w:val="00910DC9"/>
    <w:rsid w:val="00912ACA"/>
    <w:rsid w:val="00912D47"/>
    <w:rsid w:val="0091403A"/>
    <w:rsid w:val="009141A2"/>
    <w:rsid w:val="009142A4"/>
    <w:rsid w:val="00915426"/>
    <w:rsid w:val="0092227D"/>
    <w:rsid w:val="00923093"/>
    <w:rsid w:val="009241AD"/>
    <w:rsid w:val="0092510F"/>
    <w:rsid w:val="0092724E"/>
    <w:rsid w:val="0093085C"/>
    <w:rsid w:val="00931241"/>
    <w:rsid w:val="00932C6E"/>
    <w:rsid w:val="00933AC6"/>
    <w:rsid w:val="00937224"/>
    <w:rsid w:val="00937E3A"/>
    <w:rsid w:val="00941723"/>
    <w:rsid w:val="00941D81"/>
    <w:rsid w:val="00941F8B"/>
    <w:rsid w:val="00942326"/>
    <w:rsid w:val="00943840"/>
    <w:rsid w:val="00944E52"/>
    <w:rsid w:val="00945320"/>
    <w:rsid w:val="00945537"/>
    <w:rsid w:val="00947BDE"/>
    <w:rsid w:val="009513C3"/>
    <w:rsid w:val="00952AE6"/>
    <w:rsid w:val="009535B3"/>
    <w:rsid w:val="00953F66"/>
    <w:rsid w:val="00954CE1"/>
    <w:rsid w:val="00954DFE"/>
    <w:rsid w:val="00961B9C"/>
    <w:rsid w:val="009662D7"/>
    <w:rsid w:val="0096635B"/>
    <w:rsid w:val="00967652"/>
    <w:rsid w:val="009679F4"/>
    <w:rsid w:val="00973432"/>
    <w:rsid w:val="00974744"/>
    <w:rsid w:val="00974F66"/>
    <w:rsid w:val="00977CE5"/>
    <w:rsid w:val="00977D66"/>
    <w:rsid w:val="00981DC4"/>
    <w:rsid w:val="009831D1"/>
    <w:rsid w:val="00983960"/>
    <w:rsid w:val="00983A73"/>
    <w:rsid w:val="009849D4"/>
    <w:rsid w:val="00985DD2"/>
    <w:rsid w:val="0098700F"/>
    <w:rsid w:val="00987E00"/>
    <w:rsid w:val="009905C1"/>
    <w:rsid w:val="009906A1"/>
    <w:rsid w:val="009910F7"/>
    <w:rsid w:val="00992B57"/>
    <w:rsid w:val="00993305"/>
    <w:rsid w:val="00993733"/>
    <w:rsid w:val="00994577"/>
    <w:rsid w:val="009955E6"/>
    <w:rsid w:val="0099674E"/>
    <w:rsid w:val="00997B5F"/>
    <w:rsid w:val="009A0EB5"/>
    <w:rsid w:val="009A1926"/>
    <w:rsid w:val="009A2F90"/>
    <w:rsid w:val="009A3439"/>
    <w:rsid w:val="009A400A"/>
    <w:rsid w:val="009A5312"/>
    <w:rsid w:val="009A6186"/>
    <w:rsid w:val="009A72BB"/>
    <w:rsid w:val="009B2331"/>
    <w:rsid w:val="009B33E8"/>
    <w:rsid w:val="009B3EEF"/>
    <w:rsid w:val="009B424B"/>
    <w:rsid w:val="009B55C4"/>
    <w:rsid w:val="009B5979"/>
    <w:rsid w:val="009B697F"/>
    <w:rsid w:val="009C0CED"/>
    <w:rsid w:val="009C14D4"/>
    <w:rsid w:val="009C1A34"/>
    <w:rsid w:val="009C4002"/>
    <w:rsid w:val="009C7E17"/>
    <w:rsid w:val="009D0992"/>
    <w:rsid w:val="009D12E8"/>
    <w:rsid w:val="009D1AC2"/>
    <w:rsid w:val="009D1B80"/>
    <w:rsid w:val="009D228A"/>
    <w:rsid w:val="009D2BB4"/>
    <w:rsid w:val="009D3E8C"/>
    <w:rsid w:val="009D3FF7"/>
    <w:rsid w:val="009D5558"/>
    <w:rsid w:val="009D6957"/>
    <w:rsid w:val="009D7334"/>
    <w:rsid w:val="009E1E03"/>
    <w:rsid w:val="009E3518"/>
    <w:rsid w:val="009E56F6"/>
    <w:rsid w:val="009F0481"/>
    <w:rsid w:val="009F2AEE"/>
    <w:rsid w:val="009F41E5"/>
    <w:rsid w:val="009F4C26"/>
    <w:rsid w:val="009F712B"/>
    <w:rsid w:val="00A00DDF"/>
    <w:rsid w:val="00A035FA"/>
    <w:rsid w:val="00A067A0"/>
    <w:rsid w:val="00A10707"/>
    <w:rsid w:val="00A11D55"/>
    <w:rsid w:val="00A14161"/>
    <w:rsid w:val="00A14B74"/>
    <w:rsid w:val="00A15018"/>
    <w:rsid w:val="00A157CB"/>
    <w:rsid w:val="00A16FA7"/>
    <w:rsid w:val="00A23405"/>
    <w:rsid w:val="00A310B4"/>
    <w:rsid w:val="00A31320"/>
    <w:rsid w:val="00A333D7"/>
    <w:rsid w:val="00A335F5"/>
    <w:rsid w:val="00A35FD4"/>
    <w:rsid w:val="00A36F04"/>
    <w:rsid w:val="00A403C8"/>
    <w:rsid w:val="00A41E4A"/>
    <w:rsid w:val="00A42320"/>
    <w:rsid w:val="00A50001"/>
    <w:rsid w:val="00A57E46"/>
    <w:rsid w:val="00A61211"/>
    <w:rsid w:val="00A62D23"/>
    <w:rsid w:val="00A63710"/>
    <w:rsid w:val="00A647F8"/>
    <w:rsid w:val="00A702DE"/>
    <w:rsid w:val="00A72221"/>
    <w:rsid w:val="00A7442B"/>
    <w:rsid w:val="00A757FD"/>
    <w:rsid w:val="00A76993"/>
    <w:rsid w:val="00A77238"/>
    <w:rsid w:val="00A77469"/>
    <w:rsid w:val="00A77C08"/>
    <w:rsid w:val="00A77E54"/>
    <w:rsid w:val="00A815B5"/>
    <w:rsid w:val="00A83F1F"/>
    <w:rsid w:val="00A84E8A"/>
    <w:rsid w:val="00A8598F"/>
    <w:rsid w:val="00A87BAC"/>
    <w:rsid w:val="00A9070F"/>
    <w:rsid w:val="00A9268F"/>
    <w:rsid w:val="00A927E5"/>
    <w:rsid w:val="00A961CD"/>
    <w:rsid w:val="00A96CA4"/>
    <w:rsid w:val="00A970FF"/>
    <w:rsid w:val="00A97D4A"/>
    <w:rsid w:val="00AA0BC4"/>
    <w:rsid w:val="00AA10C2"/>
    <w:rsid w:val="00AA353A"/>
    <w:rsid w:val="00AA5045"/>
    <w:rsid w:val="00AA5A38"/>
    <w:rsid w:val="00AA5B06"/>
    <w:rsid w:val="00AA5F5F"/>
    <w:rsid w:val="00AA699E"/>
    <w:rsid w:val="00AB0C43"/>
    <w:rsid w:val="00AB0F31"/>
    <w:rsid w:val="00AB6EE0"/>
    <w:rsid w:val="00AB743C"/>
    <w:rsid w:val="00AB7601"/>
    <w:rsid w:val="00AB7F3D"/>
    <w:rsid w:val="00AC0257"/>
    <w:rsid w:val="00AC0A5D"/>
    <w:rsid w:val="00AC397D"/>
    <w:rsid w:val="00AC4027"/>
    <w:rsid w:val="00AC4EC7"/>
    <w:rsid w:val="00AC5A58"/>
    <w:rsid w:val="00AC6105"/>
    <w:rsid w:val="00AD3AB7"/>
    <w:rsid w:val="00AD4C31"/>
    <w:rsid w:val="00AD5843"/>
    <w:rsid w:val="00AD5CB3"/>
    <w:rsid w:val="00AD6F3C"/>
    <w:rsid w:val="00AD7655"/>
    <w:rsid w:val="00AE03D0"/>
    <w:rsid w:val="00AE098B"/>
    <w:rsid w:val="00AE0B6E"/>
    <w:rsid w:val="00AE2CAB"/>
    <w:rsid w:val="00AE2FE7"/>
    <w:rsid w:val="00AE5C0B"/>
    <w:rsid w:val="00AE655F"/>
    <w:rsid w:val="00AE6F43"/>
    <w:rsid w:val="00AF01DE"/>
    <w:rsid w:val="00AF10D4"/>
    <w:rsid w:val="00AF20F1"/>
    <w:rsid w:val="00AF3465"/>
    <w:rsid w:val="00AF3C6C"/>
    <w:rsid w:val="00AF4CC5"/>
    <w:rsid w:val="00B000B9"/>
    <w:rsid w:val="00B0096D"/>
    <w:rsid w:val="00B012EB"/>
    <w:rsid w:val="00B037B6"/>
    <w:rsid w:val="00B040DB"/>
    <w:rsid w:val="00B046AA"/>
    <w:rsid w:val="00B05B20"/>
    <w:rsid w:val="00B05B8C"/>
    <w:rsid w:val="00B06ACD"/>
    <w:rsid w:val="00B1124A"/>
    <w:rsid w:val="00B1156B"/>
    <w:rsid w:val="00B116C9"/>
    <w:rsid w:val="00B11932"/>
    <w:rsid w:val="00B11BA4"/>
    <w:rsid w:val="00B12F6E"/>
    <w:rsid w:val="00B135DC"/>
    <w:rsid w:val="00B14520"/>
    <w:rsid w:val="00B14FF6"/>
    <w:rsid w:val="00B204FC"/>
    <w:rsid w:val="00B20AC7"/>
    <w:rsid w:val="00B21612"/>
    <w:rsid w:val="00B21CE2"/>
    <w:rsid w:val="00B2318D"/>
    <w:rsid w:val="00B247C7"/>
    <w:rsid w:val="00B2794D"/>
    <w:rsid w:val="00B27AF5"/>
    <w:rsid w:val="00B27DBE"/>
    <w:rsid w:val="00B30055"/>
    <w:rsid w:val="00B30197"/>
    <w:rsid w:val="00B33765"/>
    <w:rsid w:val="00B3484E"/>
    <w:rsid w:val="00B36F57"/>
    <w:rsid w:val="00B372E3"/>
    <w:rsid w:val="00B37959"/>
    <w:rsid w:val="00B43742"/>
    <w:rsid w:val="00B45976"/>
    <w:rsid w:val="00B47D04"/>
    <w:rsid w:val="00B50B3E"/>
    <w:rsid w:val="00B564FA"/>
    <w:rsid w:val="00B62BB5"/>
    <w:rsid w:val="00B62E99"/>
    <w:rsid w:val="00B6720B"/>
    <w:rsid w:val="00B7017A"/>
    <w:rsid w:val="00B70E66"/>
    <w:rsid w:val="00B71B56"/>
    <w:rsid w:val="00B71B5E"/>
    <w:rsid w:val="00B73A5C"/>
    <w:rsid w:val="00B76FA4"/>
    <w:rsid w:val="00B83E6E"/>
    <w:rsid w:val="00B849C1"/>
    <w:rsid w:val="00B85769"/>
    <w:rsid w:val="00B8708E"/>
    <w:rsid w:val="00B91CD5"/>
    <w:rsid w:val="00B92974"/>
    <w:rsid w:val="00B944E8"/>
    <w:rsid w:val="00B95D32"/>
    <w:rsid w:val="00BA314F"/>
    <w:rsid w:val="00BA32C3"/>
    <w:rsid w:val="00BA569A"/>
    <w:rsid w:val="00BA578C"/>
    <w:rsid w:val="00BA58AD"/>
    <w:rsid w:val="00BA5E80"/>
    <w:rsid w:val="00BB010E"/>
    <w:rsid w:val="00BB0776"/>
    <w:rsid w:val="00BB08A9"/>
    <w:rsid w:val="00BB16B3"/>
    <w:rsid w:val="00BB3218"/>
    <w:rsid w:val="00BC1112"/>
    <w:rsid w:val="00BC25FF"/>
    <w:rsid w:val="00BC2AA0"/>
    <w:rsid w:val="00BC3836"/>
    <w:rsid w:val="00BC488F"/>
    <w:rsid w:val="00BC5497"/>
    <w:rsid w:val="00BC5E87"/>
    <w:rsid w:val="00BC69BC"/>
    <w:rsid w:val="00BC7517"/>
    <w:rsid w:val="00BC7CB1"/>
    <w:rsid w:val="00BD02EA"/>
    <w:rsid w:val="00BD0D7F"/>
    <w:rsid w:val="00BD22E0"/>
    <w:rsid w:val="00BD2EA9"/>
    <w:rsid w:val="00BD3F2B"/>
    <w:rsid w:val="00BD73D5"/>
    <w:rsid w:val="00BE2D3E"/>
    <w:rsid w:val="00BE41F0"/>
    <w:rsid w:val="00BE5DFF"/>
    <w:rsid w:val="00BE660F"/>
    <w:rsid w:val="00BE7733"/>
    <w:rsid w:val="00BF0ECE"/>
    <w:rsid w:val="00BF13CA"/>
    <w:rsid w:val="00BF3218"/>
    <w:rsid w:val="00BF4D8D"/>
    <w:rsid w:val="00BF57A3"/>
    <w:rsid w:val="00BF7620"/>
    <w:rsid w:val="00C01D5F"/>
    <w:rsid w:val="00C02B86"/>
    <w:rsid w:val="00C065F0"/>
    <w:rsid w:val="00C07847"/>
    <w:rsid w:val="00C07942"/>
    <w:rsid w:val="00C10EDD"/>
    <w:rsid w:val="00C149C2"/>
    <w:rsid w:val="00C16425"/>
    <w:rsid w:val="00C164EB"/>
    <w:rsid w:val="00C173C6"/>
    <w:rsid w:val="00C213B9"/>
    <w:rsid w:val="00C22034"/>
    <w:rsid w:val="00C25152"/>
    <w:rsid w:val="00C263FB"/>
    <w:rsid w:val="00C26F68"/>
    <w:rsid w:val="00C301AB"/>
    <w:rsid w:val="00C301C2"/>
    <w:rsid w:val="00C32416"/>
    <w:rsid w:val="00C32DF5"/>
    <w:rsid w:val="00C32FEE"/>
    <w:rsid w:val="00C33228"/>
    <w:rsid w:val="00C3569E"/>
    <w:rsid w:val="00C35F30"/>
    <w:rsid w:val="00C374A2"/>
    <w:rsid w:val="00C37D47"/>
    <w:rsid w:val="00C4106F"/>
    <w:rsid w:val="00C41F19"/>
    <w:rsid w:val="00C4440B"/>
    <w:rsid w:val="00C44EDA"/>
    <w:rsid w:val="00C45734"/>
    <w:rsid w:val="00C4577F"/>
    <w:rsid w:val="00C46711"/>
    <w:rsid w:val="00C468EA"/>
    <w:rsid w:val="00C477E1"/>
    <w:rsid w:val="00C52015"/>
    <w:rsid w:val="00C54370"/>
    <w:rsid w:val="00C54990"/>
    <w:rsid w:val="00C550A6"/>
    <w:rsid w:val="00C55EE2"/>
    <w:rsid w:val="00C56AD1"/>
    <w:rsid w:val="00C5708A"/>
    <w:rsid w:val="00C60827"/>
    <w:rsid w:val="00C60A40"/>
    <w:rsid w:val="00C663A9"/>
    <w:rsid w:val="00C67C56"/>
    <w:rsid w:val="00C7055E"/>
    <w:rsid w:val="00C72797"/>
    <w:rsid w:val="00C802B0"/>
    <w:rsid w:val="00C80754"/>
    <w:rsid w:val="00C8452A"/>
    <w:rsid w:val="00C85458"/>
    <w:rsid w:val="00C86F22"/>
    <w:rsid w:val="00C8782A"/>
    <w:rsid w:val="00C90A4A"/>
    <w:rsid w:val="00C90B28"/>
    <w:rsid w:val="00C9118B"/>
    <w:rsid w:val="00C924E4"/>
    <w:rsid w:val="00C943DA"/>
    <w:rsid w:val="00C94474"/>
    <w:rsid w:val="00C94AE0"/>
    <w:rsid w:val="00C94B5C"/>
    <w:rsid w:val="00C95016"/>
    <w:rsid w:val="00C95904"/>
    <w:rsid w:val="00C96687"/>
    <w:rsid w:val="00C96CCC"/>
    <w:rsid w:val="00C96E88"/>
    <w:rsid w:val="00CA15DE"/>
    <w:rsid w:val="00CA3FAF"/>
    <w:rsid w:val="00CA582B"/>
    <w:rsid w:val="00CA6E86"/>
    <w:rsid w:val="00CA6EDF"/>
    <w:rsid w:val="00CB27C4"/>
    <w:rsid w:val="00CB285B"/>
    <w:rsid w:val="00CB7EA2"/>
    <w:rsid w:val="00CC16A5"/>
    <w:rsid w:val="00CC23F3"/>
    <w:rsid w:val="00CC366D"/>
    <w:rsid w:val="00CC3992"/>
    <w:rsid w:val="00CC4520"/>
    <w:rsid w:val="00CC54A0"/>
    <w:rsid w:val="00CC63B6"/>
    <w:rsid w:val="00CD04AD"/>
    <w:rsid w:val="00CD1908"/>
    <w:rsid w:val="00CD1CB1"/>
    <w:rsid w:val="00CD271F"/>
    <w:rsid w:val="00CD277C"/>
    <w:rsid w:val="00CD380D"/>
    <w:rsid w:val="00CD4384"/>
    <w:rsid w:val="00CD447B"/>
    <w:rsid w:val="00CD4A4D"/>
    <w:rsid w:val="00CD5C8E"/>
    <w:rsid w:val="00CD6246"/>
    <w:rsid w:val="00CD6EE2"/>
    <w:rsid w:val="00CD6FA4"/>
    <w:rsid w:val="00CE116E"/>
    <w:rsid w:val="00CE2BD4"/>
    <w:rsid w:val="00CE42E2"/>
    <w:rsid w:val="00CE49BE"/>
    <w:rsid w:val="00CE4ADE"/>
    <w:rsid w:val="00CE5075"/>
    <w:rsid w:val="00CF16CB"/>
    <w:rsid w:val="00CF28C7"/>
    <w:rsid w:val="00CF29FB"/>
    <w:rsid w:val="00CF3643"/>
    <w:rsid w:val="00CF490A"/>
    <w:rsid w:val="00CF56B3"/>
    <w:rsid w:val="00D03168"/>
    <w:rsid w:val="00D04397"/>
    <w:rsid w:val="00D05AFB"/>
    <w:rsid w:val="00D06275"/>
    <w:rsid w:val="00D07748"/>
    <w:rsid w:val="00D10354"/>
    <w:rsid w:val="00D11E06"/>
    <w:rsid w:val="00D12351"/>
    <w:rsid w:val="00D12C5C"/>
    <w:rsid w:val="00D12CE4"/>
    <w:rsid w:val="00D15E0B"/>
    <w:rsid w:val="00D15E78"/>
    <w:rsid w:val="00D16E7D"/>
    <w:rsid w:val="00D20D81"/>
    <w:rsid w:val="00D215FD"/>
    <w:rsid w:val="00D21741"/>
    <w:rsid w:val="00D2287B"/>
    <w:rsid w:val="00D22F82"/>
    <w:rsid w:val="00D23815"/>
    <w:rsid w:val="00D27466"/>
    <w:rsid w:val="00D31435"/>
    <w:rsid w:val="00D33FE4"/>
    <w:rsid w:val="00D36ECA"/>
    <w:rsid w:val="00D40F97"/>
    <w:rsid w:val="00D41762"/>
    <w:rsid w:val="00D41953"/>
    <w:rsid w:val="00D42B3C"/>
    <w:rsid w:val="00D43F2D"/>
    <w:rsid w:val="00D43FA7"/>
    <w:rsid w:val="00D454B8"/>
    <w:rsid w:val="00D50774"/>
    <w:rsid w:val="00D52536"/>
    <w:rsid w:val="00D531F1"/>
    <w:rsid w:val="00D54CA0"/>
    <w:rsid w:val="00D56F18"/>
    <w:rsid w:val="00D56F75"/>
    <w:rsid w:val="00D61FA8"/>
    <w:rsid w:val="00D64922"/>
    <w:rsid w:val="00D64D14"/>
    <w:rsid w:val="00D65F14"/>
    <w:rsid w:val="00D66094"/>
    <w:rsid w:val="00D6647E"/>
    <w:rsid w:val="00D66F8C"/>
    <w:rsid w:val="00D67490"/>
    <w:rsid w:val="00D677C4"/>
    <w:rsid w:val="00D67D2A"/>
    <w:rsid w:val="00D72666"/>
    <w:rsid w:val="00D72DFB"/>
    <w:rsid w:val="00D73C02"/>
    <w:rsid w:val="00D73F9A"/>
    <w:rsid w:val="00D74E73"/>
    <w:rsid w:val="00D809D5"/>
    <w:rsid w:val="00D80A6C"/>
    <w:rsid w:val="00D80F89"/>
    <w:rsid w:val="00D9255C"/>
    <w:rsid w:val="00D95F01"/>
    <w:rsid w:val="00D965F4"/>
    <w:rsid w:val="00D97422"/>
    <w:rsid w:val="00DA0335"/>
    <w:rsid w:val="00DA1B60"/>
    <w:rsid w:val="00DA5E5D"/>
    <w:rsid w:val="00DA7797"/>
    <w:rsid w:val="00DB1B38"/>
    <w:rsid w:val="00DB36CF"/>
    <w:rsid w:val="00DB4F31"/>
    <w:rsid w:val="00DB59AD"/>
    <w:rsid w:val="00DB7042"/>
    <w:rsid w:val="00DC08F4"/>
    <w:rsid w:val="00DC3966"/>
    <w:rsid w:val="00DC3F15"/>
    <w:rsid w:val="00DC7F70"/>
    <w:rsid w:val="00DD0197"/>
    <w:rsid w:val="00DD1191"/>
    <w:rsid w:val="00DD18D6"/>
    <w:rsid w:val="00DD4D96"/>
    <w:rsid w:val="00DD4DDC"/>
    <w:rsid w:val="00DD561F"/>
    <w:rsid w:val="00DE1920"/>
    <w:rsid w:val="00DE2EC0"/>
    <w:rsid w:val="00DE3BFD"/>
    <w:rsid w:val="00DE4EB4"/>
    <w:rsid w:val="00DE7FDC"/>
    <w:rsid w:val="00DF32D4"/>
    <w:rsid w:val="00DF38BB"/>
    <w:rsid w:val="00DF3AA5"/>
    <w:rsid w:val="00DF7A20"/>
    <w:rsid w:val="00E000CA"/>
    <w:rsid w:val="00E00BFE"/>
    <w:rsid w:val="00E02E67"/>
    <w:rsid w:val="00E046BE"/>
    <w:rsid w:val="00E05588"/>
    <w:rsid w:val="00E133AB"/>
    <w:rsid w:val="00E14A5C"/>
    <w:rsid w:val="00E17761"/>
    <w:rsid w:val="00E2245C"/>
    <w:rsid w:val="00E23A45"/>
    <w:rsid w:val="00E23A53"/>
    <w:rsid w:val="00E243FF"/>
    <w:rsid w:val="00E26C37"/>
    <w:rsid w:val="00E27051"/>
    <w:rsid w:val="00E27CEE"/>
    <w:rsid w:val="00E30CB0"/>
    <w:rsid w:val="00E3177E"/>
    <w:rsid w:val="00E31C45"/>
    <w:rsid w:val="00E34A87"/>
    <w:rsid w:val="00E35119"/>
    <w:rsid w:val="00E35868"/>
    <w:rsid w:val="00E364CE"/>
    <w:rsid w:val="00E36642"/>
    <w:rsid w:val="00E40E04"/>
    <w:rsid w:val="00E40F12"/>
    <w:rsid w:val="00E416B4"/>
    <w:rsid w:val="00E421E1"/>
    <w:rsid w:val="00E44FBD"/>
    <w:rsid w:val="00E46EF8"/>
    <w:rsid w:val="00E47747"/>
    <w:rsid w:val="00E505D8"/>
    <w:rsid w:val="00E510B0"/>
    <w:rsid w:val="00E51431"/>
    <w:rsid w:val="00E52B42"/>
    <w:rsid w:val="00E52D7B"/>
    <w:rsid w:val="00E53196"/>
    <w:rsid w:val="00E536DF"/>
    <w:rsid w:val="00E53A7C"/>
    <w:rsid w:val="00E56368"/>
    <w:rsid w:val="00E567C2"/>
    <w:rsid w:val="00E56953"/>
    <w:rsid w:val="00E57CB5"/>
    <w:rsid w:val="00E6383D"/>
    <w:rsid w:val="00E64BDD"/>
    <w:rsid w:val="00E6554C"/>
    <w:rsid w:val="00E65630"/>
    <w:rsid w:val="00E672AE"/>
    <w:rsid w:val="00E67423"/>
    <w:rsid w:val="00E67E15"/>
    <w:rsid w:val="00E725B1"/>
    <w:rsid w:val="00E734AE"/>
    <w:rsid w:val="00E735B7"/>
    <w:rsid w:val="00E73CA0"/>
    <w:rsid w:val="00E74F57"/>
    <w:rsid w:val="00E750B3"/>
    <w:rsid w:val="00E75989"/>
    <w:rsid w:val="00E763C0"/>
    <w:rsid w:val="00E77390"/>
    <w:rsid w:val="00E80F54"/>
    <w:rsid w:val="00E81273"/>
    <w:rsid w:val="00E814F3"/>
    <w:rsid w:val="00E83D1A"/>
    <w:rsid w:val="00E84FD2"/>
    <w:rsid w:val="00E877DF"/>
    <w:rsid w:val="00E8789C"/>
    <w:rsid w:val="00E87ED2"/>
    <w:rsid w:val="00E91EF2"/>
    <w:rsid w:val="00E93160"/>
    <w:rsid w:val="00E947F0"/>
    <w:rsid w:val="00E957B6"/>
    <w:rsid w:val="00E9788B"/>
    <w:rsid w:val="00E97C6E"/>
    <w:rsid w:val="00EA16DC"/>
    <w:rsid w:val="00EA1A33"/>
    <w:rsid w:val="00EA409F"/>
    <w:rsid w:val="00EA46DE"/>
    <w:rsid w:val="00EA6C39"/>
    <w:rsid w:val="00EB0EB9"/>
    <w:rsid w:val="00EB1B2D"/>
    <w:rsid w:val="00EB2370"/>
    <w:rsid w:val="00EB57C5"/>
    <w:rsid w:val="00EC05BA"/>
    <w:rsid w:val="00EC08C6"/>
    <w:rsid w:val="00EC08C9"/>
    <w:rsid w:val="00EC77E6"/>
    <w:rsid w:val="00EC7F0D"/>
    <w:rsid w:val="00ED0967"/>
    <w:rsid w:val="00ED1172"/>
    <w:rsid w:val="00ED137C"/>
    <w:rsid w:val="00ED1FE3"/>
    <w:rsid w:val="00ED2320"/>
    <w:rsid w:val="00ED2348"/>
    <w:rsid w:val="00ED419D"/>
    <w:rsid w:val="00ED450F"/>
    <w:rsid w:val="00ED4B54"/>
    <w:rsid w:val="00ED6E0C"/>
    <w:rsid w:val="00ED73B1"/>
    <w:rsid w:val="00EE1374"/>
    <w:rsid w:val="00EE15E9"/>
    <w:rsid w:val="00EE3948"/>
    <w:rsid w:val="00EE617D"/>
    <w:rsid w:val="00EE62E3"/>
    <w:rsid w:val="00EF0AC1"/>
    <w:rsid w:val="00EF0DD9"/>
    <w:rsid w:val="00EF105C"/>
    <w:rsid w:val="00EF12F0"/>
    <w:rsid w:val="00EF1C83"/>
    <w:rsid w:val="00EF28E1"/>
    <w:rsid w:val="00EF2917"/>
    <w:rsid w:val="00EF36D4"/>
    <w:rsid w:val="00EF3AFE"/>
    <w:rsid w:val="00EF4A14"/>
    <w:rsid w:val="00EF7247"/>
    <w:rsid w:val="00F0280F"/>
    <w:rsid w:val="00F02E82"/>
    <w:rsid w:val="00F05815"/>
    <w:rsid w:val="00F0737F"/>
    <w:rsid w:val="00F1211F"/>
    <w:rsid w:val="00F13E22"/>
    <w:rsid w:val="00F143F5"/>
    <w:rsid w:val="00F1725B"/>
    <w:rsid w:val="00F21A81"/>
    <w:rsid w:val="00F22FB2"/>
    <w:rsid w:val="00F24247"/>
    <w:rsid w:val="00F24EFD"/>
    <w:rsid w:val="00F24FD6"/>
    <w:rsid w:val="00F25B15"/>
    <w:rsid w:val="00F25D7C"/>
    <w:rsid w:val="00F26A7D"/>
    <w:rsid w:val="00F272E6"/>
    <w:rsid w:val="00F2747B"/>
    <w:rsid w:val="00F27D42"/>
    <w:rsid w:val="00F3381A"/>
    <w:rsid w:val="00F36B63"/>
    <w:rsid w:val="00F37156"/>
    <w:rsid w:val="00F37CF6"/>
    <w:rsid w:val="00F37F9C"/>
    <w:rsid w:val="00F418B7"/>
    <w:rsid w:val="00F41985"/>
    <w:rsid w:val="00F42256"/>
    <w:rsid w:val="00F44B47"/>
    <w:rsid w:val="00F4763E"/>
    <w:rsid w:val="00F50753"/>
    <w:rsid w:val="00F54ED5"/>
    <w:rsid w:val="00F54F31"/>
    <w:rsid w:val="00F5567B"/>
    <w:rsid w:val="00F55799"/>
    <w:rsid w:val="00F562FC"/>
    <w:rsid w:val="00F563EA"/>
    <w:rsid w:val="00F56932"/>
    <w:rsid w:val="00F56A6F"/>
    <w:rsid w:val="00F57ADC"/>
    <w:rsid w:val="00F57DBD"/>
    <w:rsid w:val="00F615AB"/>
    <w:rsid w:val="00F632C0"/>
    <w:rsid w:val="00F649DB"/>
    <w:rsid w:val="00F64FF1"/>
    <w:rsid w:val="00F66184"/>
    <w:rsid w:val="00F675EA"/>
    <w:rsid w:val="00F71EB3"/>
    <w:rsid w:val="00F73323"/>
    <w:rsid w:val="00F73B3A"/>
    <w:rsid w:val="00F747A9"/>
    <w:rsid w:val="00F76BCA"/>
    <w:rsid w:val="00F818AA"/>
    <w:rsid w:val="00F81E8E"/>
    <w:rsid w:val="00F82F7E"/>
    <w:rsid w:val="00F83328"/>
    <w:rsid w:val="00F85E32"/>
    <w:rsid w:val="00F868CF"/>
    <w:rsid w:val="00F87C20"/>
    <w:rsid w:val="00F91D18"/>
    <w:rsid w:val="00F94B91"/>
    <w:rsid w:val="00F95C3B"/>
    <w:rsid w:val="00F963A8"/>
    <w:rsid w:val="00F96F06"/>
    <w:rsid w:val="00F97112"/>
    <w:rsid w:val="00F972E4"/>
    <w:rsid w:val="00F97635"/>
    <w:rsid w:val="00FA0305"/>
    <w:rsid w:val="00FA4639"/>
    <w:rsid w:val="00FA4D03"/>
    <w:rsid w:val="00FA4F0C"/>
    <w:rsid w:val="00FA5223"/>
    <w:rsid w:val="00FA53DC"/>
    <w:rsid w:val="00FA5520"/>
    <w:rsid w:val="00FA6A56"/>
    <w:rsid w:val="00FB018C"/>
    <w:rsid w:val="00FB0B76"/>
    <w:rsid w:val="00FB0EC7"/>
    <w:rsid w:val="00FB15B6"/>
    <w:rsid w:val="00FB3B7B"/>
    <w:rsid w:val="00FB49A8"/>
    <w:rsid w:val="00FB67D5"/>
    <w:rsid w:val="00FB7444"/>
    <w:rsid w:val="00FC0B91"/>
    <w:rsid w:val="00FC11ED"/>
    <w:rsid w:val="00FC1836"/>
    <w:rsid w:val="00FC3F12"/>
    <w:rsid w:val="00FC4F6F"/>
    <w:rsid w:val="00FC7435"/>
    <w:rsid w:val="00FD0B72"/>
    <w:rsid w:val="00FD1D62"/>
    <w:rsid w:val="00FD2179"/>
    <w:rsid w:val="00FD36F9"/>
    <w:rsid w:val="00FD56B3"/>
    <w:rsid w:val="00FD7674"/>
    <w:rsid w:val="00FE3DA0"/>
    <w:rsid w:val="00FE4758"/>
    <w:rsid w:val="00FE5538"/>
    <w:rsid w:val="00FF0508"/>
    <w:rsid w:val="00FF2A45"/>
    <w:rsid w:val="00FF2D5B"/>
    <w:rsid w:val="00FF4860"/>
    <w:rsid w:val="00FF4A2D"/>
    <w:rsid w:val="00FF55B8"/>
    <w:rsid w:val="01167B19"/>
    <w:rsid w:val="01445DB7"/>
    <w:rsid w:val="019A6450"/>
    <w:rsid w:val="01A9EE75"/>
    <w:rsid w:val="02101E7B"/>
    <w:rsid w:val="022CFDDD"/>
    <w:rsid w:val="027F3C94"/>
    <w:rsid w:val="02B61898"/>
    <w:rsid w:val="02DA2515"/>
    <w:rsid w:val="030FEAAD"/>
    <w:rsid w:val="031F0461"/>
    <w:rsid w:val="03317E02"/>
    <w:rsid w:val="0362CFBF"/>
    <w:rsid w:val="03692575"/>
    <w:rsid w:val="03E744C4"/>
    <w:rsid w:val="042251C6"/>
    <w:rsid w:val="04434FB2"/>
    <w:rsid w:val="047ECCA3"/>
    <w:rsid w:val="0515BAE5"/>
    <w:rsid w:val="057548CD"/>
    <w:rsid w:val="05BF63A9"/>
    <w:rsid w:val="05BFB684"/>
    <w:rsid w:val="05DA25A3"/>
    <w:rsid w:val="05DD9CED"/>
    <w:rsid w:val="061B3C80"/>
    <w:rsid w:val="063BD81A"/>
    <w:rsid w:val="06861C87"/>
    <w:rsid w:val="06F5B8B8"/>
    <w:rsid w:val="07C7B9AF"/>
    <w:rsid w:val="0825A592"/>
    <w:rsid w:val="083010AE"/>
    <w:rsid w:val="08A6AF65"/>
    <w:rsid w:val="08B7C202"/>
    <w:rsid w:val="08DE7BA0"/>
    <w:rsid w:val="08FBC877"/>
    <w:rsid w:val="0915EBF4"/>
    <w:rsid w:val="0920E747"/>
    <w:rsid w:val="09A8CBDE"/>
    <w:rsid w:val="09F7803B"/>
    <w:rsid w:val="0A30407C"/>
    <w:rsid w:val="0A4C6B93"/>
    <w:rsid w:val="0A68C2DF"/>
    <w:rsid w:val="0A90B992"/>
    <w:rsid w:val="0A9DD011"/>
    <w:rsid w:val="0AA279BC"/>
    <w:rsid w:val="0AA9BE85"/>
    <w:rsid w:val="0AB674C1"/>
    <w:rsid w:val="0AE8CCCE"/>
    <w:rsid w:val="0B08D0AB"/>
    <w:rsid w:val="0B181F4B"/>
    <w:rsid w:val="0B4E4DFD"/>
    <w:rsid w:val="0B99AFA4"/>
    <w:rsid w:val="0C763C03"/>
    <w:rsid w:val="0CB91D2F"/>
    <w:rsid w:val="0D7AB939"/>
    <w:rsid w:val="0DB2B314"/>
    <w:rsid w:val="0DF46FB7"/>
    <w:rsid w:val="0DF9458D"/>
    <w:rsid w:val="0DFFBF54"/>
    <w:rsid w:val="0E8CA8B9"/>
    <w:rsid w:val="0EA0EDB6"/>
    <w:rsid w:val="0EB41454"/>
    <w:rsid w:val="0F43C6B9"/>
    <w:rsid w:val="0F5238BD"/>
    <w:rsid w:val="0F571D7D"/>
    <w:rsid w:val="0F75EADF"/>
    <w:rsid w:val="0F826CFA"/>
    <w:rsid w:val="0FC4593D"/>
    <w:rsid w:val="0FD8A30E"/>
    <w:rsid w:val="1047CBDA"/>
    <w:rsid w:val="108B1720"/>
    <w:rsid w:val="11121993"/>
    <w:rsid w:val="11E598E6"/>
    <w:rsid w:val="11FD6D5D"/>
    <w:rsid w:val="120BB829"/>
    <w:rsid w:val="12BA1DB6"/>
    <w:rsid w:val="12DE8E14"/>
    <w:rsid w:val="132F3164"/>
    <w:rsid w:val="1361902C"/>
    <w:rsid w:val="137F58A8"/>
    <w:rsid w:val="13A0A1F3"/>
    <w:rsid w:val="1400D5C0"/>
    <w:rsid w:val="143F7A51"/>
    <w:rsid w:val="1444838D"/>
    <w:rsid w:val="14578701"/>
    <w:rsid w:val="146E1AA4"/>
    <w:rsid w:val="149437CD"/>
    <w:rsid w:val="14A63A96"/>
    <w:rsid w:val="14C34891"/>
    <w:rsid w:val="15534779"/>
    <w:rsid w:val="1565EE92"/>
    <w:rsid w:val="1574D589"/>
    <w:rsid w:val="15801121"/>
    <w:rsid w:val="16072F83"/>
    <w:rsid w:val="162BF452"/>
    <w:rsid w:val="16592B49"/>
    <w:rsid w:val="167D06AC"/>
    <w:rsid w:val="179417D0"/>
    <w:rsid w:val="17BA1AA9"/>
    <w:rsid w:val="1818D70D"/>
    <w:rsid w:val="1876D300"/>
    <w:rsid w:val="192EA3AD"/>
    <w:rsid w:val="19E82FCF"/>
    <w:rsid w:val="1A039D20"/>
    <w:rsid w:val="1A6B407B"/>
    <w:rsid w:val="1A780C56"/>
    <w:rsid w:val="1A8E9166"/>
    <w:rsid w:val="1AD59DE6"/>
    <w:rsid w:val="1AE8E3AD"/>
    <w:rsid w:val="1AEA56B0"/>
    <w:rsid w:val="1B0F2C21"/>
    <w:rsid w:val="1B27275F"/>
    <w:rsid w:val="1B8F2ECB"/>
    <w:rsid w:val="1B920A27"/>
    <w:rsid w:val="1BC51B27"/>
    <w:rsid w:val="1BF3B142"/>
    <w:rsid w:val="1C40080F"/>
    <w:rsid w:val="1C44A1FE"/>
    <w:rsid w:val="1CA35B3F"/>
    <w:rsid w:val="1D0C68B0"/>
    <w:rsid w:val="1D0E8531"/>
    <w:rsid w:val="1D407EF9"/>
    <w:rsid w:val="1D408FD1"/>
    <w:rsid w:val="1D518BC0"/>
    <w:rsid w:val="1D6AEE19"/>
    <w:rsid w:val="1E398574"/>
    <w:rsid w:val="1E3C8B1C"/>
    <w:rsid w:val="1E61A169"/>
    <w:rsid w:val="1E6546F3"/>
    <w:rsid w:val="1E90F3E0"/>
    <w:rsid w:val="1FDB5023"/>
    <w:rsid w:val="1FF6B2EA"/>
    <w:rsid w:val="20501FA9"/>
    <w:rsid w:val="209B8250"/>
    <w:rsid w:val="20A5C53F"/>
    <w:rsid w:val="20FF61C6"/>
    <w:rsid w:val="216223C1"/>
    <w:rsid w:val="21A701E4"/>
    <w:rsid w:val="21B7751B"/>
    <w:rsid w:val="21EAC266"/>
    <w:rsid w:val="228C08DA"/>
    <w:rsid w:val="228FCF52"/>
    <w:rsid w:val="22C51071"/>
    <w:rsid w:val="23F81983"/>
    <w:rsid w:val="242B2132"/>
    <w:rsid w:val="249F072B"/>
    <w:rsid w:val="24CF9E51"/>
    <w:rsid w:val="2519AEDC"/>
    <w:rsid w:val="258284D1"/>
    <w:rsid w:val="260F817B"/>
    <w:rsid w:val="261BF450"/>
    <w:rsid w:val="26208498"/>
    <w:rsid w:val="266709FE"/>
    <w:rsid w:val="26683C6A"/>
    <w:rsid w:val="26D5EAC3"/>
    <w:rsid w:val="270526F2"/>
    <w:rsid w:val="275BDA3F"/>
    <w:rsid w:val="27D70750"/>
    <w:rsid w:val="28C65ED2"/>
    <w:rsid w:val="28C67866"/>
    <w:rsid w:val="28CEBE5A"/>
    <w:rsid w:val="291AF9E1"/>
    <w:rsid w:val="291F6C28"/>
    <w:rsid w:val="292BD68F"/>
    <w:rsid w:val="293CEB29"/>
    <w:rsid w:val="29B42EA9"/>
    <w:rsid w:val="29F8DC44"/>
    <w:rsid w:val="2A0745AC"/>
    <w:rsid w:val="2AD81441"/>
    <w:rsid w:val="2B05234F"/>
    <w:rsid w:val="2B406563"/>
    <w:rsid w:val="2BCEA27E"/>
    <w:rsid w:val="2BFFB917"/>
    <w:rsid w:val="2C25C839"/>
    <w:rsid w:val="2C347512"/>
    <w:rsid w:val="2CBA0312"/>
    <w:rsid w:val="2CDB5373"/>
    <w:rsid w:val="2CEC4105"/>
    <w:rsid w:val="2CEFF123"/>
    <w:rsid w:val="2D665536"/>
    <w:rsid w:val="2D716C23"/>
    <w:rsid w:val="2E323578"/>
    <w:rsid w:val="2E5192F7"/>
    <w:rsid w:val="2E663698"/>
    <w:rsid w:val="2F8B5663"/>
    <w:rsid w:val="2FB612DE"/>
    <w:rsid w:val="2FE23F1E"/>
    <w:rsid w:val="2FFC19F2"/>
    <w:rsid w:val="301DDE16"/>
    <w:rsid w:val="3062490D"/>
    <w:rsid w:val="30C9264C"/>
    <w:rsid w:val="30DA882D"/>
    <w:rsid w:val="314511BA"/>
    <w:rsid w:val="32203FB2"/>
    <w:rsid w:val="3232D52D"/>
    <w:rsid w:val="325DDA89"/>
    <w:rsid w:val="32F571CF"/>
    <w:rsid w:val="331E669C"/>
    <w:rsid w:val="332F5B4E"/>
    <w:rsid w:val="338B04CE"/>
    <w:rsid w:val="33C45724"/>
    <w:rsid w:val="33CF63F5"/>
    <w:rsid w:val="34789F6F"/>
    <w:rsid w:val="349D0491"/>
    <w:rsid w:val="34AB770C"/>
    <w:rsid w:val="34D1137C"/>
    <w:rsid w:val="34FEB55F"/>
    <w:rsid w:val="35384E1B"/>
    <w:rsid w:val="35426A2E"/>
    <w:rsid w:val="358DF85E"/>
    <w:rsid w:val="35B4CEB6"/>
    <w:rsid w:val="35C71E98"/>
    <w:rsid w:val="35FA4E35"/>
    <w:rsid w:val="36049C43"/>
    <w:rsid w:val="362A6AAC"/>
    <w:rsid w:val="3671B121"/>
    <w:rsid w:val="36AEAF49"/>
    <w:rsid w:val="36BC146B"/>
    <w:rsid w:val="36C2A873"/>
    <w:rsid w:val="36D2EA63"/>
    <w:rsid w:val="37464077"/>
    <w:rsid w:val="37799BB2"/>
    <w:rsid w:val="377DF489"/>
    <w:rsid w:val="37A89E60"/>
    <w:rsid w:val="37FBA910"/>
    <w:rsid w:val="393DE6FE"/>
    <w:rsid w:val="394AF0C8"/>
    <w:rsid w:val="39CFB42B"/>
    <w:rsid w:val="39D45F03"/>
    <w:rsid w:val="3A2B9CD5"/>
    <w:rsid w:val="3A447155"/>
    <w:rsid w:val="3A78BDB8"/>
    <w:rsid w:val="3B4FC1E1"/>
    <w:rsid w:val="3BCCA220"/>
    <w:rsid w:val="3C2177CF"/>
    <w:rsid w:val="3CA8A7E3"/>
    <w:rsid w:val="3CC3A4E0"/>
    <w:rsid w:val="3CF280AD"/>
    <w:rsid w:val="3D1802C6"/>
    <w:rsid w:val="3DB08803"/>
    <w:rsid w:val="3DDD64AE"/>
    <w:rsid w:val="3DFC187F"/>
    <w:rsid w:val="3E6C8170"/>
    <w:rsid w:val="3E8F1B4D"/>
    <w:rsid w:val="3EA16861"/>
    <w:rsid w:val="3EF49D50"/>
    <w:rsid w:val="3F04529D"/>
    <w:rsid w:val="3F05FF76"/>
    <w:rsid w:val="40277A24"/>
    <w:rsid w:val="4036BE83"/>
    <w:rsid w:val="408F01A0"/>
    <w:rsid w:val="40932D8B"/>
    <w:rsid w:val="413D73E4"/>
    <w:rsid w:val="417241E3"/>
    <w:rsid w:val="4285B9D9"/>
    <w:rsid w:val="42A2F555"/>
    <w:rsid w:val="435DE954"/>
    <w:rsid w:val="4369AC23"/>
    <w:rsid w:val="43B64D7D"/>
    <w:rsid w:val="43BBD2F2"/>
    <w:rsid w:val="4417EDFB"/>
    <w:rsid w:val="44427C18"/>
    <w:rsid w:val="445B7941"/>
    <w:rsid w:val="44652D0E"/>
    <w:rsid w:val="44B8EB22"/>
    <w:rsid w:val="44E26637"/>
    <w:rsid w:val="4512CEA0"/>
    <w:rsid w:val="45E76E68"/>
    <w:rsid w:val="46692210"/>
    <w:rsid w:val="46C1147E"/>
    <w:rsid w:val="47107F26"/>
    <w:rsid w:val="4749759E"/>
    <w:rsid w:val="479284BC"/>
    <w:rsid w:val="47AD7FC7"/>
    <w:rsid w:val="47BDBD54"/>
    <w:rsid w:val="47F68E30"/>
    <w:rsid w:val="4803AA68"/>
    <w:rsid w:val="4804CD4D"/>
    <w:rsid w:val="488F632A"/>
    <w:rsid w:val="492E551D"/>
    <w:rsid w:val="49654B49"/>
    <w:rsid w:val="49E8180D"/>
    <w:rsid w:val="4A1CC82A"/>
    <w:rsid w:val="4BC588EB"/>
    <w:rsid w:val="4BEDF2CA"/>
    <w:rsid w:val="4C8E26BF"/>
    <w:rsid w:val="4CE3F061"/>
    <w:rsid w:val="4D0B6837"/>
    <w:rsid w:val="4D1D0AF6"/>
    <w:rsid w:val="4D26D0DA"/>
    <w:rsid w:val="4D879898"/>
    <w:rsid w:val="4DBD9041"/>
    <w:rsid w:val="4E10D9FF"/>
    <w:rsid w:val="4E2BA823"/>
    <w:rsid w:val="4E67A17F"/>
    <w:rsid w:val="4F680329"/>
    <w:rsid w:val="5012F090"/>
    <w:rsid w:val="502C3245"/>
    <w:rsid w:val="502C335C"/>
    <w:rsid w:val="50572F5B"/>
    <w:rsid w:val="50A02CD2"/>
    <w:rsid w:val="50B6AC40"/>
    <w:rsid w:val="50C7B265"/>
    <w:rsid w:val="50D73F83"/>
    <w:rsid w:val="50FEE810"/>
    <w:rsid w:val="5151B255"/>
    <w:rsid w:val="5174A6F8"/>
    <w:rsid w:val="527CD4A5"/>
    <w:rsid w:val="531800D3"/>
    <w:rsid w:val="537E50B7"/>
    <w:rsid w:val="539F23F6"/>
    <w:rsid w:val="53CC5B77"/>
    <w:rsid w:val="53FD5031"/>
    <w:rsid w:val="54148DDD"/>
    <w:rsid w:val="541738F5"/>
    <w:rsid w:val="5433C54E"/>
    <w:rsid w:val="54CE9B91"/>
    <w:rsid w:val="54D0F5A8"/>
    <w:rsid w:val="55105E5E"/>
    <w:rsid w:val="551FC928"/>
    <w:rsid w:val="55A7D4A0"/>
    <w:rsid w:val="55BA265B"/>
    <w:rsid w:val="55DB7FED"/>
    <w:rsid w:val="565DE9A7"/>
    <w:rsid w:val="568AEF02"/>
    <w:rsid w:val="569CAF99"/>
    <w:rsid w:val="56FDACD5"/>
    <w:rsid w:val="570F08D0"/>
    <w:rsid w:val="57D48BCD"/>
    <w:rsid w:val="584F225D"/>
    <w:rsid w:val="58667758"/>
    <w:rsid w:val="58B8EEB2"/>
    <w:rsid w:val="58BEE99E"/>
    <w:rsid w:val="58D5F958"/>
    <w:rsid w:val="58DDB615"/>
    <w:rsid w:val="58DE1A1D"/>
    <w:rsid w:val="596B57FD"/>
    <w:rsid w:val="59F2EEB9"/>
    <w:rsid w:val="5A3A773D"/>
    <w:rsid w:val="5A3F4A3D"/>
    <w:rsid w:val="5A975993"/>
    <w:rsid w:val="5A9E8E90"/>
    <w:rsid w:val="5B57C7A0"/>
    <w:rsid w:val="5B9A5593"/>
    <w:rsid w:val="5BC8C2B8"/>
    <w:rsid w:val="5BD385BA"/>
    <w:rsid w:val="5C0BF18C"/>
    <w:rsid w:val="5C5684F6"/>
    <w:rsid w:val="5C59C85F"/>
    <w:rsid w:val="5C65E4D5"/>
    <w:rsid w:val="5CAAEBFE"/>
    <w:rsid w:val="5CBE30C4"/>
    <w:rsid w:val="5D270D8B"/>
    <w:rsid w:val="5D2EAEEB"/>
    <w:rsid w:val="5D6922B9"/>
    <w:rsid w:val="5D7E4181"/>
    <w:rsid w:val="5F12ABC4"/>
    <w:rsid w:val="5F13D911"/>
    <w:rsid w:val="5FB55E4C"/>
    <w:rsid w:val="60AB3023"/>
    <w:rsid w:val="6109D3ED"/>
    <w:rsid w:val="610E524F"/>
    <w:rsid w:val="614704C6"/>
    <w:rsid w:val="61608FD2"/>
    <w:rsid w:val="61651BC1"/>
    <w:rsid w:val="6196D2E3"/>
    <w:rsid w:val="61F0240C"/>
    <w:rsid w:val="625DAB9E"/>
    <w:rsid w:val="63A2684E"/>
    <w:rsid w:val="63F221C5"/>
    <w:rsid w:val="642A3258"/>
    <w:rsid w:val="647F43AF"/>
    <w:rsid w:val="6524BF07"/>
    <w:rsid w:val="663C9DFC"/>
    <w:rsid w:val="664BCB8C"/>
    <w:rsid w:val="6654649B"/>
    <w:rsid w:val="66951D76"/>
    <w:rsid w:val="670552E8"/>
    <w:rsid w:val="6724698B"/>
    <w:rsid w:val="672B787D"/>
    <w:rsid w:val="672E8998"/>
    <w:rsid w:val="679C3C92"/>
    <w:rsid w:val="691AAF82"/>
    <w:rsid w:val="6A310962"/>
    <w:rsid w:val="6A5E7595"/>
    <w:rsid w:val="6A5F0BDA"/>
    <w:rsid w:val="6ADF4BB0"/>
    <w:rsid w:val="6B06687D"/>
    <w:rsid w:val="6B2AD773"/>
    <w:rsid w:val="6B39B85C"/>
    <w:rsid w:val="6B55D003"/>
    <w:rsid w:val="6BE28775"/>
    <w:rsid w:val="6BF1E9BF"/>
    <w:rsid w:val="6C14308B"/>
    <w:rsid w:val="6C15C6F1"/>
    <w:rsid w:val="6C794648"/>
    <w:rsid w:val="6C9B6386"/>
    <w:rsid w:val="6CAF7E5A"/>
    <w:rsid w:val="6D5BA03B"/>
    <w:rsid w:val="6DA3C2F8"/>
    <w:rsid w:val="6DD3090C"/>
    <w:rsid w:val="6DEBAEC1"/>
    <w:rsid w:val="6E2F7AE6"/>
    <w:rsid w:val="6EC42EAC"/>
    <w:rsid w:val="6EE332CC"/>
    <w:rsid w:val="6EFAF270"/>
    <w:rsid w:val="6F0CA1AD"/>
    <w:rsid w:val="6F0FF2E5"/>
    <w:rsid w:val="6F5B85D2"/>
    <w:rsid w:val="6F8CE7DC"/>
    <w:rsid w:val="6FA564B6"/>
    <w:rsid w:val="700C3E03"/>
    <w:rsid w:val="70253FCD"/>
    <w:rsid w:val="70434F5D"/>
    <w:rsid w:val="707AA70B"/>
    <w:rsid w:val="70F4D8C0"/>
    <w:rsid w:val="71193FDD"/>
    <w:rsid w:val="71241A36"/>
    <w:rsid w:val="72055BD5"/>
    <w:rsid w:val="7254A780"/>
    <w:rsid w:val="72CDB631"/>
    <w:rsid w:val="73677B6F"/>
    <w:rsid w:val="741101BC"/>
    <w:rsid w:val="747439FD"/>
    <w:rsid w:val="757E24A7"/>
    <w:rsid w:val="7591E2EA"/>
    <w:rsid w:val="7595767E"/>
    <w:rsid w:val="761D12D9"/>
    <w:rsid w:val="76BA07D1"/>
    <w:rsid w:val="76E00A71"/>
    <w:rsid w:val="76EF188F"/>
    <w:rsid w:val="76EF5E88"/>
    <w:rsid w:val="76F7BFF2"/>
    <w:rsid w:val="77101FE4"/>
    <w:rsid w:val="771B7C91"/>
    <w:rsid w:val="77984B15"/>
    <w:rsid w:val="7823DF1C"/>
    <w:rsid w:val="78537B91"/>
    <w:rsid w:val="78A95360"/>
    <w:rsid w:val="7971A07E"/>
    <w:rsid w:val="799071FC"/>
    <w:rsid w:val="79914D14"/>
    <w:rsid w:val="79AB541F"/>
    <w:rsid w:val="7AA9F102"/>
    <w:rsid w:val="7AE867C5"/>
    <w:rsid w:val="7B635AEE"/>
    <w:rsid w:val="7B6440C1"/>
    <w:rsid w:val="7B7D4BDB"/>
    <w:rsid w:val="7B7F27CF"/>
    <w:rsid w:val="7B89FEA8"/>
    <w:rsid w:val="7B92762E"/>
    <w:rsid w:val="7C533B95"/>
    <w:rsid w:val="7C7F051A"/>
    <w:rsid w:val="7CA2B866"/>
    <w:rsid w:val="7CD1DCF3"/>
    <w:rsid w:val="7D4A21A6"/>
    <w:rsid w:val="7D841617"/>
    <w:rsid w:val="7DA6752D"/>
    <w:rsid w:val="7DF08DBC"/>
    <w:rsid w:val="7E41CB55"/>
    <w:rsid w:val="7E4B7723"/>
    <w:rsid w:val="7EC46D24"/>
    <w:rsid w:val="7EEC44CC"/>
    <w:rsid w:val="7F292107"/>
    <w:rsid w:val="7F7A181A"/>
    <w:rsid w:val="7F7A29AA"/>
    <w:rsid w:val="7F84A53A"/>
    <w:rsid w:val="7F8F6A34"/>
    <w:rsid w:val="7F96D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CBF0"/>
  <w15:docId w15:val="{13DE6A65-2853-4930-AAEA-47DAA024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18"/>
        <w:szCs w:val="18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39"/>
      <w:szCs w:val="39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29"/>
      <w:szCs w:val="29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3"/>
      <w:szCs w:val="23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19"/>
      <w:szCs w:val="19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59"/>
      <w:szCs w:val="59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39"/>
      <w:szCs w:val="39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16"/>
      <w:szCs w:val="16"/>
    </w:rPr>
  </w:style>
  <w:style w:type="character" w:customStyle="1" w:styleId="a6">
    <w:name w:val="Текст примечания Знак"/>
    <w:basedOn w:val="a0"/>
    <w:link w:val="a5"/>
    <w:uiPriority w:val="99"/>
    <w:rPr>
      <w:sz w:val="16"/>
      <w:szCs w:val="16"/>
    </w:rPr>
  </w:style>
  <w:style w:type="character" w:styleId="a7">
    <w:name w:val="annotation reference"/>
    <w:basedOn w:val="a0"/>
    <w:uiPriority w:val="99"/>
    <w:unhideWhenUsed/>
    <w:rPr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154332"/>
    <w:pPr>
      <w:spacing w:after="0" w:line="240" w:lineRule="auto"/>
    </w:pPr>
    <w:rPr>
      <w:rFonts w:ascii="Tahoma" w:hAnsi="Tahoma" w:cs="Tahoma"/>
      <w:sz w:val="13"/>
      <w:szCs w:val="13"/>
    </w:rPr>
  </w:style>
  <w:style w:type="character" w:customStyle="1" w:styleId="a9">
    <w:name w:val="Текст выноски Знак"/>
    <w:basedOn w:val="a0"/>
    <w:link w:val="a8"/>
    <w:uiPriority w:val="99"/>
    <w:semiHidden/>
    <w:rsid w:val="00154332"/>
    <w:rPr>
      <w:rFonts w:ascii="Tahoma" w:hAnsi="Tahoma" w:cs="Tahoma"/>
      <w:sz w:val="13"/>
      <w:szCs w:val="13"/>
    </w:rPr>
  </w:style>
  <w:style w:type="paragraph" w:styleId="aa">
    <w:name w:val="List Paragraph"/>
    <w:basedOn w:val="a"/>
    <w:uiPriority w:val="34"/>
    <w:qFormat/>
    <w:rsid w:val="0015433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54332"/>
    <w:rPr>
      <w:color w:val="0000FF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D80A6C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D80A6C"/>
    <w:rPr>
      <w:b/>
      <w:bCs/>
      <w:sz w:val="16"/>
      <w:szCs w:val="16"/>
    </w:rPr>
  </w:style>
  <w:style w:type="paragraph" w:styleId="ae">
    <w:name w:val="Revision"/>
    <w:hidden/>
    <w:uiPriority w:val="99"/>
    <w:semiHidden/>
    <w:rsid w:val="00F2424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1C0B1C"/>
    <w:rPr>
      <w:color w:val="808080"/>
      <w:shd w:val="clear" w:color="auto" w:fill="E6E6E6"/>
    </w:rPr>
  </w:style>
  <w:style w:type="character" w:customStyle="1" w:styleId="normaltextrun1">
    <w:name w:val="normaltextrun1"/>
    <w:basedOn w:val="a0"/>
    <w:rsid w:val="00416E78"/>
  </w:style>
  <w:style w:type="paragraph" w:customStyle="1" w:styleId="NewBody">
    <w:name w:val="New Body"/>
    <w:basedOn w:val="a"/>
    <w:qFormat/>
    <w:rsid w:val="002616D1"/>
    <w:pPr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Theme="minorHAnsi" w:eastAsia="Cambria" w:hAnsiTheme="minorHAnsi" w:cs="Arial"/>
      <w:szCs w:val="16"/>
      <w:lang w:val="en-US" w:eastAsia="en-US"/>
    </w:rPr>
  </w:style>
  <w:style w:type="character" w:customStyle="1" w:styleId="xxxnormaltextrun">
    <w:name w:val="x_x_xnormaltextrun"/>
    <w:basedOn w:val="a0"/>
    <w:rsid w:val="00270198"/>
  </w:style>
  <w:style w:type="character" w:customStyle="1" w:styleId="xxxeop">
    <w:name w:val="x_x_xeop"/>
    <w:basedOn w:val="a0"/>
    <w:rsid w:val="00270198"/>
  </w:style>
  <w:style w:type="paragraph" w:styleId="af0">
    <w:name w:val="header"/>
    <w:basedOn w:val="a"/>
    <w:link w:val="af1"/>
    <w:uiPriority w:val="99"/>
    <w:unhideWhenUsed/>
    <w:rsid w:val="008C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DC2"/>
  </w:style>
  <w:style w:type="paragraph" w:styleId="af2">
    <w:name w:val="footer"/>
    <w:basedOn w:val="a"/>
    <w:link w:val="af3"/>
    <w:uiPriority w:val="99"/>
    <w:unhideWhenUsed/>
    <w:rsid w:val="008C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DC2"/>
  </w:style>
  <w:style w:type="character" w:styleId="af4">
    <w:name w:val="FollowedHyperlink"/>
    <w:basedOn w:val="a0"/>
    <w:uiPriority w:val="99"/>
    <w:semiHidden/>
    <w:unhideWhenUsed/>
    <w:rsid w:val="008814F8"/>
    <w:rPr>
      <w:color w:val="800080" w:themeColor="followedHyperlink"/>
      <w:u w:val="single"/>
    </w:rPr>
  </w:style>
  <w:style w:type="character" w:customStyle="1" w:styleId="cf01">
    <w:name w:val="cf01"/>
    <w:basedOn w:val="a0"/>
    <w:rsid w:val="006045E9"/>
    <w:rPr>
      <w:rFonts w:ascii="Segoe UI" w:hAnsi="Segoe UI" w:cs="Segoe UI" w:hint="default"/>
      <w:sz w:val="14"/>
      <w:szCs w:val="14"/>
    </w:rPr>
  </w:style>
  <w:style w:type="character" w:customStyle="1" w:styleId="normaltextrun">
    <w:name w:val="normaltextrun"/>
    <w:basedOn w:val="a0"/>
    <w:rsid w:val="00D97422"/>
  </w:style>
  <w:style w:type="character" w:styleId="af5">
    <w:name w:val="Mention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development/desa/pd/content/World-Population-Prospects-20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timates@unaid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enirhealth.org/software-spectrum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2ddeef39-65d3-4660-94f2-f063f949c57e">
      <UserInfo>
        <DisplayName>TURAY, Mohamed</DisplayName>
        <AccountId>256</AccountId>
        <AccountType/>
      </UserInfo>
      <UserInfo>
        <DisplayName>Guest Contributor</DisplayName>
        <AccountId>258</AccountId>
        <AccountType/>
      </UserInfo>
      <UserInfo>
        <DisplayName>Guest Contributor</DisplayName>
        <AccountId>191</AccountId>
        <AccountType/>
      </UserInfo>
      <UserInfo>
        <DisplayName>WACHIURI, Winnie</DisplayName>
        <AccountId>277</AccountId>
        <AccountType/>
      </UserInfo>
      <UserInfo>
        <DisplayName>c:0u.c|tenant|6be01c76aa46ca4e7f12eaf92abdbecbe0374ab53e44f596e2f18bccf194f222</DisplayName>
        <AccountId>247</AccountId>
        <AccountType/>
      </UserInfo>
      <UserInfo>
        <DisplayName>ARIAS GARCIA, Sonia</DisplayName>
        <AccountId>426</AccountId>
        <AccountType/>
      </UserInfo>
      <UserInfo>
        <DisplayName>FADRIQUELA, Efren Estacio</DisplayName>
        <AccountId>17</AccountId>
        <AccountType/>
      </UserInfo>
      <UserInfo>
        <DisplayName>MAHY, Mary</DisplayName>
        <AccountId>20</AccountId>
        <AccountType/>
      </UserInfo>
      <UserInfo>
        <DisplayName>MARSH, Kimberly</DisplayName>
        <AccountId>66</AccountId>
        <AccountType/>
      </UserInfo>
      <UserInfo>
        <DisplayName>WANYEKI, Ian</DisplayName>
        <AccountId>197</AccountId>
        <AccountType/>
      </UserInfo>
      <UserInfo>
        <DisplayName>Guy Mahiane</DisplayName>
        <AccountId>5635</AccountId>
        <AccountType/>
      </UserInfo>
      <UserInfo>
        <DisplayName>Robert Glaubius</DisplayName>
        <AccountId>5514</AccountId>
        <AccountType/>
      </UserInfo>
      <UserInfo>
        <DisplayName>John Stover</DisplayName>
        <AccountId>2253</AccountId>
        <AccountType/>
      </UserInfo>
      <UserInfo>
        <DisplayName>SABIN, Keith</DisplayName>
        <AccountId>25</AccountId>
        <AccountType/>
      </UserInfo>
      <UserInfo>
        <DisplayName>KORENROMP, Eline Louise</DisplayName>
        <AccountId>7579</AccountId>
        <AccountType/>
      </UserInfo>
      <UserInfo>
        <DisplayName>Tim Brown</DisplayName>
        <AccountId>394</AccountId>
        <AccountType/>
      </UserInfo>
      <UserInfo>
        <DisplayName>RWODZI, Desire Tarwireyi</DisplayName>
        <AccountId>4456</AccountId>
        <AccountType/>
      </UserInfo>
      <UserInfo>
        <DisplayName>EBY, Ehounoud Pascal</DisplayName>
        <AccountId>44</AccountId>
        <AccountType/>
      </UserInfo>
      <UserInfo>
        <DisplayName>YAKUSIK, Anna</DisplayName>
        <AccountId>38</AccountId>
        <AccountType/>
      </UserInfo>
      <UserInfo>
        <DisplayName>BRACAMONTE BARDALEZ, Patricia</DisplayName>
        <AccountId>1140</AccountId>
        <AccountType/>
      </UserInfo>
      <UserInfo>
        <DisplayName>FRESCURA, Luisa</DisplayName>
        <AccountId>27</AccountId>
        <AccountType/>
      </UserInfo>
      <UserInfo>
        <DisplayName>GUICHARD, Anne-Claire</DisplayName>
        <AccountId>7676</AccountId>
        <AccountType/>
      </UserInfo>
      <UserInfo>
        <DisplayName>MORO, Liana</DisplayName>
        <AccountId>4650</AccountId>
        <AccountType/>
      </UserInfo>
      <UserInfo>
        <DisplayName>YANG, Titi</DisplayName>
        <AccountId>10923</AccountId>
        <AccountType/>
      </UserInfo>
      <UserInfo>
        <DisplayName>DANIEL, Isabel</DisplayName>
        <AccountId>11269</AccountId>
        <AccountType/>
      </UserInfo>
      <UserInfo>
        <DisplayName>EL RHILANI, Houssine</DisplayName>
        <AccountId>828</AccountId>
        <AccountType/>
      </UserInfo>
      <UserInfo>
        <DisplayName>EL HAJJI, Hind</DisplayName>
        <AccountId>11072</AccountId>
        <AccountType/>
      </UserInfo>
      <UserInfo>
        <DisplayName>FEIZZADEH, Ali</DisplayName>
        <AccountId>248</AccountId>
        <AccountType/>
      </UserInfo>
    </SharedWithUsers>
    <_Flow_SignoffStatus xmlns="288ef829-98c5-46d1-83dc-c2ef7c814da2" xsi:nil="true"/>
    <TaxCatchAll xmlns="2ddeef39-65d3-4660-94f2-f063f949c57e" xsi:nil="true"/>
    <lcf76f155ced4ddcb4097134ff3c332f xmlns="288ef829-98c5-46d1-83dc-c2ef7c814da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AB061-9A4A-4C0D-86E2-DD495AC73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4C077-75E2-4144-B92A-D365BACDB7C3}">
  <ds:schemaRefs>
    <ds:schemaRef ds:uri="http://schemas.microsoft.com/office/2006/metadata/properties"/>
    <ds:schemaRef ds:uri="2ddeef39-65d3-4660-94f2-f063f949c57e"/>
    <ds:schemaRef ds:uri="288ef829-98c5-46d1-83dc-c2ef7c814da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B9D95-E73C-49AF-8F1A-497F66618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6BC86-75BA-4214-A2DF-91F51C0CF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UNAIDS</Company>
  <LinksUpToDate>false</LinksUpToDate>
  <CharactersWithSpaces>24439</CharactersWithSpaces>
  <SharedDoc>false</SharedDoc>
  <HLinks>
    <vt:vector size="24" baseType="variant">
      <vt:variant>
        <vt:i4>3473423</vt:i4>
      </vt:variant>
      <vt:variant>
        <vt:i4>9</vt:i4>
      </vt:variant>
      <vt:variant>
        <vt:i4>0</vt:i4>
      </vt:variant>
      <vt:variant>
        <vt:i4>5</vt:i4>
      </vt:variant>
      <vt:variant>
        <vt:lpwstr>mailto:estimates@unaids.org</vt:lpwstr>
      </vt:variant>
      <vt:variant>
        <vt:lpwstr/>
      </vt:variant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https://www.un.org/development/desa/pd/content/World-Population-Prospects-2024</vt:lpwstr>
      </vt:variant>
      <vt:variant>
        <vt:lpwstr/>
      </vt:variant>
      <vt:variant>
        <vt:i4>3473423</vt:i4>
      </vt:variant>
      <vt:variant>
        <vt:i4>3</vt:i4>
      </vt:variant>
      <vt:variant>
        <vt:i4>0</vt:i4>
      </vt:variant>
      <vt:variant>
        <vt:i4>5</vt:i4>
      </vt:variant>
      <vt:variant>
        <vt:lpwstr>mailto:estimates@unaids.org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https://www.avenirhealth.org/software-spectrum.php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Kimberly</dc:creator>
  <cp:keywords>, docId:D63CAFFB5F377B8C3B34D888A29192A5</cp:keywords>
  <cp:lastModifiedBy>BUZURUKOV, Azam</cp:lastModifiedBy>
  <cp:revision>4</cp:revision>
  <cp:lastPrinted>2017-12-02T13:23:00Z</cp:lastPrinted>
  <dcterms:created xsi:type="dcterms:W3CDTF">2024-12-02T09:48:00Z</dcterms:created>
  <dcterms:modified xsi:type="dcterms:W3CDTF">2024-12-11T05:38:00Z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0x0101006893E641F549574BB805BD9C73365D4F</vt:lpwstr>
  </property>
  <property fmtid="{D5CDD505-2E9C-101B-9397-08002B2CF9AE}" pid="3" name="AuthorIds_UIVersion_4096">
    <vt:lpwstr>25</vt:lpwstr>
  </property>
  <property fmtid="{D5CDD505-2E9C-101B-9397-08002B2CF9AE}" pid="4" name="AuthorIds_UIVersion_10752">
    <vt:lpwstr>66</vt:lpwstr>
  </property>
  <property fmtid="{D5CDD505-2E9C-101B-9397-08002B2CF9AE}" pid="5" name="MediaServiceImageTags">
    <vt:lpwstr/>
  </property>
</Properties>
</file>